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0EF" w:rsidRPr="00F76604" w:rsidRDefault="006450EF" w:rsidP="00CD0097">
      <w:pPr>
        <w:pStyle w:val="Heading3"/>
        <w:spacing w:line="288" w:lineRule="auto"/>
        <w:jc w:val="center"/>
        <w:rPr>
          <w:rFonts w:cs="Arial"/>
          <w:sz w:val="20"/>
        </w:rPr>
      </w:pPr>
      <w:r w:rsidRPr="00F76604">
        <w:rPr>
          <w:rFonts w:cs="Arial"/>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12.05pt;margin-top:-35.8pt;width:198.75pt;height:58.5pt;z-index:1">
            <v:imagedata r:id="rId7" o:title="Picture2" cropbottom="37136f"/>
          </v:shape>
        </w:pict>
      </w:r>
    </w:p>
    <w:p w:rsidR="006450EF" w:rsidRPr="00F76604" w:rsidRDefault="006450EF" w:rsidP="00CD0097">
      <w:pPr>
        <w:pStyle w:val="Heading2"/>
        <w:spacing w:line="288" w:lineRule="auto"/>
        <w:ind w:left="1440" w:firstLine="720"/>
        <w:jc w:val="both"/>
        <w:rPr>
          <w:rFonts w:ascii="Arial Narrow" w:hAnsi="Arial Narrow" w:cs="Arial"/>
          <w:sz w:val="20"/>
          <w:u w:val="none"/>
        </w:rPr>
      </w:pPr>
    </w:p>
    <w:p w:rsidR="00264E12" w:rsidRPr="00F76604" w:rsidRDefault="006450EF" w:rsidP="00CD0097">
      <w:pPr>
        <w:pStyle w:val="Heading2"/>
        <w:spacing w:line="288" w:lineRule="auto"/>
        <w:ind w:left="1440"/>
        <w:jc w:val="both"/>
        <w:rPr>
          <w:rFonts w:ascii="Arial Narrow" w:hAnsi="Arial Narrow" w:cs="Arial"/>
          <w:sz w:val="20"/>
          <w:u w:val="none"/>
        </w:rPr>
      </w:pPr>
      <w:r w:rsidRPr="00F76604">
        <w:rPr>
          <w:rFonts w:ascii="Arial Narrow" w:hAnsi="Arial Narrow" w:cs="Arial"/>
          <w:sz w:val="20"/>
          <w:u w:val="none"/>
        </w:rPr>
        <w:t xml:space="preserve">                      </w:t>
      </w:r>
    </w:p>
    <w:p w:rsidR="006450EF" w:rsidRPr="00F35EB9" w:rsidRDefault="006450EF" w:rsidP="00CD0097">
      <w:pPr>
        <w:pStyle w:val="Heading2"/>
        <w:spacing w:line="288" w:lineRule="auto"/>
        <w:rPr>
          <w:rFonts w:ascii="Arial Narrow" w:hAnsi="Arial Narrow" w:cs="Arial"/>
          <w:color w:val="0000FF"/>
          <w:sz w:val="20"/>
        </w:rPr>
      </w:pPr>
      <w:r w:rsidRPr="00F35EB9">
        <w:rPr>
          <w:rFonts w:ascii="Arial Narrow" w:hAnsi="Arial Narrow" w:cs="Arial"/>
          <w:caps/>
          <w:color w:val="0000FF"/>
          <w:sz w:val="20"/>
        </w:rPr>
        <w:t xml:space="preserve">Jewellers </w:t>
      </w:r>
      <w:r w:rsidRPr="00F35EB9">
        <w:rPr>
          <w:rFonts w:ascii="Arial Narrow" w:hAnsi="Arial Narrow" w:cs="Arial"/>
          <w:color w:val="0000FF"/>
          <w:sz w:val="20"/>
        </w:rPr>
        <w:t>BLOCK</w:t>
      </w:r>
      <w:r w:rsidR="00F35EB9">
        <w:rPr>
          <w:rFonts w:ascii="Arial Narrow" w:hAnsi="Arial Narrow" w:cs="Arial"/>
          <w:color w:val="0000FF"/>
          <w:sz w:val="20"/>
        </w:rPr>
        <w:t xml:space="preserve">  </w:t>
      </w:r>
      <w:r w:rsidR="00F35EB9" w:rsidRPr="00F35EB9">
        <w:rPr>
          <w:rFonts w:ascii="Arial Narrow" w:hAnsi="Arial Narrow" w:cs="Arial"/>
          <w:color w:val="0000FF"/>
          <w:sz w:val="20"/>
        </w:rPr>
        <w:t>PROTECTOR INSURANCE POLICY</w:t>
      </w:r>
    </w:p>
    <w:p w:rsidR="006450EF" w:rsidRPr="00F76604" w:rsidRDefault="006450EF" w:rsidP="00CD0097">
      <w:pPr>
        <w:pStyle w:val="Heading3"/>
        <w:spacing w:line="288" w:lineRule="auto"/>
        <w:jc w:val="both"/>
        <w:rPr>
          <w:rFonts w:cs="Arial"/>
          <w:color w:val="0000FF"/>
          <w:sz w:val="20"/>
          <w:u w:val="single"/>
        </w:rPr>
      </w:pPr>
      <w:r w:rsidRPr="00F76604">
        <w:rPr>
          <w:rFonts w:cs="Arial"/>
          <w:color w:val="0000FF"/>
          <w:sz w:val="20"/>
          <w:u w:val="single"/>
        </w:rPr>
        <w:t>PREAMBLE</w:t>
      </w:r>
    </w:p>
    <w:p w:rsidR="006450EF" w:rsidRPr="00F76604" w:rsidRDefault="006450EF" w:rsidP="00CD0097">
      <w:pPr>
        <w:pStyle w:val="BodyTextIndent2"/>
        <w:spacing w:line="288" w:lineRule="auto"/>
        <w:ind w:firstLine="0"/>
        <w:jc w:val="both"/>
        <w:rPr>
          <w:rFonts w:ascii="Arial Narrow" w:hAnsi="Arial Narrow" w:cs="Arial"/>
          <w:sz w:val="20"/>
        </w:rPr>
      </w:pPr>
      <w:r w:rsidRPr="00F76604">
        <w:rPr>
          <w:rFonts w:ascii="Arial Narrow" w:hAnsi="Arial Narrow" w:cs="Arial"/>
          <w:sz w:val="20"/>
        </w:rPr>
        <w:t xml:space="preserve">This </w:t>
      </w:r>
      <w:r w:rsidR="004D12E7">
        <w:rPr>
          <w:rFonts w:ascii="Arial Narrow" w:hAnsi="Arial Narrow" w:cs="Arial"/>
          <w:sz w:val="20"/>
        </w:rPr>
        <w:t>Policy</w:t>
      </w:r>
      <w:r w:rsidRPr="00F76604">
        <w:rPr>
          <w:rFonts w:ascii="Arial Narrow" w:hAnsi="Arial Narrow" w:cs="Arial"/>
          <w:sz w:val="20"/>
        </w:rPr>
        <w:t xml:space="preserve"> is evidence of the </w:t>
      </w:r>
      <w:r w:rsidR="004D12E7">
        <w:rPr>
          <w:rFonts w:ascii="Arial Narrow" w:hAnsi="Arial Narrow" w:cs="Arial"/>
          <w:sz w:val="20"/>
        </w:rPr>
        <w:t>c</w:t>
      </w:r>
      <w:r w:rsidRPr="00F76604">
        <w:rPr>
          <w:rFonts w:ascii="Arial Narrow" w:hAnsi="Arial Narrow" w:cs="Arial"/>
          <w:sz w:val="20"/>
        </w:rPr>
        <w:t xml:space="preserve">ontract between You and Us.  The </w:t>
      </w:r>
      <w:r w:rsidR="004D12E7">
        <w:rPr>
          <w:rFonts w:ascii="Arial Narrow" w:hAnsi="Arial Narrow" w:cs="Arial"/>
          <w:sz w:val="20"/>
        </w:rPr>
        <w:t>Proposal</w:t>
      </w:r>
      <w:r w:rsidRPr="00F76604">
        <w:rPr>
          <w:rFonts w:ascii="Arial Narrow" w:hAnsi="Arial Narrow" w:cs="Arial"/>
          <w:sz w:val="20"/>
        </w:rPr>
        <w:t xml:space="preserve"> alongwith any written statement of </w:t>
      </w:r>
      <w:r w:rsidR="004D12E7">
        <w:rPr>
          <w:rFonts w:ascii="Arial Narrow" w:hAnsi="Arial Narrow" w:cs="Arial"/>
          <w:sz w:val="20"/>
        </w:rPr>
        <w:t>Yours</w:t>
      </w:r>
      <w:r w:rsidRPr="00F76604">
        <w:rPr>
          <w:rFonts w:ascii="Arial Narrow" w:hAnsi="Arial Narrow" w:cs="Arial"/>
          <w:sz w:val="20"/>
        </w:rPr>
        <w:t xml:space="preserve"> for purpose of this </w:t>
      </w:r>
      <w:r w:rsidR="004D12E7">
        <w:rPr>
          <w:rFonts w:ascii="Arial Narrow" w:hAnsi="Arial Narrow" w:cs="Arial"/>
          <w:sz w:val="20"/>
        </w:rPr>
        <w:t>Policy</w:t>
      </w:r>
      <w:r w:rsidRPr="00F76604">
        <w:rPr>
          <w:rFonts w:ascii="Arial Narrow" w:hAnsi="Arial Narrow" w:cs="Arial"/>
          <w:sz w:val="20"/>
        </w:rPr>
        <w:t xml:space="preserve"> forms part of this contract.  </w:t>
      </w:r>
    </w:p>
    <w:p w:rsidR="006450EF" w:rsidRPr="00F76604" w:rsidRDefault="006450EF" w:rsidP="00CD0097">
      <w:pPr>
        <w:spacing w:line="288" w:lineRule="auto"/>
        <w:ind w:firstLine="720"/>
        <w:jc w:val="both"/>
        <w:rPr>
          <w:rFonts w:ascii="Arial Narrow" w:hAnsi="Arial Narrow" w:cs="Arial"/>
          <w:sz w:val="20"/>
        </w:rPr>
      </w:pPr>
    </w:p>
    <w:p w:rsidR="006450EF" w:rsidRPr="00F76604" w:rsidRDefault="006450EF" w:rsidP="00CD0097">
      <w:pPr>
        <w:spacing w:line="288" w:lineRule="auto"/>
        <w:jc w:val="both"/>
        <w:rPr>
          <w:rFonts w:ascii="Arial Narrow" w:hAnsi="Arial Narrow" w:cs="Arial"/>
          <w:sz w:val="20"/>
        </w:rPr>
      </w:pPr>
      <w:r w:rsidRPr="00F76604">
        <w:rPr>
          <w:rFonts w:ascii="Arial Narrow" w:hAnsi="Arial Narrow" w:cs="Arial"/>
          <w:sz w:val="20"/>
        </w:rPr>
        <w:t xml:space="preserve">This </w:t>
      </w:r>
      <w:r w:rsidR="004D12E7">
        <w:rPr>
          <w:rFonts w:ascii="Arial Narrow" w:hAnsi="Arial Narrow" w:cs="Arial"/>
          <w:sz w:val="20"/>
        </w:rPr>
        <w:t>Policy</w:t>
      </w:r>
      <w:r w:rsidRPr="00F76604">
        <w:rPr>
          <w:rFonts w:ascii="Arial Narrow" w:hAnsi="Arial Narrow" w:cs="Arial"/>
          <w:sz w:val="20"/>
        </w:rPr>
        <w:t xml:space="preserve"> witnesses that in consideration of </w:t>
      </w:r>
      <w:r w:rsidR="004D12E7">
        <w:rPr>
          <w:rFonts w:ascii="Arial Narrow" w:hAnsi="Arial Narrow" w:cs="Arial"/>
          <w:sz w:val="20"/>
        </w:rPr>
        <w:t>Your</w:t>
      </w:r>
      <w:r w:rsidRPr="00F76604">
        <w:rPr>
          <w:rFonts w:ascii="Arial Narrow" w:hAnsi="Arial Narrow" w:cs="Arial"/>
          <w:sz w:val="20"/>
        </w:rPr>
        <w:t xml:space="preserve"> having paid the premium, We will insure </w:t>
      </w:r>
      <w:r w:rsidR="004D12E7">
        <w:rPr>
          <w:rFonts w:ascii="Arial Narrow" w:hAnsi="Arial Narrow" w:cs="Arial"/>
          <w:sz w:val="20"/>
        </w:rPr>
        <w:t>Your</w:t>
      </w:r>
      <w:r w:rsidRPr="00F76604">
        <w:rPr>
          <w:rFonts w:ascii="Arial Narrow" w:hAnsi="Arial Narrow" w:cs="Arial"/>
          <w:sz w:val="20"/>
        </w:rPr>
        <w:t xml:space="preserve"> interests under the </w:t>
      </w:r>
      <w:r w:rsidR="004D12E7">
        <w:rPr>
          <w:rFonts w:ascii="Arial Narrow" w:hAnsi="Arial Narrow" w:cs="Arial"/>
          <w:sz w:val="20"/>
        </w:rPr>
        <w:t>Sections</w:t>
      </w:r>
      <w:r w:rsidRPr="00F76604">
        <w:rPr>
          <w:rFonts w:ascii="Arial Narrow" w:hAnsi="Arial Narrow" w:cs="Arial"/>
          <w:sz w:val="20"/>
        </w:rPr>
        <w:t xml:space="preserve"> specified as operative in the Schedule </w:t>
      </w:r>
      <w:r w:rsidR="004D12E7">
        <w:rPr>
          <w:rFonts w:ascii="Arial Narrow" w:hAnsi="Arial Narrow" w:cs="Arial"/>
          <w:sz w:val="20"/>
        </w:rPr>
        <w:t>and</w:t>
      </w:r>
      <w:r w:rsidRPr="00F76604">
        <w:rPr>
          <w:rFonts w:ascii="Arial Narrow" w:hAnsi="Arial Narrow" w:cs="Arial"/>
          <w:sz w:val="20"/>
        </w:rPr>
        <w:t xml:space="preserve"> will indemnify You in respect of events occurring during the Period of Insurance in the manner and to the extent set forth in the </w:t>
      </w:r>
      <w:r w:rsidR="004D12E7">
        <w:rPr>
          <w:rFonts w:ascii="Arial Narrow" w:hAnsi="Arial Narrow" w:cs="Arial"/>
          <w:sz w:val="20"/>
        </w:rPr>
        <w:t>Policy</w:t>
      </w:r>
      <w:r w:rsidRPr="00F76604">
        <w:rPr>
          <w:rFonts w:ascii="Arial Narrow" w:hAnsi="Arial Narrow" w:cs="Arial"/>
          <w:sz w:val="20"/>
        </w:rPr>
        <w:t xml:space="preserve">, provided that all the terms, conditions and exceptions of this </w:t>
      </w:r>
      <w:r w:rsidR="004D12E7">
        <w:rPr>
          <w:rFonts w:ascii="Arial Narrow" w:hAnsi="Arial Narrow" w:cs="Arial"/>
          <w:sz w:val="20"/>
        </w:rPr>
        <w:t>Policy</w:t>
      </w:r>
      <w:r w:rsidRPr="00F76604">
        <w:rPr>
          <w:rFonts w:ascii="Arial Narrow" w:hAnsi="Arial Narrow" w:cs="Arial"/>
          <w:sz w:val="20"/>
        </w:rPr>
        <w:t xml:space="preserve"> in so far as they relate to anything to be done or complied with by You have been met.</w:t>
      </w:r>
    </w:p>
    <w:p w:rsidR="006450EF" w:rsidRPr="0028573D" w:rsidRDefault="006450EF" w:rsidP="00CD0097">
      <w:pPr>
        <w:spacing w:line="288" w:lineRule="auto"/>
        <w:ind w:firstLine="720"/>
        <w:jc w:val="both"/>
        <w:rPr>
          <w:rFonts w:ascii="Arial Narrow" w:hAnsi="Arial Narrow" w:cs="Arial"/>
          <w:sz w:val="20"/>
        </w:rPr>
      </w:pPr>
    </w:p>
    <w:p w:rsidR="006450EF" w:rsidRPr="0028573D" w:rsidRDefault="006450EF" w:rsidP="00CD0097">
      <w:pPr>
        <w:spacing w:line="288" w:lineRule="auto"/>
        <w:jc w:val="both"/>
        <w:rPr>
          <w:rFonts w:ascii="Arial Narrow" w:hAnsi="Arial Narrow" w:cs="Arial"/>
          <w:sz w:val="20"/>
        </w:rPr>
      </w:pPr>
      <w:r w:rsidRPr="0028573D">
        <w:rPr>
          <w:rFonts w:ascii="Arial Narrow" w:hAnsi="Arial Narrow" w:cs="Arial"/>
          <w:sz w:val="20"/>
        </w:rPr>
        <w:t xml:space="preserve">The </w:t>
      </w:r>
      <w:r w:rsidR="004D12E7" w:rsidRPr="0028573D">
        <w:rPr>
          <w:rFonts w:ascii="Arial Narrow" w:hAnsi="Arial Narrow" w:cs="Arial"/>
          <w:sz w:val="20"/>
        </w:rPr>
        <w:t>Schedule</w:t>
      </w:r>
      <w:r w:rsidRPr="0028573D">
        <w:rPr>
          <w:rFonts w:ascii="Arial Narrow" w:hAnsi="Arial Narrow" w:cs="Arial"/>
          <w:sz w:val="20"/>
        </w:rPr>
        <w:t xml:space="preserve"> shall form part of this </w:t>
      </w:r>
      <w:r w:rsidR="004D12E7" w:rsidRPr="0028573D">
        <w:rPr>
          <w:rFonts w:ascii="Arial Narrow" w:hAnsi="Arial Narrow" w:cs="Arial"/>
          <w:sz w:val="20"/>
        </w:rPr>
        <w:t>Policy</w:t>
      </w:r>
      <w:r w:rsidRPr="0028573D">
        <w:rPr>
          <w:rFonts w:ascii="Arial Narrow" w:hAnsi="Arial Narrow" w:cs="Arial"/>
          <w:sz w:val="20"/>
        </w:rPr>
        <w:t xml:space="preserve"> and the term </w:t>
      </w:r>
      <w:r w:rsidRPr="0028573D">
        <w:rPr>
          <w:rFonts w:ascii="Arial Narrow" w:hAnsi="Arial Narrow" w:cs="Arial"/>
          <w:bCs/>
          <w:sz w:val="20"/>
        </w:rPr>
        <w:t>“</w:t>
      </w:r>
      <w:r w:rsidR="004D12E7" w:rsidRPr="0028573D">
        <w:rPr>
          <w:rFonts w:ascii="Arial Narrow" w:hAnsi="Arial Narrow" w:cs="Arial"/>
          <w:bCs/>
          <w:sz w:val="20"/>
        </w:rPr>
        <w:t>Policy</w:t>
      </w:r>
      <w:r w:rsidRPr="0028573D">
        <w:rPr>
          <w:rFonts w:ascii="Arial Narrow" w:hAnsi="Arial Narrow" w:cs="Arial"/>
          <w:bCs/>
          <w:sz w:val="20"/>
        </w:rPr>
        <w:t>”</w:t>
      </w:r>
      <w:r w:rsidRPr="0028573D">
        <w:rPr>
          <w:rFonts w:ascii="Arial Narrow" w:hAnsi="Arial Narrow" w:cs="Arial"/>
          <w:sz w:val="20"/>
        </w:rPr>
        <w:t xml:space="preserve"> whenever used shall be read as including the </w:t>
      </w:r>
      <w:r w:rsidRPr="0028573D">
        <w:rPr>
          <w:rFonts w:ascii="Arial Narrow" w:hAnsi="Arial Narrow" w:cs="Arial"/>
          <w:bCs/>
          <w:sz w:val="20"/>
        </w:rPr>
        <w:t>“Schedule”.</w:t>
      </w:r>
    </w:p>
    <w:p w:rsidR="006450EF" w:rsidRPr="0028573D" w:rsidRDefault="006450EF" w:rsidP="00CD0097">
      <w:pPr>
        <w:spacing w:line="288" w:lineRule="auto"/>
        <w:ind w:firstLine="720"/>
        <w:jc w:val="both"/>
        <w:rPr>
          <w:rFonts w:ascii="Arial Narrow" w:hAnsi="Arial Narrow" w:cs="Arial"/>
          <w:sz w:val="20"/>
        </w:rPr>
      </w:pPr>
    </w:p>
    <w:p w:rsidR="006450EF" w:rsidRPr="0028573D" w:rsidRDefault="006450EF" w:rsidP="00CD0097">
      <w:pPr>
        <w:spacing w:line="288" w:lineRule="auto"/>
        <w:jc w:val="both"/>
        <w:rPr>
          <w:rFonts w:ascii="Arial Narrow" w:hAnsi="Arial Narrow" w:cs="Arial"/>
          <w:sz w:val="20"/>
        </w:rPr>
      </w:pPr>
      <w:r w:rsidRPr="0028573D">
        <w:rPr>
          <w:rFonts w:ascii="Arial Narrow" w:hAnsi="Arial Narrow" w:cs="Arial"/>
          <w:sz w:val="20"/>
        </w:rPr>
        <w:t xml:space="preserve">Any word or expression to which a specific meaning has been attached in any part of this </w:t>
      </w:r>
      <w:r w:rsidR="004D12E7" w:rsidRPr="0028573D">
        <w:rPr>
          <w:rFonts w:ascii="Arial Narrow" w:hAnsi="Arial Narrow" w:cs="Arial"/>
          <w:sz w:val="20"/>
        </w:rPr>
        <w:t>Policy</w:t>
      </w:r>
      <w:r w:rsidRPr="0028573D">
        <w:rPr>
          <w:rFonts w:ascii="Arial Narrow" w:hAnsi="Arial Narrow" w:cs="Arial"/>
          <w:sz w:val="20"/>
        </w:rPr>
        <w:t xml:space="preserve"> or of Schedule shall bear such meaning wherever it may appear.  </w:t>
      </w:r>
    </w:p>
    <w:p w:rsidR="006450EF" w:rsidRPr="0028573D" w:rsidRDefault="006450EF" w:rsidP="00CD0097">
      <w:pPr>
        <w:spacing w:line="288" w:lineRule="auto"/>
        <w:jc w:val="both"/>
        <w:rPr>
          <w:rFonts w:ascii="Arial Narrow" w:hAnsi="Arial Narrow" w:cs="Arial"/>
          <w:sz w:val="20"/>
        </w:rPr>
      </w:pPr>
    </w:p>
    <w:p w:rsidR="006450EF" w:rsidRPr="0028573D" w:rsidRDefault="006450EF" w:rsidP="00CD0097">
      <w:pPr>
        <w:spacing w:line="288" w:lineRule="auto"/>
        <w:jc w:val="both"/>
        <w:rPr>
          <w:rFonts w:ascii="Arial Narrow" w:hAnsi="Arial Narrow" w:cs="Arial"/>
          <w:sz w:val="20"/>
        </w:rPr>
      </w:pPr>
      <w:r w:rsidRPr="0028573D">
        <w:rPr>
          <w:rFonts w:ascii="Arial Narrow" w:hAnsi="Arial Narrow" w:cs="Arial"/>
          <w:sz w:val="20"/>
        </w:rPr>
        <w:t xml:space="preserve">Your </w:t>
      </w:r>
      <w:r w:rsidR="004D12E7" w:rsidRPr="0028573D">
        <w:rPr>
          <w:rFonts w:ascii="Arial Narrow" w:hAnsi="Arial Narrow" w:cs="Arial"/>
          <w:sz w:val="20"/>
        </w:rPr>
        <w:t>Policy</w:t>
      </w:r>
      <w:r w:rsidR="00CB47FC" w:rsidRPr="0028573D">
        <w:rPr>
          <w:rFonts w:ascii="Arial Narrow" w:hAnsi="Arial Narrow" w:cs="Arial"/>
          <w:sz w:val="20"/>
        </w:rPr>
        <w:t xml:space="preserve"> is based on information</w:t>
      </w:r>
      <w:r w:rsidRPr="0028573D">
        <w:rPr>
          <w:rFonts w:ascii="Arial Narrow" w:hAnsi="Arial Narrow" w:cs="Arial"/>
          <w:sz w:val="20"/>
        </w:rPr>
        <w:t xml:space="preserve"> which You have given </w:t>
      </w:r>
      <w:r w:rsidR="004D12E7" w:rsidRPr="0028573D">
        <w:rPr>
          <w:rFonts w:ascii="Arial Narrow" w:hAnsi="Arial Narrow" w:cs="Arial"/>
          <w:sz w:val="20"/>
        </w:rPr>
        <w:t>Us</w:t>
      </w:r>
      <w:r w:rsidRPr="0028573D">
        <w:rPr>
          <w:rFonts w:ascii="Arial Narrow" w:hAnsi="Arial Narrow" w:cs="Arial"/>
          <w:sz w:val="20"/>
        </w:rPr>
        <w:t xml:space="preserve"> and the truth of these information shall be condition precedent to Your right to recover under this </w:t>
      </w:r>
      <w:r w:rsidR="004D12E7" w:rsidRPr="0028573D">
        <w:rPr>
          <w:rFonts w:ascii="Arial Narrow" w:hAnsi="Arial Narrow" w:cs="Arial"/>
          <w:sz w:val="20"/>
        </w:rPr>
        <w:t>Policy</w:t>
      </w:r>
      <w:r w:rsidRPr="0028573D">
        <w:rPr>
          <w:rFonts w:ascii="Arial Narrow" w:hAnsi="Arial Narrow" w:cs="Arial"/>
          <w:sz w:val="20"/>
        </w:rPr>
        <w:t xml:space="preserve">. </w:t>
      </w:r>
    </w:p>
    <w:p w:rsidR="006450EF" w:rsidRPr="00F76604" w:rsidRDefault="006450EF" w:rsidP="00CD0097">
      <w:pPr>
        <w:spacing w:line="288" w:lineRule="auto"/>
        <w:ind w:firstLine="720"/>
        <w:jc w:val="both"/>
        <w:rPr>
          <w:rFonts w:ascii="Arial Narrow" w:hAnsi="Arial Narrow" w:cs="Arial"/>
          <w:color w:val="0000FF"/>
          <w:sz w:val="20"/>
        </w:rPr>
      </w:pPr>
    </w:p>
    <w:p w:rsidR="006450EF" w:rsidRPr="00F76604" w:rsidRDefault="006450EF" w:rsidP="00CD0097">
      <w:pPr>
        <w:pStyle w:val="Heading1"/>
        <w:spacing w:line="288" w:lineRule="auto"/>
        <w:ind w:firstLine="0"/>
        <w:rPr>
          <w:rFonts w:ascii="Arial Narrow" w:hAnsi="Arial Narrow" w:cs="Arial"/>
          <w:sz w:val="20"/>
        </w:rPr>
      </w:pPr>
      <w:r w:rsidRPr="00F76604">
        <w:rPr>
          <w:rFonts w:ascii="Arial Narrow" w:hAnsi="Arial Narrow" w:cs="Arial"/>
          <w:color w:val="0000FF"/>
          <w:sz w:val="20"/>
        </w:rPr>
        <w:t>DEFINITION OF WORDS</w:t>
      </w:r>
    </w:p>
    <w:p w:rsidR="006450EF" w:rsidRPr="00F76604" w:rsidRDefault="006450EF" w:rsidP="00CD0097">
      <w:pPr>
        <w:spacing w:line="288" w:lineRule="auto"/>
        <w:jc w:val="both"/>
        <w:rPr>
          <w:rFonts w:ascii="Arial Narrow" w:hAnsi="Arial Narrow" w:cs="Arial"/>
          <w:sz w:val="20"/>
        </w:rPr>
      </w:pPr>
    </w:p>
    <w:p w:rsidR="006450EF" w:rsidRPr="00F76604" w:rsidRDefault="00AB1D91" w:rsidP="00C84891">
      <w:pPr>
        <w:numPr>
          <w:ilvl w:val="0"/>
          <w:numId w:val="41"/>
        </w:numPr>
        <w:spacing w:line="288" w:lineRule="auto"/>
        <w:jc w:val="both"/>
        <w:rPr>
          <w:rFonts w:ascii="Arial Narrow" w:hAnsi="Arial Narrow" w:cs="Arial"/>
          <w:b/>
          <w:sz w:val="20"/>
          <w:u w:val="single"/>
        </w:rPr>
      </w:pPr>
      <w:r>
        <w:rPr>
          <w:rFonts w:ascii="Arial Narrow" w:hAnsi="Arial Narrow" w:cs="Arial"/>
          <w:b/>
          <w:sz w:val="20"/>
          <w:u w:val="single"/>
        </w:rPr>
        <w:t>Proposal</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 xml:space="preserve">It means any signed </w:t>
      </w:r>
      <w:r w:rsidR="004D12E7">
        <w:rPr>
          <w:rFonts w:ascii="Arial Narrow" w:hAnsi="Arial Narrow" w:cs="Arial"/>
          <w:sz w:val="20"/>
        </w:rPr>
        <w:t>Proposal</w:t>
      </w:r>
      <w:r w:rsidRPr="00F76604">
        <w:rPr>
          <w:rFonts w:ascii="Arial Narrow" w:hAnsi="Arial Narrow" w:cs="Arial"/>
          <w:sz w:val="20"/>
        </w:rPr>
        <w:t xml:space="preserve"> by filling up the questionnaires and declarations, written statements and any information in addition thereto supplied to </w:t>
      </w:r>
      <w:r w:rsidR="004D12E7">
        <w:rPr>
          <w:rFonts w:ascii="Arial Narrow" w:hAnsi="Arial Narrow" w:cs="Arial"/>
          <w:sz w:val="20"/>
        </w:rPr>
        <w:t>Us</w:t>
      </w:r>
      <w:r w:rsidRPr="00F76604">
        <w:rPr>
          <w:rFonts w:ascii="Arial Narrow" w:hAnsi="Arial Narrow" w:cs="Arial"/>
          <w:sz w:val="20"/>
        </w:rPr>
        <w:t xml:space="preserve"> by You or on Your behalf and You have agreed that this </w:t>
      </w:r>
      <w:r w:rsidR="004D12E7">
        <w:rPr>
          <w:rFonts w:ascii="Arial Narrow" w:hAnsi="Arial Narrow" w:cs="Arial"/>
          <w:sz w:val="20"/>
        </w:rPr>
        <w:t>P</w:t>
      </w:r>
      <w:r w:rsidRPr="00F76604">
        <w:rPr>
          <w:rFonts w:ascii="Arial Narrow" w:hAnsi="Arial Narrow" w:cs="Arial"/>
          <w:sz w:val="20"/>
        </w:rPr>
        <w:t>roposal shall be deemed to be</w:t>
      </w:r>
      <w:r w:rsidR="00CB47FC" w:rsidRPr="00F76604">
        <w:rPr>
          <w:rFonts w:ascii="Arial Narrow" w:hAnsi="Arial Narrow" w:cs="Arial"/>
          <w:sz w:val="20"/>
        </w:rPr>
        <w:t xml:space="preserve"> of</w:t>
      </w:r>
      <w:r w:rsidRPr="00F76604">
        <w:rPr>
          <w:rFonts w:ascii="Arial Narrow" w:hAnsi="Arial Narrow" w:cs="Arial"/>
          <w:sz w:val="20"/>
        </w:rPr>
        <w:t xml:space="preserve"> promissory nature and effect.</w:t>
      </w:r>
    </w:p>
    <w:p w:rsidR="006450EF" w:rsidRPr="00F76604" w:rsidRDefault="006450EF" w:rsidP="00CD0097">
      <w:pPr>
        <w:spacing w:line="288" w:lineRule="auto"/>
        <w:ind w:left="660"/>
        <w:jc w:val="both"/>
        <w:rPr>
          <w:rFonts w:ascii="Arial Narrow" w:hAnsi="Arial Narrow" w:cs="Arial"/>
          <w:sz w:val="20"/>
        </w:rPr>
      </w:pPr>
    </w:p>
    <w:p w:rsidR="006450EF" w:rsidRPr="00F76604" w:rsidRDefault="006450EF" w:rsidP="00C84891">
      <w:pPr>
        <w:numPr>
          <w:ilvl w:val="0"/>
          <w:numId w:val="41"/>
        </w:numPr>
        <w:spacing w:line="288" w:lineRule="auto"/>
        <w:jc w:val="both"/>
        <w:rPr>
          <w:rFonts w:ascii="Arial Narrow" w:hAnsi="Arial Narrow" w:cs="Arial"/>
          <w:b/>
          <w:bCs/>
          <w:sz w:val="20"/>
        </w:rPr>
      </w:pPr>
      <w:r w:rsidRPr="00F76604">
        <w:rPr>
          <w:rFonts w:ascii="Arial Narrow" w:hAnsi="Arial Narrow" w:cs="Arial"/>
          <w:b/>
          <w:sz w:val="20"/>
          <w:u w:val="single"/>
        </w:rPr>
        <w:t>Policy</w:t>
      </w:r>
    </w:p>
    <w:p w:rsidR="006450EF" w:rsidRPr="00F76604" w:rsidRDefault="006450EF" w:rsidP="00CD0097">
      <w:pPr>
        <w:pStyle w:val="BodyTextIndent3"/>
        <w:spacing w:line="288" w:lineRule="auto"/>
        <w:jc w:val="both"/>
        <w:rPr>
          <w:rFonts w:ascii="Arial Narrow" w:hAnsi="Arial Narrow" w:cs="Arial"/>
          <w:sz w:val="20"/>
        </w:rPr>
      </w:pPr>
      <w:r w:rsidRPr="00F76604">
        <w:rPr>
          <w:rFonts w:ascii="Arial Narrow" w:hAnsi="Arial Narrow" w:cs="Arial"/>
          <w:sz w:val="20"/>
        </w:rPr>
        <w:t xml:space="preserve">It means the Policy Booklet, the Schedule and any applicable </w:t>
      </w:r>
      <w:r w:rsidR="004D12E7">
        <w:rPr>
          <w:rFonts w:ascii="Arial Narrow" w:hAnsi="Arial Narrow" w:cs="Arial"/>
          <w:sz w:val="20"/>
        </w:rPr>
        <w:t>Endorsement</w:t>
      </w:r>
      <w:r w:rsidRPr="00F76604">
        <w:rPr>
          <w:rFonts w:ascii="Arial Narrow" w:hAnsi="Arial Narrow" w:cs="Arial"/>
          <w:sz w:val="20"/>
        </w:rPr>
        <w:t xml:space="preserve"> or memoranda.  Your Policy contains the details of the extent of the cover available to </w:t>
      </w:r>
      <w:r w:rsidR="004D12E7">
        <w:rPr>
          <w:rFonts w:ascii="Arial Narrow" w:hAnsi="Arial Narrow" w:cs="Arial"/>
          <w:sz w:val="20"/>
        </w:rPr>
        <w:t>You</w:t>
      </w:r>
      <w:r w:rsidRPr="00F76604">
        <w:rPr>
          <w:rFonts w:ascii="Arial Narrow" w:hAnsi="Arial Narrow" w:cs="Arial"/>
          <w:sz w:val="20"/>
        </w:rPr>
        <w:t>, what is excluded from the cover and the conditions, warranties, provisions on which the Policy is issued.</w:t>
      </w:r>
    </w:p>
    <w:p w:rsidR="006450EF" w:rsidRPr="00F76604" w:rsidRDefault="006450EF" w:rsidP="00CD0097">
      <w:pPr>
        <w:spacing w:line="288" w:lineRule="auto"/>
        <w:ind w:left="660"/>
        <w:jc w:val="both"/>
        <w:rPr>
          <w:rFonts w:ascii="Arial Narrow" w:hAnsi="Arial Narrow" w:cs="Arial"/>
          <w:sz w:val="20"/>
        </w:rPr>
      </w:pPr>
    </w:p>
    <w:p w:rsidR="006450EF" w:rsidRPr="00F76604" w:rsidRDefault="006450EF" w:rsidP="00C84891">
      <w:pPr>
        <w:numPr>
          <w:ilvl w:val="0"/>
          <w:numId w:val="41"/>
        </w:numPr>
        <w:spacing w:line="288" w:lineRule="auto"/>
        <w:jc w:val="both"/>
        <w:rPr>
          <w:rFonts w:ascii="Arial Narrow" w:hAnsi="Arial Narrow" w:cs="Arial"/>
          <w:b/>
          <w:sz w:val="20"/>
        </w:rPr>
      </w:pPr>
      <w:r w:rsidRPr="00F76604">
        <w:rPr>
          <w:rFonts w:ascii="Arial Narrow" w:hAnsi="Arial Narrow" w:cs="Arial"/>
          <w:b/>
          <w:sz w:val="20"/>
          <w:u w:val="single"/>
        </w:rPr>
        <w:t>Schedule</w:t>
      </w:r>
    </w:p>
    <w:p w:rsidR="006450EF" w:rsidRPr="00F76604" w:rsidRDefault="006450EF" w:rsidP="00CD0097">
      <w:pPr>
        <w:pStyle w:val="BodyTextIndent3"/>
        <w:spacing w:line="288" w:lineRule="auto"/>
        <w:jc w:val="both"/>
        <w:rPr>
          <w:rFonts w:ascii="Arial Narrow" w:hAnsi="Arial Narrow" w:cs="Arial"/>
          <w:sz w:val="20"/>
        </w:rPr>
      </w:pPr>
      <w:r w:rsidRPr="00F76604">
        <w:rPr>
          <w:rFonts w:ascii="Arial Narrow" w:hAnsi="Arial Narrow" w:cs="Arial"/>
          <w:sz w:val="20"/>
        </w:rPr>
        <w:t xml:space="preserve">It means the latest </w:t>
      </w:r>
      <w:r w:rsidR="004D12E7">
        <w:rPr>
          <w:rFonts w:ascii="Arial Narrow" w:hAnsi="Arial Narrow" w:cs="Arial"/>
          <w:sz w:val="20"/>
        </w:rPr>
        <w:t>Schedule</w:t>
      </w:r>
      <w:r w:rsidRPr="00F76604">
        <w:rPr>
          <w:rFonts w:ascii="Arial Narrow" w:hAnsi="Arial Narrow" w:cs="Arial"/>
          <w:sz w:val="20"/>
        </w:rPr>
        <w:t xml:space="preserve"> issued by </w:t>
      </w:r>
      <w:r w:rsidR="004D12E7">
        <w:rPr>
          <w:rFonts w:ascii="Arial Narrow" w:hAnsi="Arial Narrow" w:cs="Arial"/>
          <w:sz w:val="20"/>
        </w:rPr>
        <w:t>Us</w:t>
      </w:r>
      <w:r w:rsidRPr="00F76604">
        <w:rPr>
          <w:rFonts w:ascii="Arial Narrow" w:hAnsi="Arial Narrow" w:cs="Arial"/>
          <w:sz w:val="20"/>
        </w:rPr>
        <w:t xml:space="preserve"> as part of Your Policy.  It provides details of Sections of Your Policy, which are in force, and the level of cover </w:t>
      </w:r>
      <w:r w:rsidR="004D12E7">
        <w:rPr>
          <w:rFonts w:ascii="Arial Narrow" w:hAnsi="Arial Narrow" w:cs="Arial"/>
          <w:sz w:val="20"/>
        </w:rPr>
        <w:t>You</w:t>
      </w:r>
      <w:r w:rsidRPr="00F76604">
        <w:rPr>
          <w:rFonts w:ascii="Arial Narrow" w:hAnsi="Arial Narrow" w:cs="Arial"/>
          <w:sz w:val="20"/>
        </w:rPr>
        <w:t xml:space="preserve"> have.</w:t>
      </w:r>
    </w:p>
    <w:p w:rsidR="006450EF" w:rsidRPr="00F76604" w:rsidRDefault="006450EF" w:rsidP="00CD0097">
      <w:pPr>
        <w:pStyle w:val="BodyTextIndent3"/>
        <w:spacing w:line="288" w:lineRule="auto"/>
        <w:jc w:val="both"/>
        <w:rPr>
          <w:rFonts w:ascii="Arial Narrow" w:hAnsi="Arial Narrow" w:cs="Arial"/>
          <w:sz w:val="20"/>
        </w:rPr>
      </w:pPr>
      <w:r w:rsidRPr="00F76604">
        <w:rPr>
          <w:rFonts w:ascii="Arial Narrow" w:hAnsi="Arial Narrow" w:cs="Arial"/>
          <w:sz w:val="20"/>
        </w:rPr>
        <w:t xml:space="preserve">A </w:t>
      </w:r>
      <w:r w:rsidR="00CB47FC" w:rsidRPr="00F76604">
        <w:rPr>
          <w:rFonts w:ascii="Arial Narrow" w:hAnsi="Arial Narrow" w:cs="Arial"/>
          <w:sz w:val="20"/>
        </w:rPr>
        <w:t>r</w:t>
      </w:r>
      <w:r w:rsidRPr="00F76604">
        <w:rPr>
          <w:rFonts w:ascii="Arial Narrow" w:hAnsi="Arial Narrow" w:cs="Arial"/>
          <w:sz w:val="20"/>
        </w:rPr>
        <w:t xml:space="preserve">evised Schedule will be sent at each renewal and whenever </w:t>
      </w:r>
      <w:r w:rsidR="004D12E7">
        <w:rPr>
          <w:rFonts w:ascii="Arial Narrow" w:hAnsi="Arial Narrow" w:cs="Arial"/>
          <w:sz w:val="20"/>
        </w:rPr>
        <w:t>You</w:t>
      </w:r>
      <w:r w:rsidRPr="00F76604">
        <w:rPr>
          <w:rFonts w:ascii="Arial Narrow" w:hAnsi="Arial Narrow" w:cs="Arial"/>
          <w:sz w:val="20"/>
        </w:rPr>
        <w:t xml:space="preserve"> request for a change in the cover. </w:t>
      </w:r>
    </w:p>
    <w:p w:rsidR="006450EF" w:rsidRPr="00F76604" w:rsidRDefault="006450EF" w:rsidP="00CD0097">
      <w:pPr>
        <w:pStyle w:val="BodyTextIndent3"/>
        <w:spacing w:line="288" w:lineRule="auto"/>
        <w:ind w:left="660"/>
        <w:jc w:val="both"/>
        <w:rPr>
          <w:rFonts w:ascii="Arial Narrow" w:hAnsi="Arial Narrow" w:cs="Arial"/>
          <w:sz w:val="20"/>
        </w:rPr>
      </w:pPr>
    </w:p>
    <w:p w:rsidR="004D12E7" w:rsidRPr="001D7249" w:rsidRDefault="004D12E7" w:rsidP="00C84891">
      <w:pPr>
        <w:pStyle w:val="BodyTextIndent"/>
        <w:numPr>
          <w:ilvl w:val="0"/>
          <w:numId w:val="41"/>
        </w:numPr>
        <w:spacing w:line="288" w:lineRule="auto"/>
        <w:rPr>
          <w:rFonts w:cs="Arial"/>
          <w:bCs/>
          <w:sz w:val="20"/>
          <w:u w:val="single"/>
        </w:rPr>
      </w:pPr>
      <w:r w:rsidRPr="001D7249">
        <w:rPr>
          <w:rFonts w:cs="Arial"/>
          <w:b/>
          <w:sz w:val="20"/>
          <w:u w:val="single"/>
        </w:rPr>
        <w:t>Endorsement</w:t>
      </w:r>
    </w:p>
    <w:p w:rsidR="004D12E7" w:rsidRDefault="004D12E7" w:rsidP="00CD0097">
      <w:pPr>
        <w:pStyle w:val="BodyTextIndent"/>
        <w:spacing w:line="288" w:lineRule="auto"/>
        <w:ind w:left="360" w:firstLine="360"/>
        <w:rPr>
          <w:rFonts w:cs="Arial"/>
          <w:bCs/>
          <w:sz w:val="20"/>
        </w:rPr>
      </w:pPr>
      <w:r>
        <w:rPr>
          <w:rFonts w:cs="Arial"/>
          <w:bCs/>
          <w:sz w:val="20"/>
        </w:rPr>
        <w:t>It means any alteration made to the Policy which has been agreed to by Us in writing.</w:t>
      </w:r>
    </w:p>
    <w:p w:rsidR="004D12E7" w:rsidRDefault="004D12E7" w:rsidP="00CD0097">
      <w:pPr>
        <w:spacing w:line="288" w:lineRule="auto"/>
        <w:jc w:val="both"/>
        <w:rPr>
          <w:rFonts w:ascii="Arial Narrow" w:hAnsi="Arial Narrow" w:cs="Arial"/>
          <w:sz w:val="20"/>
        </w:rPr>
      </w:pPr>
    </w:p>
    <w:p w:rsidR="006450EF" w:rsidRPr="00AB1D91" w:rsidRDefault="006450EF" w:rsidP="00C84891">
      <w:pPr>
        <w:numPr>
          <w:ilvl w:val="0"/>
          <w:numId w:val="41"/>
        </w:numPr>
        <w:spacing w:line="288" w:lineRule="auto"/>
        <w:jc w:val="both"/>
        <w:rPr>
          <w:rFonts w:ascii="Arial Narrow" w:hAnsi="Arial Narrow" w:cs="Arial"/>
          <w:b/>
          <w:sz w:val="20"/>
        </w:rPr>
      </w:pPr>
      <w:r w:rsidRPr="00F76604">
        <w:rPr>
          <w:rFonts w:ascii="Arial Narrow" w:hAnsi="Arial Narrow" w:cs="Arial"/>
          <w:b/>
          <w:sz w:val="20"/>
          <w:u w:val="single"/>
        </w:rPr>
        <w:t>Sum Insured</w:t>
      </w:r>
    </w:p>
    <w:p w:rsidR="006450EF" w:rsidRPr="00F76604" w:rsidRDefault="006450EF" w:rsidP="00CD0097">
      <w:pPr>
        <w:spacing w:line="288" w:lineRule="auto"/>
        <w:ind w:left="300"/>
        <w:jc w:val="both"/>
        <w:rPr>
          <w:rFonts w:ascii="Arial Narrow" w:hAnsi="Arial Narrow" w:cs="Arial"/>
          <w:sz w:val="20"/>
        </w:rPr>
      </w:pPr>
      <w:r w:rsidRPr="00F76604">
        <w:rPr>
          <w:rFonts w:ascii="Arial Narrow" w:hAnsi="Arial Narrow" w:cs="Arial"/>
          <w:sz w:val="20"/>
        </w:rPr>
        <w:tab/>
        <w:t xml:space="preserve">It means the </w:t>
      </w:r>
      <w:r w:rsidR="001D7249">
        <w:rPr>
          <w:rFonts w:ascii="Arial Narrow" w:hAnsi="Arial Narrow" w:cs="Arial"/>
          <w:sz w:val="20"/>
        </w:rPr>
        <w:t>m</w:t>
      </w:r>
      <w:r w:rsidRPr="00F76604">
        <w:rPr>
          <w:rFonts w:ascii="Arial Narrow" w:hAnsi="Arial Narrow" w:cs="Arial"/>
          <w:sz w:val="20"/>
        </w:rPr>
        <w:t>onetary</w:t>
      </w:r>
      <w:r w:rsidR="00CB47FC" w:rsidRPr="00F76604">
        <w:rPr>
          <w:rFonts w:ascii="Arial Narrow" w:hAnsi="Arial Narrow" w:cs="Arial"/>
          <w:sz w:val="20"/>
        </w:rPr>
        <w:t xml:space="preserve"> </w:t>
      </w:r>
      <w:r w:rsidR="001D7249">
        <w:rPr>
          <w:rFonts w:ascii="Arial Narrow" w:hAnsi="Arial Narrow" w:cs="Arial"/>
          <w:sz w:val="20"/>
        </w:rPr>
        <w:t>a</w:t>
      </w:r>
      <w:r w:rsidR="00CB47FC" w:rsidRPr="00F76604">
        <w:rPr>
          <w:rFonts w:ascii="Arial Narrow" w:hAnsi="Arial Narrow" w:cs="Arial"/>
          <w:sz w:val="20"/>
        </w:rPr>
        <w:t xml:space="preserve">mounts shown against any </w:t>
      </w:r>
      <w:r w:rsidR="001D7249">
        <w:rPr>
          <w:rFonts w:ascii="Arial Narrow" w:hAnsi="Arial Narrow" w:cs="Arial"/>
          <w:sz w:val="20"/>
        </w:rPr>
        <w:t>Item</w:t>
      </w:r>
      <w:r w:rsidR="00CB47FC" w:rsidRPr="00F76604">
        <w:rPr>
          <w:rFonts w:ascii="Arial Narrow" w:hAnsi="Arial Narrow" w:cs="Arial"/>
          <w:sz w:val="20"/>
        </w:rPr>
        <w:t xml:space="preserve"> or Section of the Policy.</w:t>
      </w:r>
    </w:p>
    <w:p w:rsidR="006450EF" w:rsidRPr="00F76604" w:rsidRDefault="006450EF" w:rsidP="00CD0097">
      <w:pPr>
        <w:spacing w:line="288" w:lineRule="auto"/>
        <w:jc w:val="both"/>
        <w:rPr>
          <w:rFonts w:ascii="Arial Narrow" w:hAnsi="Arial Narrow" w:cs="Arial"/>
          <w:sz w:val="20"/>
        </w:rPr>
      </w:pPr>
    </w:p>
    <w:p w:rsidR="006450EF" w:rsidRPr="00F76604" w:rsidRDefault="006450EF" w:rsidP="00C84891">
      <w:pPr>
        <w:numPr>
          <w:ilvl w:val="0"/>
          <w:numId w:val="41"/>
        </w:numPr>
        <w:spacing w:line="288" w:lineRule="auto"/>
        <w:jc w:val="both"/>
        <w:rPr>
          <w:rFonts w:ascii="Arial Narrow" w:hAnsi="Arial Narrow" w:cs="Arial"/>
          <w:b/>
          <w:bCs/>
          <w:sz w:val="20"/>
        </w:rPr>
      </w:pPr>
      <w:r w:rsidRPr="00F76604">
        <w:rPr>
          <w:rFonts w:ascii="Arial Narrow" w:hAnsi="Arial Narrow" w:cs="Arial"/>
          <w:b/>
          <w:sz w:val="20"/>
          <w:u w:val="single"/>
        </w:rPr>
        <w:t>We/Ours/Us</w:t>
      </w:r>
    </w:p>
    <w:p w:rsidR="006450EF" w:rsidRPr="00F76604" w:rsidRDefault="006450EF" w:rsidP="00CD0097">
      <w:pPr>
        <w:spacing w:line="288" w:lineRule="auto"/>
        <w:ind w:left="300" w:firstLine="420"/>
        <w:jc w:val="both"/>
        <w:rPr>
          <w:rFonts w:ascii="Arial Narrow" w:hAnsi="Arial Narrow" w:cs="Arial"/>
          <w:b/>
          <w:sz w:val="20"/>
        </w:rPr>
      </w:pPr>
      <w:r w:rsidRPr="00F76604">
        <w:rPr>
          <w:rFonts w:ascii="Arial Narrow" w:hAnsi="Arial Narrow" w:cs="Arial"/>
          <w:sz w:val="20"/>
        </w:rPr>
        <w:t xml:space="preserve">It means </w:t>
      </w:r>
      <w:r w:rsidRPr="00F76604">
        <w:rPr>
          <w:rFonts w:ascii="Arial Narrow" w:hAnsi="Arial Narrow" w:cs="Arial"/>
          <w:b/>
          <w:sz w:val="20"/>
        </w:rPr>
        <w:t>THE IFFCO-TOKIO GENERAL INSURANCE COMPANY LTD.</w:t>
      </w:r>
    </w:p>
    <w:p w:rsidR="006450EF" w:rsidRPr="00F76604" w:rsidRDefault="006450EF" w:rsidP="00CD0097">
      <w:pPr>
        <w:spacing w:line="288" w:lineRule="auto"/>
        <w:jc w:val="both"/>
        <w:rPr>
          <w:rFonts w:ascii="Arial Narrow" w:hAnsi="Arial Narrow" w:cs="Arial"/>
          <w:b/>
          <w:sz w:val="20"/>
        </w:rPr>
      </w:pPr>
    </w:p>
    <w:p w:rsidR="006450EF" w:rsidRPr="00F76604" w:rsidRDefault="006450EF" w:rsidP="00C84891">
      <w:pPr>
        <w:numPr>
          <w:ilvl w:val="0"/>
          <w:numId w:val="41"/>
        </w:numPr>
        <w:spacing w:line="288" w:lineRule="auto"/>
        <w:jc w:val="both"/>
        <w:rPr>
          <w:rFonts w:ascii="Arial Narrow" w:hAnsi="Arial Narrow" w:cs="Arial"/>
          <w:b/>
          <w:bCs/>
          <w:sz w:val="20"/>
        </w:rPr>
      </w:pPr>
      <w:r w:rsidRPr="00F76604">
        <w:rPr>
          <w:rFonts w:ascii="Arial Narrow" w:hAnsi="Arial Narrow" w:cs="Arial"/>
          <w:b/>
          <w:sz w:val="20"/>
          <w:u w:val="single"/>
        </w:rPr>
        <w:t>You/Your</w:t>
      </w:r>
    </w:p>
    <w:p w:rsidR="006450EF"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It means the persons named as Insured in the Schedule.</w:t>
      </w:r>
    </w:p>
    <w:p w:rsidR="001D7249" w:rsidRDefault="001D7249" w:rsidP="00CD0097">
      <w:pPr>
        <w:spacing w:line="288" w:lineRule="auto"/>
        <w:ind w:left="720"/>
        <w:jc w:val="both"/>
        <w:rPr>
          <w:rFonts w:ascii="Arial Narrow" w:hAnsi="Arial Narrow" w:cs="Arial"/>
          <w:sz w:val="20"/>
        </w:rPr>
      </w:pPr>
    </w:p>
    <w:p w:rsidR="001D7249" w:rsidRPr="001D7249" w:rsidRDefault="001D7249" w:rsidP="00C84891">
      <w:pPr>
        <w:pStyle w:val="BodyTextIndent"/>
        <w:numPr>
          <w:ilvl w:val="0"/>
          <w:numId w:val="41"/>
        </w:numPr>
        <w:spacing w:line="288" w:lineRule="auto"/>
        <w:rPr>
          <w:rFonts w:cs="Arial"/>
          <w:b/>
          <w:sz w:val="20"/>
          <w:u w:val="single"/>
        </w:rPr>
      </w:pPr>
      <w:r w:rsidRPr="001D7249">
        <w:rPr>
          <w:rFonts w:cs="Arial"/>
          <w:b/>
          <w:sz w:val="20"/>
          <w:u w:val="single"/>
        </w:rPr>
        <w:t>What is Covered</w:t>
      </w:r>
    </w:p>
    <w:p w:rsidR="001D7249" w:rsidRDefault="001D7249" w:rsidP="00CD0097">
      <w:pPr>
        <w:pStyle w:val="BodyTextIndent"/>
        <w:spacing w:line="288" w:lineRule="auto"/>
        <w:rPr>
          <w:rFonts w:cs="Arial"/>
          <w:bCs/>
          <w:sz w:val="20"/>
        </w:rPr>
      </w:pPr>
      <w:r>
        <w:rPr>
          <w:rFonts w:cs="Arial"/>
          <w:bCs/>
          <w:sz w:val="20"/>
        </w:rPr>
        <w:t>It means the damages/perils/contingencies which are covered under the Policy and for which We have liability in the event of claim occurrence.</w:t>
      </w:r>
    </w:p>
    <w:p w:rsidR="001D7249" w:rsidRDefault="001D7249" w:rsidP="00CD0097">
      <w:pPr>
        <w:pStyle w:val="BodyTextIndent"/>
        <w:spacing w:line="288" w:lineRule="auto"/>
        <w:ind w:left="360"/>
        <w:rPr>
          <w:rFonts w:cs="Arial"/>
          <w:bCs/>
          <w:sz w:val="20"/>
        </w:rPr>
      </w:pPr>
    </w:p>
    <w:p w:rsidR="001D7249" w:rsidRPr="001D7249" w:rsidRDefault="001D7249" w:rsidP="00C84891">
      <w:pPr>
        <w:pStyle w:val="BodyTextIndent"/>
        <w:numPr>
          <w:ilvl w:val="0"/>
          <w:numId w:val="41"/>
        </w:numPr>
        <w:spacing w:line="288" w:lineRule="auto"/>
        <w:rPr>
          <w:rFonts w:cs="Arial"/>
          <w:b/>
          <w:sz w:val="20"/>
          <w:u w:val="single"/>
        </w:rPr>
      </w:pPr>
      <w:r w:rsidRPr="001D7249">
        <w:rPr>
          <w:rFonts w:cs="Arial"/>
          <w:b/>
          <w:sz w:val="20"/>
          <w:u w:val="single"/>
        </w:rPr>
        <w:t>What is Not Covered</w:t>
      </w:r>
    </w:p>
    <w:p w:rsidR="001D7249" w:rsidRPr="001D7249" w:rsidRDefault="001D7249" w:rsidP="00CD0097">
      <w:pPr>
        <w:spacing w:line="288" w:lineRule="auto"/>
        <w:ind w:left="720"/>
        <w:jc w:val="both"/>
        <w:rPr>
          <w:rFonts w:ascii="Arial Narrow" w:hAnsi="Arial Narrow" w:cs="Arial"/>
          <w:bCs/>
          <w:sz w:val="20"/>
        </w:rPr>
      </w:pPr>
      <w:r w:rsidRPr="001D7249">
        <w:rPr>
          <w:rFonts w:ascii="Arial Narrow" w:hAnsi="Arial Narrow" w:cs="Arial"/>
          <w:bCs/>
          <w:sz w:val="20"/>
        </w:rPr>
        <w:t>It means the damages/perils/contingencies which are not covered under the Policy and for which We have no liability in the event of claim occurrence</w:t>
      </w:r>
    </w:p>
    <w:p w:rsidR="001D7249" w:rsidRPr="001D7249" w:rsidRDefault="001D7249" w:rsidP="00CD0097">
      <w:pPr>
        <w:spacing w:line="288" w:lineRule="auto"/>
        <w:ind w:left="720"/>
        <w:jc w:val="both"/>
        <w:rPr>
          <w:rFonts w:ascii="Arial Narrow" w:hAnsi="Arial Narrow" w:cs="Arial"/>
          <w:bCs/>
          <w:sz w:val="20"/>
        </w:rPr>
      </w:pPr>
    </w:p>
    <w:p w:rsidR="001D7249" w:rsidRPr="00AB1D91" w:rsidRDefault="001D7249" w:rsidP="00C84891">
      <w:pPr>
        <w:pStyle w:val="BodyTextIndent"/>
        <w:numPr>
          <w:ilvl w:val="0"/>
          <w:numId w:val="41"/>
        </w:numPr>
        <w:spacing w:line="288" w:lineRule="auto"/>
        <w:rPr>
          <w:rFonts w:cs="Arial"/>
          <w:b/>
          <w:bCs/>
          <w:sz w:val="20"/>
          <w:u w:val="single"/>
        </w:rPr>
      </w:pPr>
      <w:r w:rsidRPr="001D7249">
        <w:rPr>
          <w:rFonts w:cs="Arial"/>
          <w:b/>
          <w:sz w:val="20"/>
          <w:u w:val="single"/>
        </w:rPr>
        <w:t>Terrorism</w:t>
      </w:r>
    </w:p>
    <w:p w:rsidR="001D7249" w:rsidRPr="001D7249" w:rsidRDefault="001D7249" w:rsidP="00CD0097">
      <w:pPr>
        <w:spacing w:line="288" w:lineRule="auto"/>
        <w:ind w:left="720"/>
        <w:jc w:val="both"/>
        <w:rPr>
          <w:rFonts w:ascii="Arial Narrow" w:hAnsi="Arial Narrow" w:cs="Arial"/>
          <w:sz w:val="20"/>
        </w:rPr>
      </w:pPr>
      <w:r w:rsidRPr="001D7249">
        <w:rPr>
          <w:rFonts w:ascii="Arial Narrow" w:hAnsi="Arial Narrow" w:cs="Arial"/>
          <w:bCs/>
          <w:sz w:val="20"/>
        </w:rPr>
        <w:t>It means an act, including but not limited to the use of force or violence and/or threat thereof,  of any person or group(s) of persons whether acting alone  or on behalf of  or in connection with any organisation(s) or government(s), committed for political, religious ideological or similar purpose including the intention to influence any government and/or to put the public or any Section of the public in fear and includes any action taken in controlling, preventing or suppressing any act of Terrorism</w:t>
      </w:r>
    </w:p>
    <w:p w:rsidR="006450EF" w:rsidRPr="001D7249" w:rsidRDefault="006450EF" w:rsidP="00CD0097">
      <w:pPr>
        <w:spacing w:line="288" w:lineRule="auto"/>
        <w:jc w:val="both"/>
        <w:rPr>
          <w:rFonts w:ascii="Arial Narrow" w:hAnsi="Arial Narrow" w:cs="Arial"/>
          <w:sz w:val="20"/>
        </w:rPr>
      </w:pPr>
    </w:p>
    <w:p w:rsidR="006450EF" w:rsidRPr="00F76604" w:rsidRDefault="006450EF" w:rsidP="00C84891">
      <w:pPr>
        <w:numPr>
          <w:ilvl w:val="0"/>
          <w:numId w:val="41"/>
        </w:numPr>
        <w:spacing w:line="288" w:lineRule="auto"/>
        <w:jc w:val="both"/>
        <w:rPr>
          <w:rFonts w:ascii="Arial Narrow" w:hAnsi="Arial Narrow" w:cs="Arial"/>
          <w:b/>
          <w:bCs/>
          <w:sz w:val="20"/>
        </w:rPr>
      </w:pPr>
      <w:r w:rsidRPr="00F76604">
        <w:rPr>
          <w:rFonts w:ascii="Arial Narrow" w:hAnsi="Arial Narrow" w:cs="Arial"/>
          <w:b/>
          <w:sz w:val="20"/>
          <w:u w:val="single"/>
        </w:rPr>
        <w:t>Period of Insurance</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It mean</w:t>
      </w:r>
      <w:r w:rsidR="00CB47FC" w:rsidRPr="00F76604">
        <w:rPr>
          <w:rFonts w:ascii="Arial Narrow" w:hAnsi="Arial Narrow" w:cs="Arial"/>
          <w:sz w:val="20"/>
        </w:rPr>
        <w:t>s the period commencing from the retroactive date and terminating on expiry date as shown in the Schedule.</w:t>
      </w:r>
    </w:p>
    <w:p w:rsidR="00CB47FC" w:rsidRPr="00F76604" w:rsidRDefault="00CB47FC" w:rsidP="00CD0097">
      <w:pPr>
        <w:spacing w:line="288" w:lineRule="auto"/>
        <w:ind w:left="720"/>
        <w:jc w:val="both"/>
        <w:rPr>
          <w:rFonts w:ascii="Arial Narrow" w:hAnsi="Arial Narrow" w:cs="Arial"/>
          <w:sz w:val="20"/>
        </w:rPr>
      </w:pPr>
    </w:p>
    <w:p w:rsidR="006450EF" w:rsidRPr="00F76604" w:rsidRDefault="006450EF" w:rsidP="00C84891">
      <w:pPr>
        <w:numPr>
          <w:ilvl w:val="0"/>
          <w:numId w:val="41"/>
        </w:numPr>
        <w:spacing w:line="288" w:lineRule="auto"/>
        <w:jc w:val="both"/>
        <w:rPr>
          <w:rFonts w:ascii="Arial Narrow" w:hAnsi="Arial Narrow" w:cs="Arial"/>
          <w:b/>
          <w:bCs/>
          <w:sz w:val="20"/>
        </w:rPr>
      </w:pPr>
      <w:r w:rsidRPr="00F76604">
        <w:rPr>
          <w:rFonts w:ascii="Arial Narrow" w:hAnsi="Arial Narrow" w:cs="Arial"/>
          <w:b/>
          <w:sz w:val="20"/>
          <w:u w:val="single"/>
        </w:rPr>
        <w:t>Policy Period</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It mean</w:t>
      </w:r>
      <w:r w:rsidR="006D1114" w:rsidRPr="00F76604">
        <w:rPr>
          <w:rFonts w:ascii="Arial Narrow" w:hAnsi="Arial Narrow" w:cs="Arial"/>
          <w:sz w:val="20"/>
        </w:rPr>
        <w:t>s</w:t>
      </w:r>
      <w:r w:rsidRPr="00F76604">
        <w:rPr>
          <w:rFonts w:ascii="Arial Narrow" w:hAnsi="Arial Narrow" w:cs="Arial"/>
          <w:sz w:val="20"/>
        </w:rPr>
        <w:t xml:space="preserve"> the period commencing from</w:t>
      </w:r>
      <w:r w:rsidR="001D7249">
        <w:rPr>
          <w:rFonts w:ascii="Arial Narrow" w:hAnsi="Arial Narrow" w:cs="Arial"/>
          <w:sz w:val="20"/>
        </w:rPr>
        <w:t xml:space="preserve"> the</w:t>
      </w:r>
      <w:r w:rsidRPr="00F76604">
        <w:rPr>
          <w:rFonts w:ascii="Arial Narrow" w:hAnsi="Arial Narrow" w:cs="Arial"/>
          <w:sz w:val="20"/>
        </w:rPr>
        <w:t xml:space="preserve"> effective date and hour as shown in the Policy Schedule and terminating at midnight on the expiry date as shown in the Schedule.</w:t>
      </w:r>
    </w:p>
    <w:p w:rsidR="006450EF" w:rsidRPr="00F76604" w:rsidRDefault="006450EF" w:rsidP="00CD0097">
      <w:pPr>
        <w:spacing w:line="288" w:lineRule="auto"/>
        <w:jc w:val="both"/>
        <w:rPr>
          <w:rFonts w:ascii="Arial Narrow" w:hAnsi="Arial Narrow" w:cs="Arial"/>
          <w:sz w:val="20"/>
        </w:rPr>
      </w:pPr>
    </w:p>
    <w:p w:rsidR="006450EF" w:rsidRPr="00F76604" w:rsidRDefault="006450EF" w:rsidP="00C84891">
      <w:pPr>
        <w:numPr>
          <w:ilvl w:val="0"/>
          <w:numId w:val="41"/>
        </w:numPr>
        <w:spacing w:line="288" w:lineRule="auto"/>
        <w:jc w:val="both"/>
        <w:rPr>
          <w:rFonts w:ascii="Arial Narrow" w:hAnsi="Arial Narrow" w:cs="Arial"/>
          <w:b/>
          <w:bCs/>
          <w:sz w:val="20"/>
        </w:rPr>
      </w:pPr>
      <w:r w:rsidRPr="00F76604">
        <w:rPr>
          <w:rFonts w:ascii="Arial Narrow" w:hAnsi="Arial Narrow" w:cs="Arial"/>
          <w:b/>
          <w:sz w:val="20"/>
          <w:u w:val="single"/>
        </w:rPr>
        <w:t>Currency of the Policy</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 xml:space="preserve">It means (for consideration of any claim) currency of that Section or </w:t>
      </w:r>
      <w:r w:rsidR="006D1114" w:rsidRPr="00F76604">
        <w:rPr>
          <w:rFonts w:ascii="Arial Narrow" w:hAnsi="Arial Narrow" w:cs="Arial"/>
          <w:sz w:val="20"/>
        </w:rPr>
        <w:t>S</w:t>
      </w:r>
      <w:r w:rsidRPr="00F76604">
        <w:rPr>
          <w:rFonts w:ascii="Arial Narrow" w:hAnsi="Arial Narrow" w:cs="Arial"/>
          <w:sz w:val="20"/>
        </w:rPr>
        <w:t xml:space="preserve">ubsection or part of </w:t>
      </w:r>
      <w:r w:rsidR="006D1114" w:rsidRPr="00F76604">
        <w:rPr>
          <w:rFonts w:ascii="Arial Narrow" w:hAnsi="Arial Narrow" w:cs="Arial"/>
          <w:sz w:val="20"/>
        </w:rPr>
        <w:t>S</w:t>
      </w:r>
      <w:r w:rsidRPr="00F76604">
        <w:rPr>
          <w:rFonts w:ascii="Arial Narrow" w:hAnsi="Arial Narrow" w:cs="Arial"/>
          <w:sz w:val="20"/>
        </w:rPr>
        <w:t>ection to which claim relates.</w:t>
      </w:r>
    </w:p>
    <w:p w:rsidR="006450EF" w:rsidRPr="00F76604" w:rsidRDefault="006450EF" w:rsidP="00CD0097">
      <w:pPr>
        <w:spacing w:line="288" w:lineRule="auto"/>
        <w:jc w:val="both"/>
        <w:rPr>
          <w:rFonts w:ascii="Arial Narrow" w:hAnsi="Arial Narrow" w:cs="Arial"/>
          <w:sz w:val="20"/>
        </w:rPr>
      </w:pPr>
    </w:p>
    <w:p w:rsidR="006450EF" w:rsidRPr="00F76604" w:rsidRDefault="006450EF" w:rsidP="00C84891">
      <w:pPr>
        <w:numPr>
          <w:ilvl w:val="0"/>
          <w:numId w:val="41"/>
        </w:numPr>
        <w:spacing w:line="288" w:lineRule="auto"/>
        <w:jc w:val="both"/>
        <w:rPr>
          <w:rFonts w:ascii="Arial Narrow" w:hAnsi="Arial Narrow" w:cs="Arial"/>
          <w:b/>
          <w:bCs/>
          <w:sz w:val="20"/>
        </w:rPr>
      </w:pPr>
      <w:r w:rsidRPr="00F76604">
        <w:rPr>
          <w:rFonts w:ascii="Arial Narrow" w:hAnsi="Arial Narrow" w:cs="Arial"/>
          <w:b/>
          <w:sz w:val="20"/>
          <w:u w:val="single"/>
        </w:rPr>
        <w:t>Market Value</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 xml:space="preserve">It means the </w:t>
      </w:r>
      <w:r w:rsidR="001D7249">
        <w:rPr>
          <w:rFonts w:ascii="Arial Narrow" w:hAnsi="Arial Narrow" w:cs="Arial"/>
          <w:sz w:val="20"/>
        </w:rPr>
        <w:t>r</w:t>
      </w:r>
      <w:r w:rsidRPr="00F76604">
        <w:rPr>
          <w:rFonts w:ascii="Arial Narrow" w:hAnsi="Arial Narrow" w:cs="Arial"/>
          <w:sz w:val="20"/>
        </w:rPr>
        <w:t xml:space="preserve">eplacement value of insured property or </w:t>
      </w:r>
      <w:r w:rsidR="00A81098">
        <w:rPr>
          <w:rFonts w:ascii="Arial Narrow" w:hAnsi="Arial Narrow" w:cs="Arial"/>
          <w:sz w:val="20"/>
        </w:rPr>
        <w:t>it</w:t>
      </w:r>
      <w:r w:rsidR="001D7249">
        <w:rPr>
          <w:rFonts w:ascii="Arial Narrow" w:hAnsi="Arial Narrow" w:cs="Arial"/>
          <w:sz w:val="20"/>
        </w:rPr>
        <w:t>em</w:t>
      </w:r>
      <w:r w:rsidRPr="00F76604">
        <w:rPr>
          <w:rFonts w:ascii="Arial Narrow" w:hAnsi="Arial Narrow" w:cs="Arial"/>
          <w:sz w:val="20"/>
        </w:rPr>
        <w:t xml:space="preserve"> as new at the time of </w:t>
      </w:r>
      <w:r w:rsidR="001D7249">
        <w:rPr>
          <w:rFonts w:ascii="Arial Narrow" w:hAnsi="Arial Narrow" w:cs="Arial"/>
          <w:sz w:val="20"/>
        </w:rPr>
        <w:t>D</w:t>
      </w:r>
      <w:r w:rsidRPr="00F76604">
        <w:rPr>
          <w:rFonts w:ascii="Arial Narrow" w:hAnsi="Arial Narrow" w:cs="Arial"/>
          <w:sz w:val="20"/>
        </w:rPr>
        <w:t>amage less due allowance for betterment, wear and tear and/or depreciation OR the value which can be realised from the market for such insured property immediately before the occurrence of damage, whichever is lower.</w:t>
      </w:r>
    </w:p>
    <w:p w:rsidR="006450EF" w:rsidRPr="00F76604" w:rsidRDefault="006450EF" w:rsidP="00CD0097">
      <w:pPr>
        <w:spacing w:line="288" w:lineRule="auto"/>
        <w:jc w:val="both"/>
        <w:rPr>
          <w:rFonts w:ascii="Arial Narrow" w:hAnsi="Arial Narrow" w:cs="Arial"/>
          <w:sz w:val="20"/>
        </w:rPr>
      </w:pPr>
    </w:p>
    <w:p w:rsidR="006450EF" w:rsidRPr="00F76604" w:rsidRDefault="00AB1D91" w:rsidP="00C84891">
      <w:pPr>
        <w:numPr>
          <w:ilvl w:val="0"/>
          <w:numId w:val="41"/>
        </w:numPr>
        <w:spacing w:line="288" w:lineRule="auto"/>
        <w:jc w:val="both"/>
        <w:rPr>
          <w:rFonts w:ascii="Arial Narrow" w:hAnsi="Arial Narrow" w:cs="Arial"/>
          <w:b/>
          <w:sz w:val="20"/>
          <w:u w:val="single"/>
        </w:rPr>
      </w:pPr>
      <w:r>
        <w:rPr>
          <w:rFonts w:ascii="Arial Narrow" w:hAnsi="Arial Narrow" w:cs="Arial"/>
          <w:b/>
          <w:sz w:val="20"/>
          <w:u w:val="single"/>
        </w:rPr>
        <w:t>Damage/Damaged</w:t>
      </w:r>
    </w:p>
    <w:p w:rsidR="006450EF" w:rsidRPr="00F76604" w:rsidRDefault="006450EF" w:rsidP="00CD0097">
      <w:pPr>
        <w:spacing w:line="288" w:lineRule="auto"/>
        <w:jc w:val="both"/>
        <w:rPr>
          <w:rFonts w:ascii="Arial Narrow" w:hAnsi="Arial Narrow" w:cs="Arial"/>
          <w:sz w:val="20"/>
        </w:rPr>
      </w:pPr>
      <w:r w:rsidRPr="00F76604">
        <w:rPr>
          <w:rFonts w:ascii="Arial Narrow" w:hAnsi="Arial Narrow" w:cs="Arial"/>
          <w:sz w:val="20"/>
        </w:rPr>
        <w:tab/>
        <w:t>It means loss or damage</w:t>
      </w:r>
      <w:r w:rsidR="006D1114" w:rsidRPr="00F76604">
        <w:rPr>
          <w:rFonts w:ascii="Arial Narrow" w:hAnsi="Arial Narrow" w:cs="Arial"/>
          <w:sz w:val="20"/>
        </w:rPr>
        <w:t xml:space="preserve"> of the insured property.</w:t>
      </w:r>
    </w:p>
    <w:p w:rsidR="006450EF" w:rsidRPr="00F76604" w:rsidRDefault="006450EF" w:rsidP="00CD0097">
      <w:pPr>
        <w:spacing w:line="288" w:lineRule="auto"/>
        <w:jc w:val="both"/>
        <w:rPr>
          <w:rFonts w:ascii="Arial Narrow" w:hAnsi="Arial Narrow" w:cs="Arial"/>
          <w:sz w:val="20"/>
        </w:rPr>
      </w:pPr>
    </w:p>
    <w:p w:rsidR="006450EF" w:rsidRPr="00F76604" w:rsidRDefault="00AB1D91" w:rsidP="00C84891">
      <w:pPr>
        <w:numPr>
          <w:ilvl w:val="0"/>
          <w:numId w:val="41"/>
        </w:numPr>
        <w:spacing w:line="288" w:lineRule="auto"/>
        <w:jc w:val="both"/>
        <w:rPr>
          <w:rFonts w:ascii="Arial Narrow" w:hAnsi="Arial Narrow" w:cs="Arial"/>
          <w:b/>
          <w:sz w:val="20"/>
          <w:u w:val="single"/>
        </w:rPr>
      </w:pPr>
      <w:r>
        <w:rPr>
          <w:rFonts w:ascii="Arial Narrow" w:hAnsi="Arial Narrow" w:cs="Arial"/>
          <w:b/>
          <w:sz w:val="20"/>
          <w:u w:val="single"/>
        </w:rPr>
        <w:t>Excess</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It means the first part of any claim for which You are responsible. Sum Insured/Limit will apply after the Excess has been deducted.</w:t>
      </w:r>
    </w:p>
    <w:p w:rsidR="006450EF" w:rsidRPr="00F76604" w:rsidRDefault="006450EF" w:rsidP="00CD0097">
      <w:pPr>
        <w:spacing w:line="288" w:lineRule="auto"/>
        <w:jc w:val="both"/>
        <w:rPr>
          <w:rFonts w:ascii="Arial Narrow" w:hAnsi="Arial Narrow" w:cs="Arial"/>
          <w:sz w:val="20"/>
        </w:rPr>
      </w:pPr>
    </w:p>
    <w:p w:rsidR="006450EF" w:rsidRPr="00F76604" w:rsidRDefault="00AB1D91" w:rsidP="00C84891">
      <w:pPr>
        <w:numPr>
          <w:ilvl w:val="0"/>
          <w:numId w:val="41"/>
        </w:numPr>
        <w:spacing w:line="288" w:lineRule="auto"/>
        <w:jc w:val="both"/>
        <w:rPr>
          <w:rFonts w:ascii="Arial Narrow" w:hAnsi="Arial Narrow" w:cs="Arial"/>
          <w:b/>
          <w:sz w:val="20"/>
          <w:u w:val="single"/>
        </w:rPr>
      </w:pPr>
      <w:r>
        <w:rPr>
          <w:rFonts w:ascii="Arial Narrow" w:hAnsi="Arial Narrow" w:cs="Arial"/>
          <w:b/>
          <w:sz w:val="20"/>
          <w:u w:val="single"/>
        </w:rPr>
        <w:t>Family</w:t>
      </w:r>
    </w:p>
    <w:p w:rsidR="006450EF" w:rsidRPr="00F76604" w:rsidRDefault="006450EF" w:rsidP="00CD0097">
      <w:pPr>
        <w:pStyle w:val="BodyTextIndent"/>
        <w:spacing w:line="288" w:lineRule="auto"/>
        <w:ind w:left="660" w:firstLine="60"/>
        <w:rPr>
          <w:rFonts w:cs="Arial"/>
          <w:sz w:val="20"/>
        </w:rPr>
      </w:pPr>
      <w:r w:rsidRPr="00F76604">
        <w:rPr>
          <w:rFonts w:cs="Arial"/>
          <w:sz w:val="20"/>
        </w:rPr>
        <w:t xml:space="preserve">It means Your spouse, children, parents, and other relatives normally </w:t>
      </w:r>
      <w:r w:rsidR="006D1114" w:rsidRPr="00F76604">
        <w:rPr>
          <w:rFonts w:cs="Arial"/>
          <w:sz w:val="20"/>
        </w:rPr>
        <w:t>living with You</w:t>
      </w:r>
      <w:r w:rsidRPr="00F76604">
        <w:rPr>
          <w:rFonts w:cs="Arial"/>
          <w:sz w:val="20"/>
        </w:rPr>
        <w:t>.</w:t>
      </w:r>
    </w:p>
    <w:p w:rsidR="006450EF" w:rsidRDefault="006450EF" w:rsidP="00CD0097">
      <w:pPr>
        <w:spacing w:line="288" w:lineRule="auto"/>
        <w:jc w:val="both"/>
        <w:rPr>
          <w:rFonts w:ascii="Arial Narrow" w:hAnsi="Arial Narrow" w:cs="Arial"/>
          <w:sz w:val="20"/>
        </w:rPr>
      </w:pPr>
    </w:p>
    <w:p w:rsidR="00CD0097" w:rsidRPr="00F76604" w:rsidRDefault="00CD0097" w:rsidP="00CD0097">
      <w:pPr>
        <w:spacing w:line="288" w:lineRule="auto"/>
        <w:jc w:val="both"/>
        <w:rPr>
          <w:rFonts w:ascii="Arial Narrow" w:hAnsi="Arial Narrow" w:cs="Arial"/>
          <w:sz w:val="20"/>
        </w:rPr>
      </w:pPr>
    </w:p>
    <w:p w:rsidR="006450EF" w:rsidRPr="00F76604" w:rsidRDefault="00AB1D91" w:rsidP="00C84891">
      <w:pPr>
        <w:numPr>
          <w:ilvl w:val="0"/>
          <w:numId w:val="41"/>
        </w:numPr>
        <w:spacing w:line="288" w:lineRule="auto"/>
        <w:jc w:val="both"/>
        <w:rPr>
          <w:rFonts w:ascii="Arial Narrow" w:hAnsi="Arial Narrow" w:cs="Arial"/>
          <w:b/>
          <w:sz w:val="20"/>
          <w:u w:val="single"/>
        </w:rPr>
      </w:pPr>
      <w:r>
        <w:rPr>
          <w:rFonts w:ascii="Arial Narrow" w:hAnsi="Arial Narrow" w:cs="Arial"/>
          <w:b/>
          <w:sz w:val="20"/>
          <w:u w:val="single"/>
        </w:rPr>
        <w:lastRenderedPageBreak/>
        <w:t>Money</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 xml:space="preserve">It means </w:t>
      </w:r>
      <w:r w:rsidR="001D7249">
        <w:rPr>
          <w:rFonts w:ascii="Arial Narrow" w:hAnsi="Arial Narrow" w:cs="Arial"/>
          <w:sz w:val="20"/>
        </w:rPr>
        <w:t>c</w:t>
      </w:r>
      <w:r w:rsidRPr="00F76604">
        <w:rPr>
          <w:rFonts w:ascii="Arial Narrow" w:hAnsi="Arial Narrow" w:cs="Arial"/>
          <w:sz w:val="20"/>
        </w:rPr>
        <w:t xml:space="preserve">ash, </w:t>
      </w:r>
      <w:r w:rsidR="001D7249">
        <w:rPr>
          <w:rFonts w:ascii="Arial Narrow" w:hAnsi="Arial Narrow" w:cs="Arial"/>
          <w:sz w:val="20"/>
        </w:rPr>
        <w:t>current</w:t>
      </w:r>
      <w:r w:rsidRPr="00F76604">
        <w:rPr>
          <w:rFonts w:ascii="Arial Narrow" w:hAnsi="Arial Narrow" w:cs="Arial"/>
          <w:sz w:val="20"/>
        </w:rPr>
        <w:t xml:space="preserve"> </w:t>
      </w:r>
      <w:r w:rsidR="001D7249">
        <w:rPr>
          <w:rFonts w:ascii="Arial Narrow" w:hAnsi="Arial Narrow" w:cs="Arial"/>
          <w:sz w:val="20"/>
        </w:rPr>
        <w:t>c</w:t>
      </w:r>
      <w:r w:rsidRPr="00F76604">
        <w:rPr>
          <w:rFonts w:ascii="Arial Narrow" w:hAnsi="Arial Narrow" w:cs="Arial"/>
          <w:sz w:val="20"/>
        </w:rPr>
        <w:t xml:space="preserve">oins, </w:t>
      </w:r>
      <w:r w:rsidR="001D7249">
        <w:rPr>
          <w:rFonts w:ascii="Arial Narrow" w:hAnsi="Arial Narrow" w:cs="Arial"/>
          <w:sz w:val="20"/>
        </w:rPr>
        <w:t>b</w:t>
      </w:r>
      <w:r w:rsidR="001D7249" w:rsidRPr="00F76604">
        <w:rPr>
          <w:rFonts w:ascii="Arial Narrow" w:hAnsi="Arial Narrow" w:cs="Arial"/>
          <w:sz w:val="20"/>
        </w:rPr>
        <w:t>ank and currency notes, cheques, postal orders</w:t>
      </w:r>
      <w:r w:rsidRPr="00F76604">
        <w:rPr>
          <w:rFonts w:ascii="Arial Narrow" w:hAnsi="Arial Narrow" w:cs="Arial"/>
          <w:sz w:val="20"/>
        </w:rPr>
        <w:t xml:space="preserve">, current postage stamps which are not part of a collection and </w:t>
      </w:r>
      <w:r w:rsidR="001D7249" w:rsidRPr="00F76604">
        <w:rPr>
          <w:rFonts w:ascii="Arial Narrow" w:hAnsi="Arial Narrow" w:cs="Arial"/>
          <w:sz w:val="20"/>
        </w:rPr>
        <w:t>luncheon vouchers.</w:t>
      </w:r>
    </w:p>
    <w:p w:rsidR="006450EF" w:rsidRPr="00F76604" w:rsidRDefault="006450EF" w:rsidP="00CD0097">
      <w:pPr>
        <w:spacing w:line="288" w:lineRule="auto"/>
        <w:jc w:val="both"/>
        <w:rPr>
          <w:rFonts w:ascii="Arial Narrow" w:hAnsi="Arial Narrow" w:cs="Arial"/>
          <w:sz w:val="20"/>
        </w:rPr>
      </w:pPr>
    </w:p>
    <w:p w:rsidR="006450EF" w:rsidRPr="00AB1D91" w:rsidRDefault="006450EF" w:rsidP="00C84891">
      <w:pPr>
        <w:numPr>
          <w:ilvl w:val="0"/>
          <w:numId w:val="41"/>
        </w:numPr>
        <w:spacing w:line="288" w:lineRule="auto"/>
        <w:jc w:val="both"/>
        <w:rPr>
          <w:rFonts w:ascii="Arial Narrow" w:hAnsi="Arial Narrow" w:cs="Arial"/>
          <w:b/>
          <w:sz w:val="20"/>
        </w:rPr>
      </w:pPr>
      <w:r w:rsidRPr="00F76604">
        <w:rPr>
          <w:rFonts w:ascii="Arial Narrow" w:hAnsi="Arial Narrow" w:cs="Arial"/>
          <w:b/>
          <w:sz w:val="20"/>
          <w:u w:val="single"/>
        </w:rPr>
        <w:t xml:space="preserve">Personal </w:t>
      </w:r>
      <w:r w:rsidR="00AB1D91">
        <w:rPr>
          <w:rFonts w:ascii="Arial Narrow" w:hAnsi="Arial Narrow" w:cs="Arial"/>
          <w:b/>
          <w:sz w:val="20"/>
          <w:u w:val="single"/>
        </w:rPr>
        <w:t>E</w:t>
      </w:r>
      <w:r w:rsidRPr="00F76604">
        <w:rPr>
          <w:rFonts w:ascii="Arial Narrow" w:hAnsi="Arial Narrow" w:cs="Arial"/>
          <w:b/>
          <w:sz w:val="20"/>
          <w:u w:val="single"/>
        </w:rPr>
        <w:t>ffects</w:t>
      </w:r>
    </w:p>
    <w:p w:rsidR="006450EF" w:rsidRPr="00F76604" w:rsidRDefault="006450EF" w:rsidP="00CD0097">
      <w:pPr>
        <w:pStyle w:val="BodyTextIndent"/>
        <w:spacing w:line="288" w:lineRule="auto"/>
        <w:ind w:left="660" w:firstLine="60"/>
        <w:rPr>
          <w:rFonts w:cs="Arial"/>
          <w:sz w:val="20"/>
        </w:rPr>
      </w:pPr>
      <w:r w:rsidRPr="00F76604">
        <w:rPr>
          <w:rFonts w:cs="Arial"/>
          <w:sz w:val="20"/>
        </w:rPr>
        <w:t xml:space="preserve">It means articles normally worn, used or carried about by You or Your </w:t>
      </w:r>
      <w:r w:rsidR="00AB1D91">
        <w:rPr>
          <w:rFonts w:cs="Arial"/>
          <w:sz w:val="20"/>
        </w:rPr>
        <w:t>F</w:t>
      </w:r>
      <w:r w:rsidRPr="00F76604">
        <w:rPr>
          <w:rFonts w:cs="Arial"/>
          <w:sz w:val="20"/>
        </w:rPr>
        <w:t>amily in every day life.</w:t>
      </w:r>
    </w:p>
    <w:p w:rsidR="006450EF" w:rsidRPr="00F76604" w:rsidRDefault="006450EF" w:rsidP="00CD0097">
      <w:pPr>
        <w:spacing w:line="288" w:lineRule="auto"/>
        <w:jc w:val="both"/>
        <w:rPr>
          <w:rFonts w:ascii="Arial Narrow" w:hAnsi="Arial Narrow" w:cs="Arial"/>
          <w:sz w:val="20"/>
        </w:rPr>
      </w:pPr>
    </w:p>
    <w:p w:rsidR="006450EF" w:rsidRPr="00AB1D91" w:rsidRDefault="0028573D" w:rsidP="00C84891">
      <w:pPr>
        <w:numPr>
          <w:ilvl w:val="0"/>
          <w:numId w:val="41"/>
        </w:numPr>
        <w:spacing w:line="288" w:lineRule="auto"/>
        <w:jc w:val="both"/>
        <w:rPr>
          <w:rFonts w:ascii="Arial Narrow" w:hAnsi="Arial Narrow" w:cs="Arial"/>
          <w:b/>
          <w:sz w:val="20"/>
        </w:rPr>
      </w:pPr>
      <w:r>
        <w:rPr>
          <w:rFonts w:ascii="Arial Narrow" w:hAnsi="Arial Narrow" w:cs="Arial"/>
          <w:b/>
          <w:sz w:val="20"/>
          <w:u w:val="single"/>
        </w:rPr>
        <w:t>Accident</w:t>
      </w:r>
      <w:r w:rsidR="006450EF" w:rsidRPr="00AB1D91">
        <w:rPr>
          <w:rFonts w:ascii="Arial Narrow" w:hAnsi="Arial Narrow" w:cs="Arial"/>
          <w:b/>
          <w:sz w:val="20"/>
        </w:rPr>
        <w:t xml:space="preserve">    </w:t>
      </w:r>
    </w:p>
    <w:p w:rsidR="0028573D" w:rsidRDefault="0028573D" w:rsidP="0028573D">
      <w:pPr>
        <w:pStyle w:val="BodyTextIndent"/>
        <w:spacing w:line="300" w:lineRule="auto"/>
        <w:rPr>
          <w:rFonts w:cs="Arial"/>
          <w:bCs/>
          <w:sz w:val="20"/>
        </w:rPr>
      </w:pPr>
      <w:r>
        <w:rPr>
          <w:rFonts w:cs="Arial"/>
          <w:sz w:val="20"/>
        </w:rPr>
        <w:t>It means a fortuitous event or circumstance which is sudden, unexpected and unintentional including resultant continuous intermittent or repeated exposure arising out of the same fortuitous event or circumstance.</w:t>
      </w:r>
    </w:p>
    <w:p w:rsidR="0028573D" w:rsidRPr="00F76604" w:rsidRDefault="0028573D" w:rsidP="00CD0097">
      <w:pPr>
        <w:spacing w:line="288" w:lineRule="auto"/>
        <w:ind w:left="360"/>
        <w:jc w:val="both"/>
        <w:rPr>
          <w:rFonts w:ascii="Arial Narrow" w:hAnsi="Arial Narrow" w:cs="Arial"/>
          <w:sz w:val="20"/>
        </w:rPr>
      </w:pPr>
    </w:p>
    <w:p w:rsidR="006D1114" w:rsidRPr="00AB1D91" w:rsidRDefault="00D4592E" w:rsidP="00C84891">
      <w:pPr>
        <w:numPr>
          <w:ilvl w:val="0"/>
          <w:numId w:val="41"/>
        </w:numPr>
        <w:spacing w:line="288" w:lineRule="auto"/>
        <w:jc w:val="both"/>
        <w:rPr>
          <w:rFonts w:ascii="Arial Narrow" w:hAnsi="Arial Narrow" w:cs="Arial"/>
          <w:b/>
          <w:sz w:val="20"/>
        </w:rPr>
      </w:pPr>
      <w:r w:rsidRPr="00F76604">
        <w:rPr>
          <w:rFonts w:ascii="Arial Narrow" w:hAnsi="Arial Narrow" w:cs="Arial"/>
          <w:b/>
          <w:sz w:val="20"/>
          <w:u w:val="single"/>
        </w:rPr>
        <w:t>Additional Benefits</w:t>
      </w:r>
    </w:p>
    <w:p w:rsidR="00D4592E" w:rsidRPr="00F76604" w:rsidRDefault="00D4592E" w:rsidP="00CD0097">
      <w:pPr>
        <w:spacing w:line="288" w:lineRule="auto"/>
        <w:ind w:left="720"/>
        <w:jc w:val="both"/>
        <w:rPr>
          <w:rFonts w:ascii="Arial Narrow" w:hAnsi="Arial Narrow" w:cs="Arial"/>
          <w:sz w:val="20"/>
        </w:rPr>
      </w:pPr>
      <w:r w:rsidRPr="00F76604">
        <w:rPr>
          <w:rFonts w:ascii="Arial Narrow" w:hAnsi="Arial Narrow" w:cs="Arial"/>
          <w:sz w:val="20"/>
        </w:rPr>
        <w:t>It means coverages which are granted to You apart from the main covers under the Section for which no additional premium is required to be paid by You.</w:t>
      </w:r>
    </w:p>
    <w:p w:rsidR="00D4592E" w:rsidRPr="00F76604" w:rsidRDefault="00D4592E" w:rsidP="00CD0097">
      <w:pPr>
        <w:spacing w:line="288" w:lineRule="auto"/>
        <w:ind w:left="720"/>
        <w:jc w:val="both"/>
        <w:rPr>
          <w:rFonts w:ascii="Arial Narrow" w:hAnsi="Arial Narrow" w:cs="Arial"/>
          <w:sz w:val="20"/>
        </w:rPr>
      </w:pPr>
    </w:p>
    <w:p w:rsidR="00D4592E" w:rsidRPr="00AB1D91" w:rsidRDefault="00D4592E" w:rsidP="00C84891">
      <w:pPr>
        <w:numPr>
          <w:ilvl w:val="0"/>
          <w:numId w:val="41"/>
        </w:numPr>
        <w:spacing w:line="288" w:lineRule="auto"/>
        <w:jc w:val="both"/>
        <w:rPr>
          <w:rFonts w:ascii="Arial Narrow" w:hAnsi="Arial Narrow" w:cs="Arial"/>
          <w:b/>
          <w:sz w:val="20"/>
        </w:rPr>
      </w:pPr>
      <w:r w:rsidRPr="00F76604">
        <w:rPr>
          <w:rFonts w:ascii="Arial Narrow" w:hAnsi="Arial Narrow" w:cs="Arial"/>
          <w:b/>
          <w:sz w:val="20"/>
          <w:u w:val="single"/>
        </w:rPr>
        <w:t>Extensions</w:t>
      </w:r>
    </w:p>
    <w:p w:rsidR="006450EF" w:rsidRPr="00F76604" w:rsidRDefault="00D4592E" w:rsidP="00CD0097">
      <w:pPr>
        <w:spacing w:line="288" w:lineRule="auto"/>
        <w:ind w:left="720"/>
        <w:jc w:val="both"/>
        <w:rPr>
          <w:rFonts w:ascii="Arial Narrow" w:hAnsi="Arial Narrow" w:cs="Arial"/>
          <w:sz w:val="20"/>
        </w:rPr>
      </w:pPr>
      <w:r w:rsidRPr="00F76604">
        <w:rPr>
          <w:rFonts w:ascii="Arial Narrow" w:hAnsi="Arial Narrow" w:cs="Arial"/>
          <w:sz w:val="20"/>
        </w:rPr>
        <w:t>It means optional coverages which are available to You apart from the main covers under the Section which You can cho</w:t>
      </w:r>
      <w:r w:rsidR="00AB1D91">
        <w:rPr>
          <w:rFonts w:ascii="Arial Narrow" w:hAnsi="Arial Narrow" w:cs="Arial"/>
          <w:sz w:val="20"/>
        </w:rPr>
        <w:t>o</w:t>
      </w:r>
      <w:r w:rsidRPr="00F76604">
        <w:rPr>
          <w:rFonts w:ascii="Arial Narrow" w:hAnsi="Arial Narrow" w:cs="Arial"/>
          <w:sz w:val="20"/>
        </w:rPr>
        <w:t>se to take on payment of necessary additional premium.</w:t>
      </w:r>
    </w:p>
    <w:p w:rsidR="00D4592E" w:rsidRDefault="00D4592E" w:rsidP="00CD0097">
      <w:pPr>
        <w:spacing w:line="288" w:lineRule="auto"/>
        <w:ind w:left="720"/>
        <w:jc w:val="both"/>
        <w:rPr>
          <w:rFonts w:ascii="Arial Narrow" w:hAnsi="Arial Narrow" w:cs="Arial"/>
          <w:sz w:val="20"/>
        </w:rPr>
      </w:pPr>
    </w:p>
    <w:p w:rsidR="0028573D" w:rsidRPr="0028573D" w:rsidRDefault="0028573D" w:rsidP="00C84891">
      <w:pPr>
        <w:numPr>
          <w:ilvl w:val="0"/>
          <w:numId w:val="41"/>
        </w:numPr>
        <w:spacing w:line="288" w:lineRule="auto"/>
        <w:jc w:val="both"/>
        <w:rPr>
          <w:rFonts w:ascii="Arial Narrow" w:hAnsi="Arial Narrow" w:cs="Arial"/>
          <w:b/>
          <w:sz w:val="20"/>
        </w:rPr>
      </w:pPr>
      <w:r>
        <w:rPr>
          <w:rFonts w:ascii="Arial Narrow" w:hAnsi="Arial Narrow" w:cs="Arial"/>
          <w:b/>
          <w:sz w:val="20"/>
          <w:u w:val="single"/>
        </w:rPr>
        <w:t>Business</w:t>
      </w:r>
    </w:p>
    <w:p w:rsidR="0028573D" w:rsidRPr="0028573D" w:rsidRDefault="0028573D" w:rsidP="0028573D">
      <w:pPr>
        <w:spacing w:line="288" w:lineRule="auto"/>
        <w:ind w:left="720"/>
        <w:jc w:val="both"/>
        <w:rPr>
          <w:rFonts w:ascii="Arial Narrow" w:hAnsi="Arial Narrow" w:cs="Arial"/>
          <w:sz w:val="20"/>
        </w:rPr>
      </w:pPr>
      <w:r>
        <w:rPr>
          <w:rFonts w:ascii="Arial Narrow" w:hAnsi="Arial Narrow" w:cs="Arial"/>
          <w:sz w:val="20"/>
        </w:rPr>
        <w:t>It means Your business or trade as specified in the Schedule and includes the ownership, maintenance and repair of Your premises.</w:t>
      </w:r>
    </w:p>
    <w:p w:rsidR="0028573D" w:rsidRPr="00F76604" w:rsidRDefault="0028573D" w:rsidP="00CD0097">
      <w:pPr>
        <w:spacing w:line="288" w:lineRule="auto"/>
        <w:ind w:left="720"/>
        <w:jc w:val="both"/>
        <w:rPr>
          <w:rFonts w:ascii="Arial Narrow" w:hAnsi="Arial Narrow" w:cs="Arial"/>
          <w:sz w:val="20"/>
        </w:rPr>
      </w:pPr>
    </w:p>
    <w:p w:rsidR="00D4592E" w:rsidRPr="00F76604" w:rsidRDefault="006450EF" w:rsidP="00CD0097">
      <w:pPr>
        <w:spacing w:line="288" w:lineRule="auto"/>
        <w:ind w:left="360" w:firstLine="360"/>
        <w:jc w:val="center"/>
        <w:rPr>
          <w:rFonts w:ascii="Arial Narrow" w:hAnsi="Arial Narrow" w:cs="Arial"/>
          <w:b/>
          <w:color w:val="0000FF"/>
          <w:sz w:val="20"/>
        </w:rPr>
      </w:pPr>
      <w:r w:rsidRPr="00F76604">
        <w:rPr>
          <w:rFonts w:ascii="Arial Narrow" w:hAnsi="Arial Narrow" w:cs="Arial"/>
          <w:b/>
          <w:color w:val="0000FF"/>
          <w:sz w:val="20"/>
        </w:rPr>
        <w:t>GENERAL CONDITIONS</w:t>
      </w:r>
    </w:p>
    <w:p w:rsidR="006450EF" w:rsidRPr="00F76604" w:rsidRDefault="006450EF" w:rsidP="00CD0097">
      <w:pPr>
        <w:spacing w:line="288" w:lineRule="auto"/>
        <w:ind w:left="360" w:firstLine="360"/>
        <w:jc w:val="center"/>
        <w:rPr>
          <w:rFonts w:ascii="Arial Narrow" w:hAnsi="Arial Narrow" w:cs="Arial"/>
          <w:b/>
          <w:color w:val="0000FF"/>
          <w:sz w:val="20"/>
        </w:rPr>
      </w:pPr>
      <w:r w:rsidRPr="00F76604">
        <w:rPr>
          <w:rFonts w:ascii="Arial Narrow" w:hAnsi="Arial Narrow" w:cs="Arial"/>
          <w:b/>
          <w:color w:val="0000FF"/>
          <w:sz w:val="20"/>
        </w:rPr>
        <w:t>(These apply to the whole Policy)</w:t>
      </w:r>
    </w:p>
    <w:p w:rsidR="006450EF" w:rsidRPr="00F76604" w:rsidRDefault="006450EF" w:rsidP="00CD0097">
      <w:pPr>
        <w:spacing w:line="288" w:lineRule="auto"/>
        <w:jc w:val="both"/>
        <w:rPr>
          <w:rFonts w:ascii="Arial Narrow" w:hAnsi="Arial Narrow" w:cs="Arial"/>
          <w:b/>
          <w:sz w:val="20"/>
        </w:rPr>
      </w:pPr>
      <w:r w:rsidRPr="00F76604">
        <w:rPr>
          <w:rFonts w:ascii="Arial Narrow" w:hAnsi="Arial Narrow" w:cs="Arial"/>
          <w:b/>
          <w:sz w:val="20"/>
        </w:rPr>
        <w:pict>
          <v:rect id="_x0000_i1025" style="width:0;height:1.5pt" o:hralign="center" o:hrstd="t" o:hr="t" fillcolor="#c6a646" stroked="f"/>
        </w:pict>
      </w:r>
    </w:p>
    <w:p w:rsidR="006450EF" w:rsidRPr="00F76604" w:rsidRDefault="006450EF" w:rsidP="00CD0097">
      <w:pPr>
        <w:spacing w:line="288" w:lineRule="auto"/>
        <w:ind w:left="720" w:hanging="720"/>
        <w:jc w:val="both"/>
        <w:rPr>
          <w:rFonts w:ascii="Arial Narrow" w:hAnsi="Arial Narrow" w:cs="Arial"/>
          <w:sz w:val="20"/>
        </w:rPr>
      </w:pPr>
      <w:r w:rsidRPr="00F76604">
        <w:rPr>
          <w:rFonts w:ascii="Arial Narrow" w:hAnsi="Arial Narrow" w:cs="Arial"/>
          <w:sz w:val="20"/>
        </w:rPr>
        <w:t>1.</w:t>
      </w:r>
      <w:r w:rsidRPr="00F76604">
        <w:rPr>
          <w:rFonts w:ascii="Arial Narrow" w:hAnsi="Arial Narrow" w:cs="Arial"/>
          <w:sz w:val="20"/>
        </w:rPr>
        <w:tab/>
      </w:r>
      <w:r w:rsidRPr="00F76604">
        <w:rPr>
          <w:rFonts w:ascii="Arial Narrow" w:hAnsi="Arial Narrow" w:cs="Arial"/>
          <w:b/>
          <w:sz w:val="20"/>
          <w:u w:val="single"/>
        </w:rPr>
        <w:t>Reasonable Precaution and Care of Property</w:t>
      </w:r>
    </w:p>
    <w:p w:rsidR="006450EF" w:rsidRPr="00F76604" w:rsidRDefault="006450EF" w:rsidP="00CD0097">
      <w:pPr>
        <w:pStyle w:val="BodyTextIndent3"/>
        <w:spacing w:line="288" w:lineRule="auto"/>
        <w:jc w:val="both"/>
        <w:rPr>
          <w:rFonts w:ascii="Arial Narrow" w:hAnsi="Arial Narrow" w:cs="Arial"/>
          <w:sz w:val="20"/>
        </w:rPr>
      </w:pPr>
      <w:r w:rsidRPr="00F76604">
        <w:rPr>
          <w:rFonts w:ascii="Arial Narrow" w:hAnsi="Arial Narrow" w:cs="Arial"/>
          <w:sz w:val="20"/>
        </w:rPr>
        <w:t>You shall take all reasonable precautio</w:t>
      </w:r>
      <w:r w:rsidR="00AB1D91">
        <w:rPr>
          <w:rFonts w:ascii="Arial Narrow" w:hAnsi="Arial Narrow" w:cs="Arial"/>
          <w:sz w:val="20"/>
        </w:rPr>
        <w:t>ns for safety and soundness of i</w:t>
      </w:r>
      <w:r w:rsidRPr="00F76604">
        <w:rPr>
          <w:rFonts w:ascii="Arial Narrow" w:hAnsi="Arial Narrow" w:cs="Arial"/>
          <w:sz w:val="20"/>
        </w:rPr>
        <w:t xml:space="preserve">nsured </w:t>
      </w:r>
      <w:r w:rsidR="00AB1D91">
        <w:rPr>
          <w:rFonts w:ascii="Arial Narrow" w:hAnsi="Arial Narrow" w:cs="Arial"/>
          <w:sz w:val="20"/>
        </w:rPr>
        <w:t>p</w:t>
      </w:r>
      <w:r w:rsidRPr="00F76604">
        <w:rPr>
          <w:rFonts w:ascii="Arial Narrow" w:hAnsi="Arial Narrow" w:cs="Arial"/>
          <w:sz w:val="20"/>
        </w:rPr>
        <w:t xml:space="preserve">roperty and prevent the injury, illness, diseases or damage in order to minimise claims. You must comply with </w:t>
      </w:r>
      <w:r w:rsidR="00AB1D91">
        <w:rPr>
          <w:rFonts w:ascii="Arial Narrow" w:hAnsi="Arial Narrow" w:cs="Arial"/>
          <w:sz w:val="20"/>
        </w:rPr>
        <w:t>m</w:t>
      </w:r>
      <w:r w:rsidR="00D4592E" w:rsidRPr="00F76604">
        <w:rPr>
          <w:rFonts w:ascii="Arial Narrow" w:hAnsi="Arial Narrow" w:cs="Arial"/>
          <w:sz w:val="20"/>
        </w:rPr>
        <w:t>anufacturer</w:t>
      </w:r>
      <w:r w:rsidRPr="00F76604">
        <w:rPr>
          <w:rFonts w:ascii="Arial Narrow" w:hAnsi="Arial Narrow" w:cs="Arial"/>
          <w:sz w:val="20"/>
        </w:rPr>
        <w:t xml:space="preserve">’s recommended actions for inspection and maintenance and shall comply with all statutory requirements or other regulations and will employ only competent   employees. You shall not withdraw or vary the protection and/or safeguards as are referred to in the </w:t>
      </w:r>
      <w:r w:rsidR="004D12E7">
        <w:rPr>
          <w:rFonts w:ascii="Arial Narrow" w:hAnsi="Arial Narrow" w:cs="Arial"/>
          <w:sz w:val="20"/>
        </w:rPr>
        <w:t>Proposal</w:t>
      </w:r>
      <w:r w:rsidRPr="00F76604">
        <w:rPr>
          <w:rFonts w:ascii="Arial Narrow" w:hAnsi="Arial Narrow" w:cs="Arial"/>
          <w:sz w:val="20"/>
        </w:rPr>
        <w:t xml:space="preserve"> </w:t>
      </w:r>
      <w:r w:rsidR="00AB1D91">
        <w:rPr>
          <w:rFonts w:ascii="Arial Narrow" w:hAnsi="Arial Narrow" w:cs="Arial"/>
          <w:sz w:val="20"/>
        </w:rPr>
        <w:t>F</w:t>
      </w:r>
      <w:r w:rsidRPr="00F76604">
        <w:rPr>
          <w:rFonts w:ascii="Arial Narrow" w:hAnsi="Arial Narrow" w:cs="Arial"/>
          <w:sz w:val="20"/>
        </w:rPr>
        <w:t>orm to</w:t>
      </w:r>
      <w:r w:rsidR="00AB1D91">
        <w:rPr>
          <w:rFonts w:ascii="Arial Narrow" w:hAnsi="Arial Narrow" w:cs="Arial"/>
          <w:sz w:val="20"/>
        </w:rPr>
        <w:t xml:space="preserve"> the</w:t>
      </w:r>
      <w:r w:rsidRPr="00F76604">
        <w:rPr>
          <w:rFonts w:ascii="Arial Narrow" w:hAnsi="Arial Narrow" w:cs="Arial"/>
          <w:sz w:val="20"/>
        </w:rPr>
        <w:t xml:space="preserve"> determent of </w:t>
      </w:r>
      <w:r w:rsidR="00AB1D91">
        <w:rPr>
          <w:rFonts w:ascii="Arial Narrow" w:hAnsi="Arial Narrow" w:cs="Arial"/>
          <w:sz w:val="20"/>
        </w:rPr>
        <w:t>O</w:t>
      </w:r>
      <w:r w:rsidRPr="00F76604">
        <w:rPr>
          <w:rFonts w:ascii="Arial Narrow" w:hAnsi="Arial Narrow" w:cs="Arial"/>
          <w:sz w:val="20"/>
        </w:rPr>
        <w:t xml:space="preserve">ur interest without </w:t>
      </w:r>
      <w:r w:rsidR="00AB1D91">
        <w:rPr>
          <w:rFonts w:ascii="Arial Narrow" w:hAnsi="Arial Narrow" w:cs="Arial"/>
          <w:sz w:val="20"/>
        </w:rPr>
        <w:t>O</w:t>
      </w:r>
      <w:r w:rsidRPr="00F76604">
        <w:rPr>
          <w:rFonts w:ascii="Arial Narrow" w:hAnsi="Arial Narrow" w:cs="Arial"/>
          <w:sz w:val="20"/>
        </w:rPr>
        <w:t xml:space="preserve">ur consent. You shall also supervise that all doors, windows and means of entrance or exit </w:t>
      </w:r>
      <w:r w:rsidR="00AB1D91">
        <w:rPr>
          <w:rFonts w:ascii="Arial Narrow" w:hAnsi="Arial Narrow" w:cs="Arial"/>
          <w:sz w:val="20"/>
        </w:rPr>
        <w:t>are secured properly outside business hours.</w:t>
      </w:r>
    </w:p>
    <w:p w:rsidR="006450EF" w:rsidRPr="00F76604" w:rsidRDefault="006450EF" w:rsidP="00CD0097">
      <w:pPr>
        <w:spacing w:line="288" w:lineRule="auto"/>
        <w:jc w:val="both"/>
        <w:rPr>
          <w:rFonts w:ascii="Arial Narrow" w:hAnsi="Arial Narrow" w:cs="Arial"/>
          <w:sz w:val="20"/>
        </w:rPr>
      </w:pPr>
    </w:p>
    <w:p w:rsidR="006450EF" w:rsidRPr="00F76604" w:rsidRDefault="006450EF" w:rsidP="00CD0097">
      <w:pPr>
        <w:spacing w:line="288" w:lineRule="auto"/>
        <w:jc w:val="both"/>
        <w:rPr>
          <w:rFonts w:ascii="Arial Narrow" w:hAnsi="Arial Narrow" w:cs="Arial"/>
          <w:sz w:val="20"/>
        </w:rPr>
      </w:pPr>
      <w:r w:rsidRPr="00F76604">
        <w:rPr>
          <w:rFonts w:ascii="Arial Narrow" w:hAnsi="Arial Narrow" w:cs="Arial"/>
          <w:sz w:val="20"/>
        </w:rPr>
        <w:t>2.</w:t>
      </w:r>
      <w:r w:rsidRPr="00F76604">
        <w:rPr>
          <w:rFonts w:ascii="Arial Narrow" w:hAnsi="Arial Narrow" w:cs="Arial"/>
          <w:sz w:val="20"/>
        </w:rPr>
        <w:tab/>
      </w:r>
      <w:r w:rsidRPr="00F76604">
        <w:rPr>
          <w:rFonts w:ascii="Arial Narrow" w:hAnsi="Arial Narrow" w:cs="Arial"/>
          <w:b/>
          <w:sz w:val="20"/>
          <w:u w:val="single"/>
        </w:rPr>
        <w:t>Notice</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 xml:space="preserve">You will give every notice and communication in writing to </w:t>
      </w:r>
      <w:r w:rsidR="004D12E7">
        <w:rPr>
          <w:rFonts w:ascii="Arial Narrow" w:hAnsi="Arial Narrow" w:cs="Arial"/>
          <w:sz w:val="20"/>
        </w:rPr>
        <w:t>Our</w:t>
      </w:r>
      <w:r w:rsidRPr="00F76604">
        <w:rPr>
          <w:rFonts w:ascii="Arial Narrow" w:hAnsi="Arial Narrow" w:cs="Arial"/>
          <w:sz w:val="20"/>
        </w:rPr>
        <w:t xml:space="preserve"> office through which this </w:t>
      </w:r>
      <w:r w:rsidR="007C62F1">
        <w:rPr>
          <w:rFonts w:ascii="Arial Narrow" w:hAnsi="Arial Narrow" w:cs="Arial"/>
          <w:sz w:val="20"/>
        </w:rPr>
        <w:t>i</w:t>
      </w:r>
      <w:r w:rsidRPr="00F76604">
        <w:rPr>
          <w:rFonts w:ascii="Arial Narrow" w:hAnsi="Arial Narrow" w:cs="Arial"/>
          <w:sz w:val="20"/>
        </w:rPr>
        <w:t>nsurance is effected.</w:t>
      </w:r>
    </w:p>
    <w:p w:rsidR="006450EF" w:rsidRPr="00F76604" w:rsidRDefault="006450EF" w:rsidP="00CD0097">
      <w:pPr>
        <w:spacing w:line="288" w:lineRule="auto"/>
        <w:jc w:val="both"/>
        <w:rPr>
          <w:rFonts w:ascii="Arial Narrow" w:hAnsi="Arial Narrow" w:cs="Arial"/>
          <w:sz w:val="20"/>
        </w:rPr>
      </w:pPr>
    </w:p>
    <w:p w:rsidR="006450EF" w:rsidRPr="00F76604" w:rsidRDefault="006450EF" w:rsidP="00CD0097">
      <w:pPr>
        <w:spacing w:line="288" w:lineRule="auto"/>
        <w:ind w:left="720" w:hanging="720"/>
        <w:jc w:val="both"/>
        <w:rPr>
          <w:rFonts w:ascii="Arial Narrow" w:hAnsi="Arial Narrow" w:cs="Arial"/>
          <w:sz w:val="20"/>
        </w:rPr>
      </w:pPr>
      <w:r w:rsidRPr="00F76604">
        <w:rPr>
          <w:rFonts w:ascii="Arial Narrow" w:hAnsi="Arial Narrow" w:cs="Arial"/>
          <w:sz w:val="20"/>
        </w:rPr>
        <w:t>3.</w:t>
      </w:r>
      <w:r w:rsidRPr="00F76604">
        <w:rPr>
          <w:rFonts w:ascii="Arial Narrow" w:hAnsi="Arial Narrow" w:cs="Arial"/>
          <w:sz w:val="20"/>
        </w:rPr>
        <w:tab/>
      </w:r>
      <w:r w:rsidRPr="00F76604">
        <w:rPr>
          <w:rFonts w:ascii="Arial Narrow" w:hAnsi="Arial Narrow" w:cs="Arial"/>
          <w:b/>
          <w:sz w:val="20"/>
          <w:u w:val="single"/>
        </w:rPr>
        <w:t>Misdescription</w:t>
      </w:r>
    </w:p>
    <w:p w:rsidR="006450EF" w:rsidRPr="00F76604" w:rsidRDefault="006450EF" w:rsidP="00CD0097">
      <w:pPr>
        <w:pStyle w:val="BodyTextIndent"/>
        <w:spacing w:line="288" w:lineRule="auto"/>
        <w:rPr>
          <w:rFonts w:cs="Arial"/>
          <w:sz w:val="20"/>
        </w:rPr>
      </w:pPr>
      <w:r w:rsidRPr="00F76604">
        <w:rPr>
          <w:rFonts w:cs="Arial"/>
          <w:sz w:val="20"/>
        </w:rPr>
        <w:t xml:space="preserve">This Policy shall be void and all premium paid by You to </w:t>
      </w:r>
      <w:r w:rsidR="004D12E7">
        <w:rPr>
          <w:rFonts w:cs="Arial"/>
          <w:sz w:val="20"/>
        </w:rPr>
        <w:t>Us</w:t>
      </w:r>
      <w:r w:rsidRPr="00F76604">
        <w:rPr>
          <w:rFonts w:cs="Arial"/>
          <w:sz w:val="20"/>
        </w:rPr>
        <w:t xml:space="preserve"> shall be forfeited in the event of misrepresentation, misdescription or concealment </w:t>
      </w:r>
      <w:r w:rsidR="00D4592E" w:rsidRPr="00F76604">
        <w:rPr>
          <w:rFonts w:cs="Arial"/>
          <w:sz w:val="20"/>
        </w:rPr>
        <w:t xml:space="preserve">/non disclosure </w:t>
      </w:r>
      <w:r w:rsidRPr="00F76604">
        <w:rPr>
          <w:rFonts w:cs="Arial"/>
          <w:sz w:val="20"/>
        </w:rPr>
        <w:t>of any material information.</w:t>
      </w:r>
    </w:p>
    <w:p w:rsidR="006450EF" w:rsidRPr="00F76604" w:rsidRDefault="006450EF" w:rsidP="00CD0097">
      <w:pPr>
        <w:spacing w:line="288" w:lineRule="auto"/>
        <w:jc w:val="both"/>
        <w:rPr>
          <w:rFonts w:ascii="Arial Narrow" w:hAnsi="Arial Narrow" w:cs="Arial"/>
          <w:b/>
          <w:sz w:val="20"/>
        </w:rPr>
      </w:pPr>
    </w:p>
    <w:p w:rsidR="006450EF" w:rsidRPr="00F76604" w:rsidRDefault="006450EF" w:rsidP="00CD0097">
      <w:pPr>
        <w:spacing w:line="288" w:lineRule="auto"/>
        <w:jc w:val="both"/>
        <w:rPr>
          <w:rFonts w:ascii="Arial Narrow" w:hAnsi="Arial Narrow" w:cs="Arial"/>
          <w:b/>
          <w:sz w:val="20"/>
        </w:rPr>
      </w:pPr>
      <w:r w:rsidRPr="00F76604">
        <w:rPr>
          <w:rFonts w:ascii="Arial Narrow" w:hAnsi="Arial Narrow" w:cs="Arial"/>
          <w:sz w:val="20"/>
        </w:rPr>
        <w:t xml:space="preserve">4.       </w:t>
      </w:r>
      <w:r w:rsidRPr="00F76604">
        <w:rPr>
          <w:rFonts w:ascii="Arial Narrow" w:hAnsi="Arial Narrow" w:cs="Arial"/>
          <w:sz w:val="20"/>
        </w:rPr>
        <w:tab/>
      </w:r>
      <w:r w:rsidRPr="00F76604">
        <w:rPr>
          <w:rFonts w:ascii="Arial Narrow" w:hAnsi="Arial Narrow" w:cs="Arial"/>
          <w:b/>
          <w:sz w:val="20"/>
          <w:u w:val="single"/>
        </w:rPr>
        <w:t>Changes in Circumstances</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 xml:space="preserve">You must inform </w:t>
      </w:r>
      <w:r w:rsidR="004D12E7">
        <w:rPr>
          <w:rFonts w:ascii="Arial Narrow" w:hAnsi="Arial Narrow" w:cs="Arial"/>
          <w:sz w:val="20"/>
        </w:rPr>
        <w:t>Us</w:t>
      </w:r>
      <w:r w:rsidRPr="00F76604">
        <w:rPr>
          <w:rFonts w:ascii="Arial Narrow" w:hAnsi="Arial Narrow" w:cs="Arial"/>
          <w:sz w:val="20"/>
        </w:rPr>
        <w:t xml:space="preserve">, as soon as reasonably possible, of any change in information You have provided to </w:t>
      </w:r>
      <w:r w:rsidR="004D12E7">
        <w:rPr>
          <w:rFonts w:ascii="Arial Narrow" w:hAnsi="Arial Narrow" w:cs="Arial"/>
          <w:sz w:val="20"/>
        </w:rPr>
        <w:t>Us</w:t>
      </w:r>
      <w:r w:rsidRPr="00F76604">
        <w:rPr>
          <w:rFonts w:ascii="Arial Narrow" w:hAnsi="Arial Narrow" w:cs="Arial"/>
          <w:sz w:val="20"/>
        </w:rPr>
        <w:t xml:space="preserve"> about Yourself, Your business and/or Your premises, partners, directors</w:t>
      </w:r>
      <w:r w:rsidR="00AB1D91">
        <w:rPr>
          <w:rFonts w:ascii="Arial Narrow" w:hAnsi="Arial Narrow" w:cs="Arial"/>
          <w:sz w:val="20"/>
        </w:rPr>
        <w:t xml:space="preserve"> or</w:t>
      </w:r>
      <w:r w:rsidRPr="00F76604">
        <w:rPr>
          <w:rFonts w:ascii="Arial Narrow" w:hAnsi="Arial Narrow" w:cs="Arial"/>
          <w:sz w:val="20"/>
        </w:rPr>
        <w:t xml:space="preserve"> employees which may affect the </w:t>
      </w:r>
      <w:r w:rsidR="007C62F1">
        <w:rPr>
          <w:rFonts w:ascii="Arial Narrow" w:hAnsi="Arial Narrow" w:cs="Arial"/>
          <w:sz w:val="20"/>
        </w:rPr>
        <w:lastRenderedPageBreak/>
        <w:t>i</w:t>
      </w:r>
      <w:r w:rsidRPr="00F76604">
        <w:rPr>
          <w:rFonts w:ascii="Arial Narrow" w:hAnsi="Arial Narrow" w:cs="Arial"/>
          <w:sz w:val="20"/>
        </w:rPr>
        <w:t>nsurance cover provided e.g. change of address, period of un-occupancy</w:t>
      </w:r>
      <w:r w:rsidR="00D4592E" w:rsidRPr="00F76604">
        <w:rPr>
          <w:rFonts w:ascii="Arial Narrow" w:hAnsi="Arial Narrow" w:cs="Arial"/>
          <w:sz w:val="20"/>
        </w:rPr>
        <w:t xml:space="preserve"> in the insured premises</w:t>
      </w:r>
      <w:r w:rsidRPr="00F76604">
        <w:rPr>
          <w:rFonts w:ascii="Arial Narrow" w:hAnsi="Arial Narrow" w:cs="Arial"/>
          <w:sz w:val="20"/>
        </w:rPr>
        <w:t xml:space="preserve">, security arrangements, keys and locking of </w:t>
      </w:r>
      <w:r w:rsidR="00D4592E" w:rsidRPr="00F76604">
        <w:rPr>
          <w:rFonts w:ascii="Arial Narrow" w:hAnsi="Arial Narrow" w:cs="Arial"/>
          <w:sz w:val="20"/>
        </w:rPr>
        <w:t>safe, strong room</w:t>
      </w:r>
      <w:r w:rsidR="007C62F1">
        <w:rPr>
          <w:rFonts w:ascii="Arial Narrow" w:hAnsi="Arial Narrow" w:cs="Arial"/>
          <w:sz w:val="20"/>
        </w:rPr>
        <w:t xml:space="preserve"> or </w:t>
      </w:r>
      <w:r w:rsidR="00D4592E" w:rsidRPr="00F76604">
        <w:rPr>
          <w:rFonts w:ascii="Arial Narrow" w:hAnsi="Arial Narrow" w:cs="Arial"/>
          <w:sz w:val="20"/>
        </w:rPr>
        <w:t>premises.</w:t>
      </w:r>
    </w:p>
    <w:p w:rsidR="006450EF" w:rsidRPr="00F76604" w:rsidRDefault="006450EF" w:rsidP="00CD0097">
      <w:pPr>
        <w:spacing w:line="288" w:lineRule="auto"/>
        <w:ind w:left="720"/>
        <w:jc w:val="both"/>
        <w:rPr>
          <w:rFonts w:ascii="Arial Narrow" w:hAnsi="Arial Narrow" w:cs="Arial"/>
          <w:sz w:val="20"/>
        </w:rPr>
      </w:pP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 xml:space="preserve">You must also notify </w:t>
      </w:r>
      <w:r w:rsidR="004D12E7">
        <w:rPr>
          <w:rFonts w:ascii="Arial Narrow" w:hAnsi="Arial Narrow" w:cs="Arial"/>
          <w:sz w:val="20"/>
        </w:rPr>
        <w:t>Us</w:t>
      </w:r>
      <w:r w:rsidRPr="00F76604">
        <w:rPr>
          <w:rFonts w:ascii="Arial Narrow" w:hAnsi="Arial Narrow" w:cs="Arial"/>
          <w:sz w:val="20"/>
        </w:rPr>
        <w:t xml:space="preserve"> about any alteration made whereby risk of damage or injury is increased.  In case such alteration </w:t>
      </w:r>
      <w:r w:rsidR="00AB1D91">
        <w:rPr>
          <w:rFonts w:ascii="Arial Narrow" w:hAnsi="Arial Narrow" w:cs="Arial"/>
          <w:sz w:val="20"/>
        </w:rPr>
        <w:t xml:space="preserve">is </w:t>
      </w:r>
      <w:r w:rsidRPr="00F76604">
        <w:rPr>
          <w:rFonts w:ascii="Arial Narrow" w:hAnsi="Arial Narrow" w:cs="Arial"/>
          <w:sz w:val="20"/>
        </w:rPr>
        <w:t xml:space="preserve">made and not accepted by </w:t>
      </w:r>
      <w:r w:rsidR="004D12E7">
        <w:rPr>
          <w:rFonts w:ascii="Arial Narrow" w:hAnsi="Arial Narrow" w:cs="Arial"/>
          <w:sz w:val="20"/>
        </w:rPr>
        <w:t>Us</w:t>
      </w:r>
      <w:r w:rsidRPr="00F76604">
        <w:rPr>
          <w:rFonts w:ascii="Arial Narrow" w:hAnsi="Arial Narrow" w:cs="Arial"/>
          <w:sz w:val="20"/>
        </w:rPr>
        <w:t xml:space="preserve"> in writing, all covers under this Policy shall cease.</w:t>
      </w:r>
    </w:p>
    <w:p w:rsidR="00CD0097" w:rsidRPr="00F76604" w:rsidRDefault="00CD0097" w:rsidP="00CD0097">
      <w:pPr>
        <w:spacing w:line="288" w:lineRule="auto"/>
        <w:jc w:val="both"/>
        <w:rPr>
          <w:rFonts w:ascii="Arial Narrow" w:hAnsi="Arial Narrow" w:cs="Arial"/>
          <w:sz w:val="20"/>
        </w:rPr>
      </w:pPr>
    </w:p>
    <w:p w:rsidR="006450EF" w:rsidRPr="00F76604" w:rsidRDefault="006450EF" w:rsidP="00C84891">
      <w:pPr>
        <w:numPr>
          <w:ilvl w:val="0"/>
          <w:numId w:val="1"/>
        </w:numPr>
        <w:tabs>
          <w:tab w:val="clear" w:pos="360"/>
        </w:tabs>
        <w:spacing w:line="288" w:lineRule="auto"/>
        <w:jc w:val="both"/>
        <w:rPr>
          <w:rFonts w:ascii="Arial Narrow" w:hAnsi="Arial Narrow" w:cs="Arial"/>
          <w:sz w:val="20"/>
        </w:rPr>
      </w:pPr>
      <w:r w:rsidRPr="00F76604">
        <w:rPr>
          <w:rFonts w:ascii="Arial Narrow" w:hAnsi="Arial Narrow" w:cs="Arial"/>
          <w:sz w:val="20"/>
        </w:rPr>
        <w:t xml:space="preserve">     </w:t>
      </w:r>
      <w:r w:rsidR="00D4592E" w:rsidRPr="00F76604">
        <w:rPr>
          <w:rFonts w:ascii="Arial Narrow" w:hAnsi="Arial Narrow" w:cs="Arial"/>
          <w:sz w:val="20"/>
        </w:rPr>
        <w:tab/>
      </w:r>
      <w:r w:rsidRPr="00F76604">
        <w:rPr>
          <w:rFonts w:ascii="Arial Narrow" w:hAnsi="Arial Narrow" w:cs="Arial"/>
          <w:b/>
          <w:sz w:val="20"/>
          <w:u w:val="single"/>
        </w:rPr>
        <w:t>Claim Procedure and Requirements</w:t>
      </w:r>
      <w:r w:rsidRPr="00F76604">
        <w:rPr>
          <w:rFonts w:ascii="Arial Narrow" w:hAnsi="Arial Narrow" w:cs="Arial"/>
          <w:sz w:val="20"/>
        </w:rPr>
        <w:t>:</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 xml:space="preserve">An event, which might become a claim under the Policy must be reported to </w:t>
      </w:r>
      <w:r w:rsidR="004D12E7">
        <w:rPr>
          <w:rFonts w:ascii="Arial Narrow" w:hAnsi="Arial Narrow" w:cs="Arial"/>
          <w:sz w:val="20"/>
        </w:rPr>
        <w:t>Us</w:t>
      </w:r>
      <w:r w:rsidRPr="00F76604">
        <w:rPr>
          <w:rFonts w:ascii="Arial Narrow" w:hAnsi="Arial Narrow" w:cs="Arial"/>
          <w:sz w:val="20"/>
        </w:rPr>
        <w:t xml:space="preserve"> as soon as possible.  A written statement of the claim will be required and a </w:t>
      </w:r>
      <w:r w:rsidR="00AB1D91">
        <w:rPr>
          <w:rFonts w:ascii="Arial Narrow" w:hAnsi="Arial Narrow" w:cs="Arial"/>
          <w:sz w:val="20"/>
        </w:rPr>
        <w:t>C</w:t>
      </w:r>
      <w:r w:rsidRPr="00F76604">
        <w:rPr>
          <w:rFonts w:ascii="Arial Narrow" w:hAnsi="Arial Narrow" w:cs="Arial"/>
          <w:sz w:val="20"/>
        </w:rPr>
        <w:t xml:space="preserve">laim </w:t>
      </w:r>
      <w:r w:rsidR="00AB1D91">
        <w:rPr>
          <w:rFonts w:ascii="Arial Narrow" w:hAnsi="Arial Narrow" w:cs="Arial"/>
          <w:sz w:val="20"/>
        </w:rPr>
        <w:t>F</w:t>
      </w:r>
      <w:r w:rsidRPr="00F76604">
        <w:rPr>
          <w:rFonts w:ascii="Arial Narrow" w:hAnsi="Arial Narrow" w:cs="Arial"/>
          <w:sz w:val="20"/>
        </w:rPr>
        <w:t>orm will be provided.  This written statement of claim alongwith supporting documentation (estimate</w:t>
      </w:r>
      <w:r w:rsidR="00D4592E" w:rsidRPr="00F76604">
        <w:rPr>
          <w:rFonts w:ascii="Arial Narrow" w:hAnsi="Arial Narrow" w:cs="Arial"/>
          <w:sz w:val="20"/>
        </w:rPr>
        <w:t>s</w:t>
      </w:r>
      <w:r w:rsidRPr="00F76604">
        <w:rPr>
          <w:rFonts w:ascii="Arial Narrow" w:hAnsi="Arial Narrow" w:cs="Arial"/>
          <w:sz w:val="20"/>
        </w:rPr>
        <w:t xml:space="preserve"> of the actual value of such article lost and the amount of damage</w:t>
      </w:r>
      <w:r w:rsidR="00D4592E" w:rsidRPr="00F76604">
        <w:rPr>
          <w:rFonts w:ascii="Arial Narrow" w:hAnsi="Arial Narrow" w:cs="Arial"/>
          <w:sz w:val="20"/>
        </w:rPr>
        <w:t xml:space="preserve"> , vouchers, invoices, proof, investigation report and the like</w:t>
      </w:r>
      <w:r w:rsidRPr="00F76604">
        <w:rPr>
          <w:rFonts w:ascii="Arial Narrow" w:hAnsi="Arial Narrow" w:cs="Arial"/>
          <w:sz w:val="20"/>
        </w:rPr>
        <w:t>) prepared at Your expense along with particular</w:t>
      </w:r>
      <w:r w:rsidR="00AB1D91">
        <w:rPr>
          <w:rFonts w:ascii="Arial Narrow" w:hAnsi="Arial Narrow" w:cs="Arial"/>
          <w:sz w:val="20"/>
        </w:rPr>
        <w:t>s</w:t>
      </w:r>
      <w:r w:rsidRPr="00F76604">
        <w:rPr>
          <w:rFonts w:ascii="Arial Narrow" w:hAnsi="Arial Narrow" w:cs="Arial"/>
          <w:sz w:val="20"/>
        </w:rPr>
        <w:t xml:space="preserve"> of other </w:t>
      </w:r>
      <w:r w:rsidR="007C62F1">
        <w:rPr>
          <w:rFonts w:ascii="Arial Narrow" w:hAnsi="Arial Narrow" w:cs="Arial"/>
          <w:sz w:val="20"/>
        </w:rPr>
        <w:t>i</w:t>
      </w:r>
      <w:r w:rsidRPr="00F76604">
        <w:rPr>
          <w:rFonts w:ascii="Arial Narrow" w:hAnsi="Arial Narrow" w:cs="Arial"/>
          <w:sz w:val="20"/>
        </w:rPr>
        <w:t>ns</w:t>
      </w:r>
      <w:r w:rsidR="00AB1D91">
        <w:rPr>
          <w:rFonts w:ascii="Arial Narrow" w:hAnsi="Arial Narrow" w:cs="Arial"/>
          <w:sz w:val="20"/>
        </w:rPr>
        <w:t xml:space="preserve">urances covering the same risk </w:t>
      </w:r>
      <w:r w:rsidRPr="00F76604">
        <w:rPr>
          <w:rFonts w:ascii="Arial Narrow" w:hAnsi="Arial Narrow" w:cs="Arial"/>
          <w:sz w:val="20"/>
        </w:rPr>
        <w:t xml:space="preserve">must be delivered to </w:t>
      </w:r>
      <w:r w:rsidR="004D12E7">
        <w:rPr>
          <w:rFonts w:ascii="Arial Narrow" w:hAnsi="Arial Narrow" w:cs="Arial"/>
          <w:sz w:val="20"/>
        </w:rPr>
        <w:t>Us</w:t>
      </w:r>
      <w:r w:rsidRPr="00F76604">
        <w:rPr>
          <w:rFonts w:ascii="Arial Narrow" w:hAnsi="Arial Narrow" w:cs="Arial"/>
          <w:sz w:val="20"/>
        </w:rPr>
        <w:t xml:space="preserve"> within 1</w:t>
      </w:r>
      <w:r w:rsidR="00D4592E" w:rsidRPr="00F76604">
        <w:rPr>
          <w:rFonts w:ascii="Arial Narrow" w:hAnsi="Arial Narrow" w:cs="Arial"/>
          <w:sz w:val="20"/>
        </w:rPr>
        <w:t>5</w:t>
      </w:r>
      <w:r w:rsidRPr="00F76604">
        <w:rPr>
          <w:rFonts w:ascii="Arial Narrow" w:hAnsi="Arial Narrow" w:cs="Arial"/>
          <w:sz w:val="20"/>
        </w:rPr>
        <w:t xml:space="preserve"> days of date of </w:t>
      </w:r>
      <w:r w:rsidR="00AB1D91">
        <w:rPr>
          <w:rFonts w:ascii="Arial Narrow" w:hAnsi="Arial Narrow" w:cs="Arial"/>
          <w:sz w:val="20"/>
        </w:rPr>
        <w:t>D</w:t>
      </w:r>
      <w:r w:rsidRPr="00F76604">
        <w:rPr>
          <w:rFonts w:ascii="Arial Narrow" w:hAnsi="Arial Narrow" w:cs="Arial"/>
          <w:sz w:val="20"/>
        </w:rPr>
        <w:t>amage.</w:t>
      </w:r>
    </w:p>
    <w:p w:rsidR="006450EF" w:rsidRPr="00F76604" w:rsidRDefault="006450EF" w:rsidP="00CD0097">
      <w:pPr>
        <w:spacing w:line="288" w:lineRule="auto"/>
        <w:ind w:left="720"/>
        <w:jc w:val="both"/>
        <w:rPr>
          <w:rFonts w:ascii="Arial Narrow" w:hAnsi="Arial Narrow" w:cs="Arial"/>
          <w:sz w:val="20"/>
        </w:rPr>
      </w:pP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 xml:space="preserve">The Police must be informed of any theft, attempted theft or damage caused by rioters, malicious persons or vandals or of any other criminal </w:t>
      </w:r>
      <w:r w:rsidR="00A82D79" w:rsidRPr="00F76604">
        <w:rPr>
          <w:rFonts w:ascii="Arial Narrow" w:hAnsi="Arial Narrow" w:cs="Arial"/>
          <w:sz w:val="20"/>
        </w:rPr>
        <w:t>act</w:t>
      </w:r>
      <w:r w:rsidRPr="00F76604">
        <w:rPr>
          <w:rFonts w:ascii="Arial Narrow" w:hAnsi="Arial Narrow" w:cs="Arial"/>
          <w:sz w:val="20"/>
        </w:rPr>
        <w:t>. You shall also take practicable steps to apprehend the guilty person and recover the property lost.</w:t>
      </w:r>
    </w:p>
    <w:p w:rsidR="006450EF" w:rsidRPr="00F76604" w:rsidRDefault="006450EF" w:rsidP="00CD0097">
      <w:pPr>
        <w:spacing w:line="288" w:lineRule="auto"/>
        <w:ind w:left="720"/>
        <w:jc w:val="both"/>
        <w:rPr>
          <w:rFonts w:ascii="Arial Narrow" w:hAnsi="Arial Narrow" w:cs="Arial"/>
          <w:sz w:val="20"/>
        </w:rPr>
      </w:pP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If any person is claiming against You or Your partner, directors</w:t>
      </w:r>
      <w:r w:rsidR="00AB1D91">
        <w:rPr>
          <w:rFonts w:ascii="Arial Narrow" w:hAnsi="Arial Narrow" w:cs="Arial"/>
          <w:sz w:val="20"/>
        </w:rPr>
        <w:t xml:space="preserve"> or</w:t>
      </w:r>
      <w:r w:rsidRPr="00F76604">
        <w:rPr>
          <w:rFonts w:ascii="Arial Narrow" w:hAnsi="Arial Narrow" w:cs="Arial"/>
          <w:sz w:val="20"/>
        </w:rPr>
        <w:t xml:space="preserve"> employees</w:t>
      </w:r>
      <w:r w:rsidR="00AB1D91">
        <w:rPr>
          <w:rFonts w:ascii="Arial Narrow" w:hAnsi="Arial Narrow" w:cs="Arial"/>
          <w:sz w:val="20"/>
        </w:rPr>
        <w:t>,</w:t>
      </w:r>
      <w:r w:rsidR="00A82D79" w:rsidRPr="00F76604">
        <w:rPr>
          <w:rFonts w:ascii="Arial Narrow" w:hAnsi="Arial Narrow" w:cs="Arial"/>
          <w:sz w:val="20"/>
        </w:rPr>
        <w:t xml:space="preserve"> </w:t>
      </w:r>
      <w:r w:rsidRPr="00F76604">
        <w:rPr>
          <w:rFonts w:ascii="Arial Narrow" w:hAnsi="Arial Narrow" w:cs="Arial"/>
          <w:sz w:val="20"/>
        </w:rPr>
        <w:t>every letter, claim</w:t>
      </w:r>
      <w:r w:rsidR="00A82D79" w:rsidRPr="00F76604">
        <w:rPr>
          <w:rFonts w:ascii="Arial Narrow" w:hAnsi="Arial Narrow" w:cs="Arial"/>
          <w:sz w:val="20"/>
        </w:rPr>
        <w:t>,</w:t>
      </w:r>
      <w:r w:rsidRPr="00F76604">
        <w:rPr>
          <w:rFonts w:ascii="Arial Narrow" w:hAnsi="Arial Narrow" w:cs="Arial"/>
          <w:sz w:val="20"/>
        </w:rPr>
        <w:t xml:space="preserve"> writ, summon, process information or any verbal notice of claim shall be forwarded to </w:t>
      </w:r>
      <w:r w:rsidR="004D12E7">
        <w:rPr>
          <w:rFonts w:ascii="Arial Narrow" w:hAnsi="Arial Narrow" w:cs="Arial"/>
          <w:sz w:val="20"/>
        </w:rPr>
        <w:t>Us</w:t>
      </w:r>
      <w:r w:rsidRPr="00F76604">
        <w:rPr>
          <w:rFonts w:ascii="Arial Narrow" w:hAnsi="Arial Narrow" w:cs="Arial"/>
          <w:sz w:val="20"/>
        </w:rPr>
        <w:t xml:space="preserve"> without delay.  You or any person on Your behalf must not attempt to negotiate any claim nor admit or repudiate any claim without </w:t>
      </w:r>
      <w:r w:rsidR="00AB1D91">
        <w:rPr>
          <w:rFonts w:ascii="Arial Narrow" w:hAnsi="Arial Narrow" w:cs="Arial"/>
          <w:sz w:val="20"/>
        </w:rPr>
        <w:t>O</w:t>
      </w:r>
      <w:r w:rsidRPr="00F76604">
        <w:rPr>
          <w:rFonts w:ascii="Arial Narrow" w:hAnsi="Arial Narrow" w:cs="Arial"/>
          <w:sz w:val="20"/>
        </w:rPr>
        <w:t xml:space="preserve">ur consent.  You shall give all possible assistance to enable </w:t>
      </w:r>
      <w:r w:rsidR="004D12E7">
        <w:rPr>
          <w:rFonts w:ascii="Arial Narrow" w:hAnsi="Arial Narrow" w:cs="Arial"/>
          <w:sz w:val="20"/>
        </w:rPr>
        <w:t>Us</w:t>
      </w:r>
      <w:r w:rsidRPr="00F76604">
        <w:rPr>
          <w:rFonts w:ascii="Arial Narrow" w:hAnsi="Arial Narrow" w:cs="Arial"/>
          <w:sz w:val="20"/>
        </w:rPr>
        <w:t xml:space="preserve"> to settle or resist any claim or to institute proceedings.</w:t>
      </w:r>
    </w:p>
    <w:p w:rsidR="006450EF" w:rsidRPr="00F76604" w:rsidRDefault="006450EF" w:rsidP="00CD0097">
      <w:pPr>
        <w:spacing w:line="288" w:lineRule="auto"/>
        <w:ind w:left="720"/>
        <w:jc w:val="both"/>
        <w:rPr>
          <w:rFonts w:ascii="Arial Narrow" w:hAnsi="Arial Narrow" w:cs="Arial"/>
          <w:sz w:val="20"/>
        </w:rPr>
      </w:pP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In the event of a claim under Personal Accident Section, You or Your personal representative mus</w:t>
      </w:r>
      <w:r w:rsidR="00AB1D91">
        <w:rPr>
          <w:rFonts w:ascii="Arial Narrow" w:hAnsi="Arial Narrow" w:cs="Arial"/>
          <w:sz w:val="20"/>
        </w:rPr>
        <w:t xml:space="preserve">t give immediate written notice, in any case </w:t>
      </w:r>
      <w:r w:rsidRPr="00F76604">
        <w:rPr>
          <w:rFonts w:ascii="Arial Narrow" w:hAnsi="Arial Narrow" w:cs="Arial"/>
          <w:sz w:val="20"/>
        </w:rPr>
        <w:t>within 14(fourteen) days of occurrence of injury</w:t>
      </w:r>
      <w:r w:rsidR="00A82D79" w:rsidRPr="00F76604">
        <w:rPr>
          <w:rFonts w:ascii="Arial Narrow" w:hAnsi="Arial Narrow" w:cs="Arial"/>
          <w:sz w:val="20"/>
        </w:rPr>
        <w:t>/death</w:t>
      </w:r>
      <w:r w:rsidRPr="00F76604">
        <w:rPr>
          <w:rFonts w:ascii="Arial Narrow" w:hAnsi="Arial Narrow" w:cs="Arial"/>
          <w:sz w:val="20"/>
        </w:rPr>
        <w:t xml:space="preserve">.  All </w:t>
      </w:r>
      <w:r w:rsidR="00AB1D91">
        <w:rPr>
          <w:rFonts w:ascii="Arial Narrow" w:hAnsi="Arial Narrow" w:cs="Arial"/>
          <w:sz w:val="20"/>
        </w:rPr>
        <w:t>c</w:t>
      </w:r>
      <w:r w:rsidRPr="00F76604">
        <w:rPr>
          <w:rFonts w:ascii="Arial Narrow" w:hAnsi="Arial Narrow" w:cs="Arial"/>
          <w:sz w:val="20"/>
        </w:rPr>
        <w:t xml:space="preserve">ertificates, information and evidences from a </w:t>
      </w:r>
      <w:r w:rsidR="00AB1D91" w:rsidRPr="00F76604">
        <w:rPr>
          <w:rFonts w:ascii="Arial Narrow" w:hAnsi="Arial Narrow" w:cs="Arial"/>
          <w:sz w:val="20"/>
        </w:rPr>
        <w:t xml:space="preserve">medical attendant </w:t>
      </w:r>
      <w:r w:rsidRPr="00F76604">
        <w:rPr>
          <w:rFonts w:ascii="Arial Narrow" w:hAnsi="Arial Narrow" w:cs="Arial"/>
          <w:sz w:val="20"/>
        </w:rPr>
        <w:t xml:space="preserve">or otherwise required by </w:t>
      </w:r>
      <w:r w:rsidR="004D12E7">
        <w:rPr>
          <w:rFonts w:ascii="Arial Narrow" w:hAnsi="Arial Narrow" w:cs="Arial"/>
          <w:sz w:val="20"/>
        </w:rPr>
        <w:t>Us</w:t>
      </w:r>
      <w:r w:rsidRPr="00F76604">
        <w:rPr>
          <w:rFonts w:ascii="Arial Narrow" w:hAnsi="Arial Narrow" w:cs="Arial"/>
          <w:sz w:val="20"/>
        </w:rPr>
        <w:t xml:space="preserve"> shall be furnished by You or Your personal representative/assignee in the manner and form as We may prescribe.  In such claims, the </w:t>
      </w:r>
      <w:r w:rsidR="00AB1D91">
        <w:rPr>
          <w:rFonts w:ascii="Arial Narrow" w:hAnsi="Arial Narrow" w:cs="Arial"/>
          <w:sz w:val="20"/>
        </w:rPr>
        <w:t>i</w:t>
      </w:r>
      <w:r w:rsidRPr="00F76604">
        <w:rPr>
          <w:rFonts w:ascii="Arial Narrow" w:hAnsi="Arial Narrow" w:cs="Arial"/>
          <w:sz w:val="20"/>
        </w:rPr>
        <w:t xml:space="preserve">nsured person will allow </w:t>
      </w:r>
      <w:r w:rsidR="00AB1D91">
        <w:rPr>
          <w:rFonts w:ascii="Arial Narrow" w:hAnsi="Arial Narrow" w:cs="Arial"/>
          <w:sz w:val="20"/>
        </w:rPr>
        <w:t>Our</w:t>
      </w:r>
      <w:r w:rsidRPr="00F76604">
        <w:rPr>
          <w:rFonts w:ascii="Arial Narrow" w:hAnsi="Arial Narrow" w:cs="Arial"/>
          <w:sz w:val="20"/>
        </w:rPr>
        <w:t xml:space="preserve"> </w:t>
      </w:r>
      <w:r w:rsidR="00AB1D91">
        <w:rPr>
          <w:rFonts w:ascii="Arial Narrow" w:hAnsi="Arial Narrow" w:cs="Arial"/>
          <w:sz w:val="20"/>
        </w:rPr>
        <w:t>m</w:t>
      </w:r>
      <w:r w:rsidRPr="00F76604">
        <w:rPr>
          <w:rFonts w:ascii="Arial Narrow" w:hAnsi="Arial Narrow" w:cs="Arial"/>
          <w:sz w:val="20"/>
        </w:rPr>
        <w:t>edical representative to carry out examination if and when We may reasonably require.</w:t>
      </w:r>
    </w:p>
    <w:p w:rsidR="006450EF" w:rsidRPr="00F76604" w:rsidRDefault="006450EF" w:rsidP="00CD0097">
      <w:pPr>
        <w:spacing w:line="288" w:lineRule="auto"/>
        <w:jc w:val="both"/>
        <w:rPr>
          <w:rFonts w:ascii="Arial Narrow" w:hAnsi="Arial Narrow" w:cs="Arial"/>
          <w:sz w:val="20"/>
        </w:rPr>
      </w:pPr>
    </w:p>
    <w:p w:rsidR="006450EF" w:rsidRPr="00F76604" w:rsidRDefault="006450EF" w:rsidP="00CD0097">
      <w:pPr>
        <w:spacing w:line="288" w:lineRule="auto"/>
        <w:jc w:val="both"/>
        <w:rPr>
          <w:rFonts w:ascii="Arial Narrow" w:hAnsi="Arial Narrow" w:cs="Arial"/>
          <w:b/>
          <w:sz w:val="20"/>
          <w:u w:val="single"/>
        </w:rPr>
      </w:pPr>
      <w:r w:rsidRPr="00F76604">
        <w:rPr>
          <w:rFonts w:ascii="Arial Narrow" w:hAnsi="Arial Narrow" w:cs="Arial"/>
          <w:sz w:val="20"/>
        </w:rPr>
        <w:t xml:space="preserve">6.     </w:t>
      </w:r>
      <w:r w:rsidRPr="00F76604">
        <w:rPr>
          <w:rFonts w:ascii="Arial Narrow" w:hAnsi="Arial Narrow" w:cs="Arial"/>
          <w:sz w:val="20"/>
        </w:rPr>
        <w:tab/>
      </w:r>
      <w:r w:rsidRPr="00F76604">
        <w:rPr>
          <w:rFonts w:ascii="Arial Narrow" w:hAnsi="Arial Narrow" w:cs="Arial"/>
          <w:b/>
          <w:sz w:val="20"/>
          <w:u w:val="single"/>
        </w:rPr>
        <w:t xml:space="preserve">Claim Control </w:t>
      </w:r>
    </w:p>
    <w:p w:rsidR="00A82D79" w:rsidRPr="00F76604" w:rsidRDefault="00A82D79" w:rsidP="00CD0097">
      <w:pPr>
        <w:spacing w:line="288" w:lineRule="auto"/>
        <w:ind w:firstLine="720"/>
        <w:jc w:val="both"/>
        <w:rPr>
          <w:rFonts w:ascii="Arial Narrow" w:hAnsi="Arial Narrow" w:cs="Arial"/>
          <w:sz w:val="20"/>
        </w:rPr>
      </w:pPr>
      <w:r w:rsidRPr="00F76604">
        <w:rPr>
          <w:rFonts w:ascii="Arial Narrow" w:hAnsi="Arial Narrow" w:cs="Arial"/>
          <w:sz w:val="20"/>
        </w:rPr>
        <w:t>I.     We are entitled to:-</w:t>
      </w:r>
    </w:p>
    <w:p w:rsidR="00A82D79" w:rsidRPr="00F76604" w:rsidRDefault="00A82D79" w:rsidP="00CD0097">
      <w:pPr>
        <w:spacing w:line="288" w:lineRule="auto"/>
        <w:ind w:left="720"/>
        <w:jc w:val="both"/>
        <w:rPr>
          <w:rFonts w:ascii="Arial Narrow" w:hAnsi="Arial Narrow" w:cs="Arial"/>
          <w:sz w:val="20"/>
        </w:rPr>
      </w:pPr>
    </w:p>
    <w:p w:rsidR="00A82D79" w:rsidRPr="00F76604" w:rsidRDefault="00A82D79" w:rsidP="00C84891">
      <w:pPr>
        <w:numPr>
          <w:ilvl w:val="0"/>
          <w:numId w:val="12"/>
        </w:numPr>
        <w:tabs>
          <w:tab w:val="clear" w:pos="720"/>
          <w:tab w:val="num" w:pos="1440"/>
        </w:tabs>
        <w:spacing w:line="288" w:lineRule="auto"/>
        <w:ind w:left="1440"/>
        <w:jc w:val="both"/>
        <w:rPr>
          <w:rFonts w:ascii="Arial Narrow" w:hAnsi="Arial Narrow" w:cs="Arial"/>
          <w:sz w:val="20"/>
        </w:rPr>
      </w:pPr>
      <w:r w:rsidRPr="00F76604">
        <w:rPr>
          <w:rFonts w:ascii="Arial Narrow" w:hAnsi="Arial Narrow" w:cs="Arial"/>
          <w:sz w:val="20"/>
        </w:rPr>
        <w:t>Enter any building where Damage has occurred and take possession of the building or any property of the building and deal with salvage, but this does not mean that property can be abandoned to Us.</w:t>
      </w:r>
    </w:p>
    <w:p w:rsidR="00A82D79" w:rsidRPr="00F76604" w:rsidRDefault="00A82D79" w:rsidP="00CD0097">
      <w:pPr>
        <w:spacing w:line="288" w:lineRule="auto"/>
        <w:ind w:left="1080"/>
        <w:jc w:val="both"/>
        <w:rPr>
          <w:rFonts w:ascii="Arial Narrow" w:hAnsi="Arial Narrow" w:cs="Arial"/>
          <w:sz w:val="20"/>
        </w:rPr>
      </w:pPr>
    </w:p>
    <w:p w:rsidR="00A82D79" w:rsidRPr="00F76604" w:rsidRDefault="00A82D79" w:rsidP="00C84891">
      <w:pPr>
        <w:numPr>
          <w:ilvl w:val="0"/>
          <w:numId w:val="12"/>
        </w:numPr>
        <w:tabs>
          <w:tab w:val="clear" w:pos="720"/>
          <w:tab w:val="num" w:pos="1440"/>
        </w:tabs>
        <w:spacing w:line="288" w:lineRule="auto"/>
        <w:ind w:left="1440"/>
        <w:jc w:val="both"/>
        <w:rPr>
          <w:rFonts w:ascii="Arial Narrow" w:hAnsi="Arial Narrow" w:cs="Arial"/>
          <w:sz w:val="20"/>
        </w:rPr>
      </w:pPr>
      <w:r w:rsidRPr="00F76604">
        <w:rPr>
          <w:rFonts w:ascii="Arial Narrow" w:hAnsi="Arial Narrow" w:cs="Arial"/>
          <w:sz w:val="20"/>
        </w:rPr>
        <w:t>Keep possession of any such property and examine, sort, arrange, remove or sell any such property or dispose of the same for Your account or deal with the same.</w:t>
      </w:r>
    </w:p>
    <w:p w:rsidR="00A82D79" w:rsidRPr="00F76604" w:rsidRDefault="00A82D79" w:rsidP="00CD0097">
      <w:pPr>
        <w:spacing w:line="288" w:lineRule="auto"/>
        <w:ind w:left="2325"/>
        <w:jc w:val="both"/>
        <w:rPr>
          <w:rFonts w:ascii="Arial Narrow" w:hAnsi="Arial Narrow" w:cs="Arial"/>
          <w:sz w:val="20"/>
        </w:rPr>
      </w:pPr>
    </w:p>
    <w:p w:rsidR="00A82D79" w:rsidRPr="00F76604" w:rsidRDefault="00A82D79" w:rsidP="00C84891">
      <w:pPr>
        <w:numPr>
          <w:ilvl w:val="0"/>
          <w:numId w:val="12"/>
        </w:numPr>
        <w:tabs>
          <w:tab w:val="clear" w:pos="720"/>
          <w:tab w:val="num" w:pos="1440"/>
        </w:tabs>
        <w:spacing w:line="288" w:lineRule="auto"/>
        <w:ind w:left="1440"/>
        <w:jc w:val="both"/>
        <w:rPr>
          <w:rFonts w:ascii="Arial Narrow" w:hAnsi="Arial Narrow" w:cs="Arial"/>
          <w:sz w:val="20"/>
        </w:rPr>
      </w:pPr>
      <w:r w:rsidRPr="00F76604">
        <w:rPr>
          <w:rFonts w:ascii="Arial Narrow" w:hAnsi="Arial Narrow" w:cs="Arial"/>
          <w:sz w:val="20"/>
        </w:rPr>
        <w:t>Receive all necessary information</w:t>
      </w:r>
      <w:r w:rsidR="00AB1D91">
        <w:rPr>
          <w:rFonts w:ascii="Arial Narrow" w:hAnsi="Arial Narrow" w:cs="Arial"/>
          <w:sz w:val="20"/>
        </w:rPr>
        <w:t>/</w:t>
      </w:r>
      <w:r w:rsidRPr="00F76604">
        <w:rPr>
          <w:rFonts w:ascii="Arial Narrow" w:hAnsi="Arial Narrow" w:cs="Arial"/>
          <w:sz w:val="20"/>
        </w:rPr>
        <w:t xml:space="preserve">proof of Damage and assistance from You and any other person seeking benefit under this Policy. </w:t>
      </w:r>
    </w:p>
    <w:p w:rsidR="00A82D79" w:rsidRPr="00F76604" w:rsidRDefault="00A82D79" w:rsidP="00CD0097">
      <w:pPr>
        <w:spacing w:line="288" w:lineRule="auto"/>
        <w:ind w:left="1080"/>
        <w:jc w:val="both"/>
        <w:rPr>
          <w:rFonts w:ascii="Arial Narrow" w:hAnsi="Arial Narrow" w:cs="Arial"/>
          <w:sz w:val="20"/>
        </w:rPr>
      </w:pPr>
    </w:p>
    <w:p w:rsidR="00A82D79" w:rsidRPr="00F76604" w:rsidRDefault="00A82D79" w:rsidP="00C84891">
      <w:pPr>
        <w:numPr>
          <w:ilvl w:val="0"/>
          <w:numId w:val="12"/>
        </w:numPr>
        <w:tabs>
          <w:tab w:val="clear" w:pos="720"/>
          <w:tab w:val="num" w:pos="1440"/>
        </w:tabs>
        <w:spacing w:line="288" w:lineRule="auto"/>
        <w:ind w:left="1440"/>
        <w:jc w:val="both"/>
        <w:rPr>
          <w:rFonts w:ascii="Arial Narrow" w:hAnsi="Arial Narrow" w:cs="Arial"/>
          <w:sz w:val="20"/>
        </w:rPr>
      </w:pPr>
      <w:r w:rsidRPr="00F76604">
        <w:rPr>
          <w:rFonts w:ascii="Arial Narrow" w:hAnsi="Arial Narrow" w:cs="Arial"/>
          <w:sz w:val="20"/>
        </w:rPr>
        <w:t>Take over and conduct in Your name or</w:t>
      </w:r>
      <w:r w:rsidR="00AB1D91">
        <w:rPr>
          <w:rFonts w:ascii="Arial Narrow" w:hAnsi="Arial Narrow" w:cs="Arial"/>
          <w:sz w:val="20"/>
        </w:rPr>
        <w:t xml:space="preserve"> name of </w:t>
      </w:r>
      <w:r w:rsidRPr="00F76604">
        <w:rPr>
          <w:rFonts w:ascii="Arial Narrow" w:hAnsi="Arial Narrow" w:cs="Arial"/>
          <w:sz w:val="20"/>
        </w:rPr>
        <w:t>any person se</w:t>
      </w:r>
      <w:r w:rsidR="00D624E2">
        <w:rPr>
          <w:rFonts w:ascii="Arial Narrow" w:hAnsi="Arial Narrow" w:cs="Arial"/>
          <w:sz w:val="20"/>
        </w:rPr>
        <w:t>eking benefit under this Policy the</w:t>
      </w:r>
      <w:r w:rsidRPr="00F76604">
        <w:rPr>
          <w:rFonts w:ascii="Arial Narrow" w:hAnsi="Arial Narrow" w:cs="Arial"/>
          <w:sz w:val="20"/>
        </w:rPr>
        <w:t xml:space="preserve"> defence or settlement of any claim.</w:t>
      </w:r>
    </w:p>
    <w:p w:rsidR="00A82D79" w:rsidRPr="00F76604" w:rsidRDefault="00A82D79" w:rsidP="00CD0097">
      <w:pPr>
        <w:spacing w:line="288" w:lineRule="auto"/>
        <w:ind w:left="2430"/>
        <w:jc w:val="both"/>
        <w:rPr>
          <w:rFonts w:ascii="Arial Narrow" w:hAnsi="Arial Narrow" w:cs="Arial"/>
          <w:sz w:val="20"/>
        </w:rPr>
      </w:pPr>
    </w:p>
    <w:p w:rsidR="00A82D79" w:rsidRPr="00F76604" w:rsidRDefault="00A82D79" w:rsidP="00C84891">
      <w:pPr>
        <w:numPr>
          <w:ilvl w:val="0"/>
          <w:numId w:val="12"/>
        </w:numPr>
        <w:tabs>
          <w:tab w:val="clear" w:pos="720"/>
          <w:tab w:val="num" w:pos="1440"/>
        </w:tabs>
        <w:spacing w:line="288" w:lineRule="auto"/>
        <w:ind w:left="1440"/>
        <w:jc w:val="both"/>
        <w:rPr>
          <w:rFonts w:ascii="Arial Narrow" w:hAnsi="Arial Narrow" w:cs="Arial"/>
          <w:sz w:val="20"/>
        </w:rPr>
      </w:pPr>
      <w:r w:rsidRPr="00F76604">
        <w:rPr>
          <w:rFonts w:ascii="Arial Narrow" w:hAnsi="Arial Narrow" w:cs="Arial"/>
          <w:sz w:val="20"/>
        </w:rPr>
        <w:lastRenderedPageBreak/>
        <w:t>Take proceedings at Our own e</w:t>
      </w:r>
      <w:r w:rsidR="00D624E2">
        <w:rPr>
          <w:rFonts w:ascii="Arial Narrow" w:hAnsi="Arial Narrow" w:cs="Arial"/>
          <w:sz w:val="20"/>
        </w:rPr>
        <w:t>xpenses and for Our own benefit</w:t>
      </w:r>
      <w:r w:rsidRPr="00F76604">
        <w:rPr>
          <w:rFonts w:ascii="Arial Narrow" w:hAnsi="Arial Narrow" w:cs="Arial"/>
          <w:sz w:val="20"/>
        </w:rPr>
        <w:t xml:space="preserve"> but in Your name or  name of any other person who is claiming or has received benefit, to recover any payment made or due under this Policy.     </w:t>
      </w:r>
    </w:p>
    <w:p w:rsidR="00A82D79" w:rsidRPr="00F76604" w:rsidRDefault="00A82D79" w:rsidP="00CD0097">
      <w:pPr>
        <w:spacing w:line="288" w:lineRule="auto"/>
        <w:ind w:left="1350" w:hanging="1350"/>
        <w:jc w:val="both"/>
        <w:rPr>
          <w:rFonts w:ascii="Arial Narrow" w:hAnsi="Arial Narrow" w:cs="Arial"/>
          <w:sz w:val="20"/>
        </w:rPr>
      </w:pPr>
    </w:p>
    <w:p w:rsidR="00A82D79" w:rsidRPr="00F76604" w:rsidRDefault="00D624E2" w:rsidP="00C84891">
      <w:pPr>
        <w:numPr>
          <w:ilvl w:val="0"/>
          <w:numId w:val="2"/>
        </w:numPr>
        <w:tabs>
          <w:tab w:val="clear" w:pos="1440"/>
        </w:tabs>
        <w:spacing w:line="288" w:lineRule="auto"/>
        <w:jc w:val="both"/>
        <w:rPr>
          <w:rFonts w:ascii="Arial Narrow" w:hAnsi="Arial Narrow" w:cs="Arial"/>
          <w:sz w:val="20"/>
        </w:rPr>
      </w:pPr>
      <w:r>
        <w:rPr>
          <w:rFonts w:ascii="Arial Narrow" w:hAnsi="Arial Narrow" w:cs="Arial"/>
          <w:sz w:val="20"/>
        </w:rPr>
        <w:t>No admission, offer,</w:t>
      </w:r>
      <w:r w:rsidR="00A82D79" w:rsidRPr="00F76604">
        <w:rPr>
          <w:rFonts w:ascii="Arial Narrow" w:hAnsi="Arial Narrow" w:cs="Arial"/>
          <w:sz w:val="20"/>
        </w:rPr>
        <w:t xml:space="preserve"> payment or indemnity shall be made or given by You or on Your behalf without Our written consent.</w:t>
      </w:r>
    </w:p>
    <w:p w:rsidR="00CD0097" w:rsidRPr="00CD0097" w:rsidRDefault="006450EF" w:rsidP="001F4EAC">
      <w:pPr>
        <w:spacing w:line="288" w:lineRule="auto"/>
        <w:ind w:left="720"/>
        <w:jc w:val="both"/>
        <w:rPr>
          <w:rFonts w:ascii="Arial Narrow" w:hAnsi="Arial Narrow" w:cs="Arial"/>
          <w:bCs/>
          <w:sz w:val="20"/>
          <w:u w:val="single"/>
        </w:rPr>
      </w:pPr>
      <w:r w:rsidRPr="00F76604">
        <w:rPr>
          <w:rFonts w:ascii="Arial Narrow" w:hAnsi="Arial Narrow" w:cs="Arial"/>
          <w:b/>
          <w:sz w:val="20"/>
        </w:rPr>
        <w:tab/>
      </w:r>
    </w:p>
    <w:p w:rsidR="006450EF" w:rsidRPr="00F76604" w:rsidRDefault="006450EF" w:rsidP="00C84891">
      <w:pPr>
        <w:numPr>
          <w:ilvl w:val="0"/>
          <w:numId w:val="66"/>
        </w:numPr>
        <w:spacing w:line="288" w:lineRule="auto"/>
        <w:jc w:val="both"/>
        <w:rPr>
          <w:rFonts w:ascii="Arial Narrow" w:hAnsi="Arial Narrow" w:cs="Arial"/>
          <w:bCs/>
          <w:sz w:val="20"/>
          <w:u w:val="single"/>
        </w:rPr>
      </w:pPr>
      <w:r w:rsidRPr="00F76604">
        <w:rPr>
          <w:rFonts w:ascii="Arial Narrow" w:hAnsi="Arial Narrow" w:cs="Arial"/>
          <w:b/>
          <w:sz w:val="20"/>
          <w:u w:val="single"/>
        </w:rPr>
        <w:t xml:space="preserve">Pair </w:t>
      </w:r>
      <w:r w:rsidR="00D624E2">
        <w:rPr>
          <w:rFonts w:ascii="Arial Narrow" w:hAnsi="Arial Narrow" w:cs="Arial"/>
          <w:b/>
          <w:sz w:val="20"/>
          <w:u w:val="single"/>
        </w:rPr>
        <w:t xml:space="preserve">or </w:t>
      </w:r>
      <w:r w:rsidRPr="00F76604">
        <w:rPr>
          <w:rFonts w:ascii="Arial Narrow" w:hAnsi="Arial Narrow" w:cs="Arial"/>
          <w:b/>
          <w:sz w:val="20"/>
          <w:u w:val="single"/>
        </w:rPr>
        <w:t>Set Clause</w:t>
      </w:r>
      <w:r w:rsidRPr="00F76604">
        <w:rPr>
          <w:rFonts w:ascii="Arial Narrow" w:hAnsi="Arial Narrow" w:cs="Arial"/>
          <w:bCs/>
          <w:sz w:val="20"/>
          <w:u w:val="single"/>
        </w:rPr>
        <w:t xml:space="preserve">  </w:t>
      </w:r>
    </w:p>
    <w:p w:rsidR="006450EF" w:rsidRPr="00F76604" w:rsidRDefault="006450EF" w:rsidP="00CD0097">
      <w:pPr>
        <w:spacing w:line="288" w:lineRule="auto"/>
        <w:ind w:left="720"/>
        <w:jc w:val="both"/>
        <w:rPr>
          <w:rFonts w:ascii="Arial Narrow" w:hAnsi="Arial Narrow" w:cs="Arial"/>
          <w:bCs/>
          <w:sz w:val="20"/>
        </w:rPr>
      </w:pPr>
      <w:r w:rsidRPr="00F76604">
        <w:rPr>
          <w:rFonts w:ascii="Arial Narrow" w:hAnsi="Arial Narrow" w:cs="Arial"/>
          <w:bCs/>
          <w:sz w:val="20"/>
        </w:rPr>
        <w:t xml:space="preserve">In the event of </w:t>
      </w:r>
      <w:r w:rsidR="00D624E2">
        <w:rPr>
          <w:rFonts w:ascii="Arial Narrow" w:hAnsi="Arial Narrow" w:cs="Arial"/>
          <w:bCs/>
          <w:sz w:val="20"/>
        </w:rPr>
        <w:t>D</w:t>
      </w:r>
      <w:r w:rsidRPr="00F76604">
        <w:rPr>
          <w:rFonts w:ascii="Arial Narrow" w:hAnsi="Arial Narrow" w:cs="Arial"/>
          <w:bCs/>
          <w:sz w:val="20"/>
        </w:rPr>
        <w:t xml:space="preserve">amage to any article forming part of a pair or set, We shall pay the </w:t>
      </w:r>
      <w:r w:rsidR="00D624E2">
        <w:rPr>
          <w:rFonts w:ascii="Arial Narrow" w:hAnsi="Arial Narrow" w:cs="Arial"/>
          <w:bCs/>
          <w:sz w:val="20"/>
        </w:rPr>
        <w:t>v</w:t>
      </w:r>
      <w:r w:rsidRPr="00F76604">
        <w:rPr>
          <w:rFonts w:ascii="Arial Narrow" w:hAnsi="Arial Narrow" w:cs="Arial"/>
          <w:bCs/>
          <w:sz w:val="20"/>
        </w:rPr>
        <w:t>alue of the particular part or parts without reference to any special value of the part or parts forming part of a pair or set, but in any event Our liability shall not exceed the proportionate part of the Sum Insured in respect of the pair or set.</w:t>
      </w:r>
    </w:p>
    <w:p w:rsidR="006450EF" w:rsidRPr="00F76604" w:rsidRDefault="006450EF" w:rsidP="00CD0097">
      <w:pPr>
        <w:spacing w:line="288" w:lineRule="auto"/>
        <w:jc w:val="both"/>
        <w:rPr>
          <w:rFonts w:ascii="Arial Narrow" w:hAnsi="Arial Narrow" w:cs="Arial"/>
          <w:bCs/>
          <w:sz w:val="20"/>
          <w:u w:val="single"/>
        </w:rPr>
      </w:pPr>
      <w:r w:rsidRPr="00F76604">
        <w:rPr>
          <w:rFonts w:ascii="Arial Narrow" w:hAnsi="Arial Narrow" w:cs="Arial"/>
          <w:bCs/>
          <w:sz w:val="20"/>
          <w:u w:val="single"/>
        </w:rPr>
        <w:t xml:space="preserve"> </w:t>
      </w:r>
    </w:p>
    <w:p w:rsidR="001F4EAC" w:rsidRPr="001F4EAC" w:rsidRDefault="001F4EAC" w:rsidP="00C84891">
      <w:pPr>
        <w:numPr>
          <w:ilvl w:val="0"/>
          <w:numId w:val="66"/>
        </w:numPr>
        <w:spacing w:line="288" w:lineRule="auto"/>
        <w:jc w:val="both"/>
        <w:rPr>
          <w:rFonts w:ascii="Arial Narrow" w:hAnsi="Arial Narrow" w:cs="Arial"/>
          <w:bCs/>
          <w:sz w:val="20"/>
          <w:u w:val="single"/>
        </w:rPr>
      </w:pPr>
      <w:r w:rsidRPr="001F4EAC">
        <w:rPr>
          <w:rFonts w:ascii="Arial Narrow" w:hAnsi="Arial Narrow" w:cs="Arial"/>
          <w:b/>
          <w:bCs/>
          <w:sz w:val="20"/>
          <w:u w:val="single"/>
        </w:rPr>
        <w:t>Discovery Clause</w:t>
      </w:r>
    </w:p>
    <w:p w:rsidR="006450EF" w:rsidRPr="00F76604" w:rsidRDefault="006450EF" w:rsidP="001F4EAC">
      <w:pPr>
        <w:spacing w:line="288" w:lineRule="auto"/>
        <w:ind w:left="720"/>
        <w:jc w:val="both"/>
        <w:rPr>
          <w:rFonts w:ascii="Arial Narrow" w:hAnsi="Arial Narrow" w:cs="Arial"/>
          <w:bCs/>
          <w:sz w:val="20"/>
        </w:rPr>
      </w:pPr>
      <w:r w:rsidRPr="00F76604">
        <w:rPr>
          <w:rFonts w:ascii="Arial Narrow" w:hAnsi="Arial Narrow" w:cs="Arial"/>
          <w:bCs/>
          <w:sz w:val="20"/>
        </w:rPr>
        <w:t>We will not be liable to make any payment under this Pol</w:t>
      </w:r>
      <w:r w:rsidR="00FD4DA5" w:rsidRPr="00F76604">
        <w:rPr>
          <w:rFonts w:ascii="Arial Narrow" w:hAnsi="Arial Narrow" w:cs="Arial"/>
          <w:bCs/>
          <w:sz w:val="20"/>
        </w:rPr>
        <w:t xml:space="preserve">icy in respect of any </w:t>
      </w:r>
      <w:r w:rsidR="00D624E2">
        <w:rPr>
          <w:rFonts w:ascii="Arial Narrow" w:hAnsi="Arial Narrow" w:cs="Arial"/>
          <w:bCs/>
          <w:sz w:val="20"/>
        </w:rPr>
        <w:t>D</w:t>
      </w:r>
      <w:r w:rsidR="00FD4DA5" w:rsidRPr="00F76604">
        <w:rPr>
          <w:rFonts w:ascii="Arial Narrow" w:hAnsi="Arial Narrow" w:cs="Arial"/>
          <w:bCs/>
          <w:sz w:val="20"/>
        </w:rPr>
        <w:t xml:space="preserve">amage if </w:t>
      </w:r>
      <w:r w:rsidRPr="00F76604">
        <w:rPr>
          <w:rFonts w:ascii="Arial Narrow" w:hAnsi="Arial Narrow" w:cs="Arial"/>
          <w:bCs/>
          <w:sz w:val="20"/>
        </w:rPr>
        <w:t>discovery thereof be not made within 60 days of the same.</w:t>
      </w:r>
    </w:p>
    <w:p w:rsidR="006450EF" w:rsidRPr="00F76604" w:rsidRDefault="006450EF" w:rsidP="00CD0097">
      <w:pPr>
        <w:spacing w:line="288" w:lineRule="auto"/>
        <w:jc w:val="both"/>
        <w:rPr>
          <w:rFonts w:ascii="Arial Narrow" w:hAnsi="Arial Narrow" w:cs="Arial"/>
          <w:bCs/>
          <w:sz w:val="20"/>
        </w:rPr>
      </w:pPr>
    </w:p>
    <w:p w:rsidR="006450EF" w:rsidRPr="00F76604" w:rsidRDefault="006450EF" w:rsidP="00C84891">
      <w:pPr>
        <w:numPr>
          <w:ilvl w:val="0"/>
          <w:numId w:val="66"/>
        </w:numPr>
        <w:spacing w:line="288" w:lineRule="auto"/>
        <w:jc w:val="both"/>
        <w:rPr>
          <w:rFonts w:ascii="Arial Narrow" w:hAnsi="Arial Narrow" w:cs="Arial"/>
          <w:sz w:val="20"/>
        </w:rPr>
      </w:pPr>
      <w:r w:rsidRPr="00F76604">
        <w:rPr>
          <w:rFonts w:ascii="Arial Narrow" w:hAnsi="Arial Narrow" w:cs="Arial"/>
          <w:b/>
          <w:sz w:val="20"/>
          <w:u w:val="single"/>
        </w:rPr>
        <w:t>Fraud</w:t>
      </w:r>
    </w:p>
    <w:p w:rsidR="006450EF" w:rsidRPr="00F76604" w:rsidRDefault="006450EF" w:rsidP="00CD0097">
      <w:pPr>
        <w:pStyle w:val="BodyTextIndent3"/>
        <w:spacing w:line="288" w:lineRule="auto"/>
        <w:jc w:val="both"/>
        <w:rPr>
          <w:rFonts w:ascii="Arial Narrow" w:hAnsi="Arial Narrow" w:cs="Arial"/>
          <w:sz w:val="20"/>
        </w:rPr>
      </w:pPr>
      <w:r w:rsidRPr="00F76604">
        <w:rPr>
          <w:rFonts w:ascii="Arial Narrow" w:hAnsi="Arial Narrow" w:cs="Arial"/>
          <w:sz w:val="20"/>
        </w:rPr>
        <w:t xml:space="preserve">If a claim is fraudulent in any respect with or without Your knowledge, all benefits and rights under the Policy shall be forfeited.  </w:t>
      </w:r>
    </w:p>
    <w:p w:rsidR="006450EF" w:rsidRPr="00F76604" w:rsidRDefault="006450EF" w:rsidP="00CD0097">
      <w:pPr>
        <w:pStyle w:val="BodyTextIndent3"/>
        <w:spacing w:line="288" w:lineRule="auto"/>
        <w:ind w:left="0"/>
        <w:jc w:val="both"/>
        <w:rPr>
          <w:rFonts w:ascii="Arial Narrow" w:hAnsi="Arial Narrow" w:cs="Arial"/>
          <w:sz w:val="20"/>
        </w:rPr>
      </w:pPr>
    </w:p>
    <w:p w:rsidR="006450EF" w:rsidRPr="00F76604" w:rsidRDefault="006450EF" w:rsidP="00C84891">
      <w:pPr>
        <w:numPr>
          <w:ilvl w:val="0"/>
          <w:numId w:val="66"/>
        </w:numPr>
        <w:spacing w:line="288" w:lineRule="auto"/>
        <w:jc w:val="both"/>
        <w:rPr>
          <w:rFonts w:ascii="Arial Narrow" w:hAnsi="Arial Narrow" w:cs="Arial"/>
          <w:bCs/>
          <w:sz w:val="20"/>
          <w:u w:val="single"/>
        </w:rPr>
      </w:pPr>
      <w:r w:rsidRPr="00F76604">
        <w:rPr>
          <w:rFonts w:ascii="Arial Narrow" w:hAnsi="Arial Narrow" w:cs="Arial"/>
          <w:b/>
          <w:sz w:val="20"/>
          <w:u w:val="single"/>
        </w:rPr>
        <w:t>Contribution Clause</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 xml:space="preserve">If, when any claim arises, there is any other </w:t>
      </w:r>
      <w:r w:rsidR="00D624E2">
        <w:rPr>
          <w:rFonts w:ascii="Arial Narrow" w:hAnsi="Arial Narrow" w:cs="Arial"/>
          <w:sz w:val="20"/>
        </w:rPr>
        <w:t>in</w:t>
      </w:r>
      <w:r w:rsidRPr="00F76604">
        <w:rPr>
          <w:rFonts w:ascii="Arial Narrow" w:hAnsi="Arial Narrow" w:cs="Arial"/>
          <w:sz w:val="20"/>
        </w:rPr>
        <w:t>surance covering the same matter (property, interest, liability, cost), We will pay only</w:t>
      </w:r>
      <w:r w:rsidR="00D624E2">
        <w:rPr>
          <w:rFonts w:ascii="Arial Narrow" w:hAnsi="Arial Narrow" w:cs="Arial"/>
          <w:sz w:val="20"/>
        </w:rPr>
        <w:t xml:space="preserve"> a</w:t>
      </w:r>
      <w:r w:rsidRPr="00F76604">
        <w:rPr>
          <w:rFonts w:ascii="Arial Narrow" w:hAnsi="Arial Narrow" w:cs="Arial"/>
          <w:sz w:val="20"/>
        </w:rPr>
        <w:t xml:space="preserve"> rateable proportion</w:t>
      </w:r>
      <w:r w:rsidR="00D624E2">
        <w:rPr>
          <w:rFonts w:ascii="Arial Narrow" w:hAnsi="Arial Narrow" w:cs="Arial"/>
          <w:sz w:val="20"/>
        </w:rPr>
        <w:t xml:space="preserve"> of the claim</w:t>
      </w:r>
      <w:r w:rsidRPr="00F76604">
        <w:rPr>
          <w:rFonts w:ascii="Arial Narrow" w:hAnsi="Arial Narrow" w:cs="Arial"/>
          <w:sz w:val="20"/>
        </w:rPr>
        <w:t xml:space="preserve">. This condition does not apply to Personal Accident, Section </w:t>
      </w:r>
      <w:r w:rsidR="001F4EAC">
        <w:rPr>
          <w:rFonts w:ascii="Arial Narrow" w:hAnsi="Arial Narrow" w:cs="Arial"/>
          <w:sz w:val="20"/>
        </w:rPr>
        <w:t>4</w:t>
      </w:r>
      <w:r w:rsidRPr="00F76604">
        <w:rPr>
          <w:rFonts w:ascii="Arial Narrow" w:hAnsi="Arial Narrow" w:cs="Arial"/>
          <w:sz w:val="20"/>
        </w:rPr>
        <w:t>.</w:t>
      </w:r>
    </w:p>
    <w:p w:rsidR="00D624E2" w:rsidRPr="00F76604" w:rsidRDefault="00D624E2" w:rsidP="00CD0097">
      <w:pPr>
        <w:spacing w:line="288" w:lineRule="auto"/>
        <w:jc w:val="both"/>
        <w:rPr>
          <w:rFonts w:ascii="Arial Narrow" w:hAnsi="Arial Narrow" w:cs="Arial"/>
          <w:sz w:val="20"/>
        </w:rPr>
      </w:pPr>
    </w:p>
    <w:p w:rsidR="006450EF" w:rsidRPr="00F76604" w:rsidRDefault="006450EF" w:rsidP="00C84891">
      <w:pPr>
        <w:numPr>
          <w:ilvl w:val="0"/>
          <w:numId w:val="66"/>
        </w:numPr>
        <w:spacing w:line="288" w:lineRule="auto"/>
        <w:jc w:val="both"/>
        <w:rPr>
          <w:rFonts w:ascii="Arial Narrow" w:hAnsi="Arial Narrow" w:cs="Arial"/>
          <w:sz w:val="20"/>
        </w:rPr>
      </w:pPr>
      <w:r w:rsidRPr="00F76604">
        <w:rPr>
          <w:rFonts w:ascii="Arial Narrow" w:hAnsi="Arial Narrow" w:cs="Arial"/>
          <w:b/>
          <w:sz w:val="20"/>
          <w:u w:val="single"/>
        </w:rPr>
        <w:t>Cancellation</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 xml:space="preserve">We may cancel this Policy by sending 14 days notice in writing by Regd.A.D. to You at Your last known address.  You will then be entitled to a pro-rata refund of premium for </w:t>
      </w:r>
      <w:r w:rsidR="00D624E2">
        <w:rPr>
          <w:rFonts w:ascii="Arial Narrow" w:hAnsi="Arial Narrow" w:cs="Arial"/>
          <w:sz w:val="20"/>
        </w:rPr>
        <w:t xml:space="preserve">the </w:t>
      </w:r>
      <w:r w:rsidRPr="00F76604">
        <w:rPr>
          <w:rFonts w:ascii="Arial Narrow" w:hAnsi="Arial Narrow" w:cs="Arial"/>
          <w:sz w:val="20"/>
        </w:rPr>
        <w:t>unexpired period of this Policy from the date of cancellation, which We are liable to repay on demand.</w:t>
      </w:r>
    </w:p>
    <w:p w:rsidR="006450EF" w:rsidRPr="00F76604" w:rsidRDefault="006450EF" w:rsidP="00CD0097">
      <w:pPr>
        <w:pStyle w:val="BodyTextIndent3"/>
        <w:spacing w:line="288" w:lineRule="auto"/>
        <w:jc w:val="both"/>
        <w:rPr>
          <w:rFonts w:ascii="Arial Narrow" w:hAnsi="Arial Narrow" w:cs="Arial"/>
          <w:sz w:val="20"/>
        </w:rPr>
      </w:pPr>
      <w:r w:rsidRPr="00F76604">
        <w:rPr>
          <w:rFonts w:ascii="Arial Narrow" w:hAnsi="Arial Narrow" w:cs="Arial"/>
          <w:sz w:val="20"/>
        </w:rPr>
        <w:t xml:space="preserve">You may cancel this Policy by sending 14 days written Notice to </w:t>
      </w:r>
      <w:r w:rsidR="004D12E7">
        <w:rPr>
          <w:rFonts w:ascii="Arial Narrow" w:hAnsi="Arial Narrow" w:cs="Arial"/>
          <w:sz w:val="20"/>
        </w:rPr>
        <w:t>Us</w:t>
      </w:r>
      <w:r w:rsidRPr="00F76604">
        <w:rPr>
          <w:rFonts w:ascii="Arial Narrow" w:hAnsi="Arial Narrow" w:cs="Arial"/>
          <w:sz w:val="20"/>
        </w:rPr>
        <w:t xml:space="preserve">.  We will then allow a refund after retaining the premium based on the following </w:t>
      </w:r>
      <w:r w:rsidR="00D624E2">
        <w:rPr>
          <w:rFonts w:ascii="Arial Narrow" w:hAnsi="Arial Narrow" w:cs="Arial"/>
          <w:sz w:val="20"/>
        </w:rPr>
        <w:t>Short Period Table.</w:t>
      </w:r>
      <w:r w:rsidRPr="00F76604">
        <w:rPr>
          <w:rFonts w:ascii="Arial Narrow" w:hAnsi="Arial Narrow" w:cs="Arial"/>
          <w:sz w:val="20"/>
        </w:rPr>
        <w:t xml:space="preserve"> </w:t>
      </w:r>
    </w:p>
    <w:p w:rsidR="006450EF" w:rsidRPr="00F76604" w:rsidRDefault="006450EF" w:rsidP="00CD0097">
      <w:pPr>
        <w:spacing w:line="288" w:lineRule="auto"/>
        <w:ind w:left="720"/>
        <w:jc w:val="both"/>
        <w:rPr>
          <w:rFonts w:ascii="Arial Narrow" w:hAnsi="Arial Narrow" w:cs="Arial"/>
          <w:sz w:val="20"/>
        </w:rPr>
      </w:pPr>
    </w:p>
    <w:tbl>
      <w:tblPr>
        <w:tblW w:w="0" w:type="auto"/>
        <w:tblInd w:w="828" w:type="dxa"/>
        <w:tblBorders>
          <w:top w:val="single" w:sz="12" w:space="0" w:color="008000"/>
          <w:left w:val="nil"/>
          <w:bottom w:val="single" w:sz="12" w:space="0" w:color="008000"/>
          <w:right w:val="nil"/>
          <w:insideH w:val="nil"/>
          <w:insideV w:val="nil"/>
        </w:tblBorders>
        <w:tblLook w:val="00BF"/>
      </w:tblPr>
      <w:tblGrid>
        <w:gridCol w:w="1839"/>
        <w:gridCol w:w="2969"/>
      </w:tblGrid>
      <w:tr w:rsidR="006450EF" w:rsidRPr="00F76604">
        <w:tblPrEx>
          <w:tblCellMar>
            <w:top w:w="0" w:type="dxa"/>
            <w:bottom w:w="0" w:type="dxa"/>
          </w:tblCellMar>
        </w:tblPrEx>
        <w:tc>
          <w:tcPr>
            <w:tcW w:w="0" w:type="auto"/>
            <w:tcBorders>
              <w:bottom w:val="single" w:sz="6" w:space="0" w:color="008000"/>
            </w:tcBorders>
            <w:vAlign w:val="center"/>
          </w:tcPr>
          <w:p w:rsidR="006450EF" w:rsidRPr="00F76604" w:rsidRDefault="006450EF" w:rsidP="00CD0097">
            <w:pPr>
              <w:pStyle w:val="Heading7"/>
              <w:spacing w:line="288" w:lineRule="auto"/>
              <w:rPr>
                <w:rFonts w:ascii="Arial Narrow" w:hAnsi="Arial Narrow" w:cs="Arial"/>
                <w:b w:val="0"/>
                <w:sz w:val="20"/>
              </w:rPr>
            </w:pPr>
            <w:r w:rsidRPr="00F76604">
              <w:rPr>
                <w:rFonts w:ascii="Arial Narrow" w:hAnsi="Arial Narrow" w:cs="Arial"/>
                <w:b w:val="0"/>
                <w:sz w:val="20"/>
              </w:rPr>
              <w:t>Period of cover upto</w:t>
            </w:r>
          </w:p>
        </w:tc>
        <w:tc>
          <w:tcPr>
            <w:tcW w:w="0" w:type="auto"/>
            <w:tcBorders>
              <w:bottom w:val="single" w:sz="6" w:space="0" w:color="008000"/>
            </w:tcBorders>
            <w:vAlign w:val="center"/>
          </w:tcPr>
          <w:p w:rsidR="006450EF" w:rsidRPr="00F76604" w:rsidRDefault="006450EF" w:rsidP="00CD0097">
            <w:pPr>
              <w:pStyle w:val="BodyTextIndent3"/>
              <w:spacing w:line="288" w:lineRule="auto"/>
              <w:ind w:left="0"/>
              <w:jc w:val="center"/>
              <w:rPr>
                <w:rFonts w:ascii="Arial Narrow" w:hAnsi="Arial Narrow" w:cs="Arial"/>
                <w:sz w:val="20"/>
              </w:rPr>
            </w:pPr>
            <w:r w:rsidRPr="00F76604">
              <w:rPr>
                <w:rFonts w:ascii="Arial Narrow" w:hAnsi="Arial Narrow" w:cs="Arial"/>
                <w:sz w:val="20"/>
              </w:rPr>
              <w:t>Refund of Annual Premium Rate   (%)</w:t>
            </w:r>
          </w:p>
        </w:tc>
      </w:tr>
      <w:tr w:rsidR="006450EF" w:rsidRPr="00F76604">
        <w:tblPrEx>
          <w:tblCellMar>
            <w:top w:w="0" w:type="dxa"/>
            <w:bottom w:w="0" w:type="dxa"/>
          </w:tblCellMar>
        </w:tblPrEx>
        <w:tc>
          <w:tcPr>
            <w:tcW w:w="0" w:type="auto"/>
            <w:tcBorders>
              <w:top w:val="single" w:sz="6" w:space="0" w:color="008000"/>
            </w:tcBorders>
            <w:vAlign w:val="center"/>
          </w:tcPr>
          <w:p w:rsidR="006450EF" w:rsidRPr="00F76604" w:rsidRDefault="006450EF" w:rsidP="00CD0097">
            <w:pPr>
              <w:spacing w:line="288" w:lineRule="auto"/>
              <w:jc w:val="center"/>
              <w:rPr>
                <w:rFonts w:ascii="Arial Narrow" w:hAnsi="Arial Narrow" w:cs="Arial"/>
                <w:sz w:val="20"/>
              </w:rPr>
            </w:pPr>
            <w:r w:rsidRPr="00F76604">
              <w:rPr>
                <w:rFonts w:ascii="Arial Narrow" w:hAnsi="Arial Narrow" w:cs="Arial"/>
                <w:sz w:val="20"/>
              </w:rPr>
              <w:t>1 Month</w:t>
            </w:r>
          </w:p>
        </w:tc>
        <w:tc>
          <w:tcPr>
            <w:tcW w:w="0" w:type="auto"/>
            <w:tcBorders>
              <w:top w:val="single" w:sz="6" w:space="0" w:color="008000"/>
            </w:tcBorders>
            <w:vAlign w:val="center"/>
          </w:tcPr>
          <w:p w:rsidR="006450EF" w:rsidRPr="00F76604" w:rsidRDefault="006450EF" w:rsidP="00CD0097">
            <w:pPr>
              <w:spacing w:line="288" w:lineRule="auto"/>
              <w:jc w:val="center"/>
              <w:rPr>
                <w:rFonts w:ascii="Arial Narrow" w:hAnsi="Arial Narrow" w:cs="Arial"/>
                <w:sz w:val="20"/>
              </w:rPr>
            </w:pPr>
            <w:r w:rsidRPr="00F76604">
              <w:rPr>
                <w:rFonts w:ascii="Arial Narrow" w:hAnsi="Arial Narrow" w:cs="Arial"/>
                <w:sz w:val="20"/>
              </w:rPr>
              <w:t>75%</w:t>
            </w:r>
          </w:p>
        </w:tc>
      </w:tr>
      <w:tr w:rsidR="006450EF" w:rsidRPr="00F76604">
        <w:tblPrEx>
          <w:tblCellMar>
            <w:top w:w="0" w:type="dxa"/>
            <w:bottom w:w="0" w:type="dxa"/>
          </w:tblCellMar>
        </w:tblPrEx>
        <w:tc>
          <w:tcPr>
            <w:tcW w:w="0" w:type="auto"/>
            <w:vAlign w:val="center"/>
          </w:tcPr>
          <w:p w:rsidR="006450EF" w:rsidRPr="00F76604" w:rsidRDefault="006450EF" w:rsidP="00CD0097">
            <w:pPr>
              <w:spacing w:line="288" w:lineRule="auto"/>
              <w:jc w:val="center"/>
              <w:rPr>
                <w:rFonts w:ascii="Arial Narrow" w:hAnsi="Arial Narrow" w:cs="Arial"/>
                <w:sz w:val="20"/>
              </w:rPr>
            </w:pPr>
            <w:r w:rsidRPr="00F76604">
              <w:rPr>
                <w:rFonts w:ascii="Arial Narrow" w:hAnsi="Arial Narrow" w:cs="Arial"/>
                <w:sz w:val="20"/>
              </w:rPr>
              <w:t>3 Months</w:t>
            </w:r>
          </w:p>
        </w:tc>
        <w:tc>
          <w:tcPr>
            <w:tcW w:w="0" w:type="auto"/>
            <w:vAlign w:val="center"/>
          </w:tcPr>
          <w:p w:rsidR="006450EF" w:rsidRPr="00F76604" w:rsidRDefault="006450EF" w:rsidP="00CD0097">
            <w:pPr>
              <w:spacing w:line="288" w:lineRule="auto"/>
              <w:jc w:val="center"/>
              <w:rPr>
                <w:rFonts w:ascii="Arial Narrow" w:hAnsi="Arial Narrow" w:cs="Arial"/>
                <w:sz w:val="20"/>
              </w:rPr>
            </w:pPr>
            <w:r w:rsidRPr="00F76604">
              <w:rPr>
                <w:rFonts w:ascii="Arial Narrow" w:hAnsi="Arial Narrow" w:cs="Arial"/>
                <w:sz w:val="20"/>
              </w:rPr>
              <w:t>50%</w:t>
            </w:r>
          </w:p>
        </w:tc>
      </w:tr>
      <w:tr w:rsidR="006450EF" w:rsidRPr="00F76604">
        <w:tblPrEx>
          <w:tblCellMar>
            <w:top w:w="0" w:type="dxa"/>
            <w:bottom w:w="0" w:type="dxa"/>
          </w:tblCellMar>
        </w:tblPrEx>
        <w:tc>
          <w:tcPr>
            <w:tcW w:w="0" w:type="auto"/>
            <w:vAlign w:val="center"/>
          </w:tcPr>
          <w:p w:rsidR="006450EF" w:rsidRPr="00F76604" w:rsidRDefault="006450EF" w:rsidP="00CD0097">
            <w:pPr>
              <w:spacing w:line="288" w:lineRule="auto"/>
              <w:jc w:val="center"/>
              <w:rPr>
                <w:rFonts w:ascii="Arial Narrow" w:hAnsi="Arial Narrow" w:cs="Arial"/>
                <w:sz w:val="20"/>
              </w:rPr>
            </w:pPr>
            <w:r w:rsidRPr="00F76604">
              <w:rPr>
                <w:rFonts w:ascii="Arial Narrow" w:hAnsi="Arial Narrow" w:cs="Arial"/>
                <w:sz w:val="20"/>
              </w:rPr>
              <w:t>6 Months</w:t>
            </w:r>
          </w:p>
        </w:tc>
        <w:tc>
          <w:tcPr>
            <w:tcW w:w="0" w:type="auto"/>
            <w:vAlign w:val="center"/>
          </w:tcPr>
          <w:p w:rsidR="006450EF" w:rsidRPr="00F76604" w:rsidRDefault="006450EF" w:rsidP="00CD0097">
            <w:pPr>
              <w:spacing w:line="288" w:lineRule="auto"/>
              <w:jc w:val="center"/>
              <w:rPr>
                <w:rFonts w:ascii="Arial Narrow" w:hAnsi="Arial Narrow" w:cs="Arial"/>
                <w:sz w:val="20"/>
              </w:rPr>
            </w:pPr>
            <w:r w:rsidRPr="00F76604">
              <w:rPr>
                <w:rFonts w:ascii="Arial Narrow" w:hAnsi="Arial Narrow" w:cs="Arial"/>
                <w:sz w:val="20"/>
              </w:rPr>
              <w:t>25%</w:t>
            </w:r>
          </w:p>
        </w:tc>
      </w:tr>
      <w:tr w:rsidR="006450EF" w:rsidRPr="00F76604">
        <w:tblPrEx>
          <w:tblCellMar>
            <w:top w:w="0" w:type="dxa"/>
            <w:bottom w:w="0" w:type="dxa"/>
          </w:tblCellMar>
        </w:tblPrEx>
        <w:tc>
          <w:tcPr>
            <w:tcW w:w="0" w:type="auto"/>
            <w:vAlign w:val="center"/>
          </w:tcPr>
          <w:p w:rsidR="006450EF" w:rsidRPr="00F76604" w:rsidRDefault="006450EF" w:rsidP="00CD0097">
            <w:pPr>
              <w:spacing w:line="288" w:lineRule="auto"/>
              <w:jc w:val="center"/>
              <w:rPr>
                <w:rFonts w:ascii="Arial Narrow" w:hAnsi="Arial Narrow" w:cs="Arial"/>
                <w:sz w:val="20"/>
              </w:rPr>
            </w:pPr>
            <w:r w:rsidRPr="00F76604">
              <w:rPr>
                <w:rFonts w:ascii="Arial Narrow" w:hAnsi="Arial Narrow" w:cs="Arial"/>
                <w:sz w:val="20"/>
              </w:rPr>
              <w:t>Exceeding Six Months</w:t>
            </w:r>
          </w:p>
        </w:tc>
        <w:tc>
          <w:tcPr>
            <w:tcW w:w="0" w:type="auto"/>
            <w:vAlign w:val="center"/>
          </w:tcPr>
          <w:p w:rsidR="006450EF" w:rsidRPr="00F76604" w:rsidRDefault="006450EF" w:rsidP="00CD0097">
            <w:pPr>
              <w:spacing w:line="288" w:lineRule="auto"/>
              <w:jc w:val="center"/>
              <w:rPr>
                <w:rFonts w:ascii="Arial Narrow" w:hAnsi="Arial Narrow" w:cs="Arial"/>
                <w:sz w:val="20"/>
              </w:rPr>
            </w:pPr>
            <w:r w:rsidRPr="00F76604">
              <w:rPr>
                <w:rFonts w:ascii="Arial Narrow" w:hAnsi="Arial Narrow" w:cs="Arial"/>
                <w:sz w:val="20"/>
              </w:rPr>
              <w:t>Nil</w:t>
            </w:r>
          </w:p>
        </w:tc>
      </w:tr>
    </w:tbl>
    <w:p w:rsidR="006450EF" w:rsidRPr="00F76604" w:rsidRDefault="006450EF" w:rsidP="00CD0097">
      <w:pPr>
        <w:pStyle w:val="BodyTextIndent3"/>
        <w:spacing w:line="288" w:lineRule="auto"/>
        <w:ind w:left="0"/>
        <w:jc w:val="both"/>
        <w:rPr>
          <w:rFonts w:ascii="Arial Narrow" w:hAnsi="Arial Narrow" w:cs="Arial"/>
          <w:sz w:val="20"/>
        </w:rPr>
      </w:pPr>
      <w:r w:rsidRPr="00F76604">
        <w:rPr>
          <w:rFonts w:ascii="Arial Narrow" w:hAnsi="Arial Narrow" w:cs="Arial"/>
          <w:sz w:val="20"/>
        </w:rPr>
        <w:tab/>
        <w:t xml:space="preserve">The refund of premium is subject to the condition that no claim has been preferred on </w:t>
      </w:r>
      <w:r w:rsidR="004D12E7">
        <w:rPr>
          <w:rFonts w:ascii="Arial Narrow" w:hAnsi="Arial Narrow" w:cs="Arial"/>
          <w:sz w:val="20"/>
        </w:rPr>
        <w:t>Us</w:t>
      </w:r>
      <w:r w:rsidR="00D624E2">
        <w:rPr>
          <w:rFonts w:ascii="Arial Narrow" w:hAnsi="Arial Narrow" w:cs="Arial"/>
          <w:sz w:val="20"/>
        </w:rPr>
        <w:t xml:space="preserve"> under the Policy.</w:t>
      </w:r>
    </w:p>
    <w:p w:rsidR="006450EF" w:rsidRPr="00F76604" w:rsidRDefault="006450EF" w:rsidP="00CD0097">
      <w:pPr>
        <w:spacing w:line="288" w:lineRule="auto"/>
        <w:jc w:val="both"/>
        <w:rPr>
          <w:rFonts w:ascii="Arial Narrow" w:hAnsi="Arial Narrow" w:cs="Arial"/>
          <w:sz w:val="20"/>
        </w:rPr>
      </w:pPr>
    </w:p>
    <w:p w:rsidR="006450EF" w:rsidRPr="00F76604" w:rsidRDefault="006450EF" w:rsidP="00C84891">
      <w:pPr>
        <w:numPr>
          <w:ilvl w:val="0"/>
          <w:numId w:val="66"/>
        </w:numPr>
        <w:spacing w:line="288" w:lineRule="auto"/>
        <w:jc w:val="both"/>
        <w:rPr>
          <w:rFonts w:ascii="Arial Narrow" w:hAnsi="Arial Narrow" w:cs="Arial"/>
          <w:sz w:val="20"/>
        </w:rPr>
      </w:pPr>
      <w:r w:rsidRPr="00F76604">
        <w:rPr>
          <w:rFonts w:ascii="Arial Narrow" w:hAnsi="Arial Narrow" w:cs="Arial"/>
          <w:b/>
          <w:sz w:val="20"/>
          <w:u w:val="single"/>
        </w:rPr>
        <w:t>Arbitration</w:t>
      </w:r>
      <w:r w:rsidRPr="00F76604">
        <w:rPr>
          <w:rFonts w:ascii="Arial Narrow" w:hAnsi="Arial Narrow" w:cs="Arial"/>
          <w:sz w:val="20"/>
        </w:rPr>
        <w:t>:</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 xml:space="preserve">Should any dispute arise between </w:t>
      </w:r>
      <w:r w:rsidR="004D12E7">
        <w:rPr>
          <w:rFonts w:ascii="Arial Narrow" w:hAnsi="Arial Narrow" w:cs="Arial"/>
          <w:sz w:val="20"/>
        </w:rPr>
        <w:t>You</w:t>
      </w:r>
      <w:r w:rsidRPr="00F76604">
        <w:rPr>
          <w:rFonts w:ascii="Arial Narrow" w:hAnsi="Arial Narrow" w:cs="Arial"/>
          <w:sz w:val="20"/>
        </w:rPr>
        <w:t xml:space="preserve"> and </w:t>
      </w:r>
      <w:r w:rsidR="004D12E7">
        <w:rPr>
          <w:rFonts w:ascii="Arial Narrow" w:hAnsi="Arial Narrow" w:cs="Arial"/>
          <w:sz w:val="20"/>
        </w:rPr>
        <w:t>Us</w:t>
      </w:r>
      <w:r w:rsidRPr="00F76604">
        <w:rPr>
          <w:rFonts w:ascii="Arial Narrow" w:hAnsi="Arial Narrow" w:cs="Arial"/>
          <w:sz w:val="20"/>
        </w:rPr>
        <w:t xml:space="preserve"> on </w:t>
      </w:r>
      <w:r w:rsidR="00D624E2">
        <w:rPr>
          <w:rFonts w:ascii="Arial Narrow" w:hAnsi="Arial Narrow" w:cs="Arial"/>
          <w:sz w:val="20"/>
        </w:rPr>
        <w:t xml:space="preserve">the </w:t>
      </w:r>
      <w:r w:rsidRPr="00F76604">
        <w:rPr>
          <w:rFonts w:ascii="Arial Narrow" w:hAnsi="Arial Narrow" w:cs="Arial"/>
          <w:sz w:val="20"/>
        </w:rPr>
        <w:t xml:space="preserve">quantum of amount payable (liability being admitted by </w:t>
      </w:r>
      <w:r w:rsidR="004D12E7">
        <w:rPr>
          <w:rFonts w:ascii="Arial Narrow" w:hAnsi="Arial Narrow" w:cs="Arial"/>
          <w:sz w:val="20"/>
        </w:rPr>
        <w:t>Us</w:t>
      </w:r>
      <w:r w:rsidRPr="00F76604">
        <w:rPr>
          <w:rFonts w:ascii="Arial Narrow" w:hAnsi="Arial Narrow" w:cs="Arial"/>
          <w:sz w:val="20"/>
        </w:rPr>
        <w:t xml:space="preserve">), such dispute will be referred to </w:t>
      </w:r>
      <w:r w:rsidR="00D624E2">
        <w:rPr>
          <w:rFonts w:ascii="Arial Narrow" w:hAnsi="Arial Narrow" w:cs="Arial"/>
          <w:sz w:val="20"/>
        </w:rPr>
        <w:t xml:space="preserve">an </w:t>
      </w:r>
      <w:r w:rsidRPr="00F76604">
        <w:rPr>
          <w:rFonts w:ascii="Arial Narrow" w:hAnsi="Arial Narrow" w:cs="Arial"/>
          <w:sz w:val="20"/>
        </w:rPr>
        <w:t xml:space="preserve">Arbitrator to be appointed in accordance with statutory provisions of the country in force at that time.  Further, if/when any dispute is referable or referred to Arbitration, the making of an </w:t>
      </w:r>
      <w:r w:rsidR="00D624E2">
        <w:rPr>
          <w:rFonts w:ascii="Arial Narrow" w:hAnsi="Arial Narrow" w:cs="Arial"/>
          <w:sz w:val="20"/>
        </w:rPr>
        <w:t>A</w:t>
      </w:r>
      <w:r w:rsidRPr="00F76604">
        <w:rPr>
          <w:rFonts w:ascii="Arial Narrow" w:hAnsi="Arial Narrow" w:cs="Arial"/>
          <w:sz w:val="20"/>
        </w:rPr>
        <w:t xml:space="preserve">ward by Arbitrator(s) shall be a condition precedent to any right of action by </w:t>
      </w:r>
      <w:r w:rsidR="004D12E7">
        <w:rPr>
          <w:rFonts w:ascii="Arial Narrow" w:hAnsi="Arial Narrow" w:cs="Arial"/>
          <w:sz w:val="20"/>
        </w:rPr>
        <w:t>You</w:t>
      </w:r>
      <w:r w:rsidRPr="00F76604">
        <w:rPr>
          <w:rFonts w:ascii="Arial Narrow" w:hAnsi="Arial Narrow" w:cs="Arial"/>
          <w:sz w:val="20"/>
        </w:rPr>
        <w:t xml:space="preserve"> against </w:t>
      </w:r>
      <w:r w:rsidR="004D12E7">
        <w:rPr>
          <w:rFonts w:ascii="Arial Narrow" w:hAnsi="Arial Narrow" w:cs="Arial"/>
          <w:sz w:val="20"/>
        </w:rPr>
        <w:t>Us</w:t>
      </w:r>
      <w:r w:rsidRPr="00F76604">
        <w:rPr>
          <w:rFonts w:ascii="Arial Narrow" w:hAnsi="Arial Narrow" w:cs="Arial"/>
          <w:sz w:val="20"/>
        </w:rPr>
        <w:t>.</w:t>
      </w:r>
    </w:p>
    <w:p w:rsidR="006450EF" w:rsidRDefault="006450EF" w:rsidP="00CD0097">
      <w:pPr>
        <w:spacing w:line="288" w:lineRule="auto"/>
        <w:jc w:val="both"/>
        <w:rPr>
          <w:rFonts w:ascii="Arial Narrow" w:hAnsi="Arial Narrow" w:cs="Arial"/>
          <w:sz w:val="20"/>
        </w:rPr>
      </w:pPr>
    </w:p>
    <w:p w:rsidR="001F4EAC" w:rsidRPr="00F76604" w:rsidRDefault="001F4EAC" w:rsidP="00CD0097">
      <w:pPr>
        <w:spacing w:line="288" w:lineRule="auto"/>
        <w:jc w:val="both"/>
        <w:rPr>
          <w:rFonts w:ascii="Arial Narrow" w:hAnsi="Arial Narrow" w:cs="Arial"/>
          <w:sz w:val="20"/>
        </w:rPr>
      </w:pPr>
    </w:p>
    <w:p w:rsidR="006450EF" w:rsidRPr="00F76604" w:rsidRDefault="006450EF" w:rsidP="00C84891">
      <w:pPr>
        <w:numPr>
          <w:ilvl w:val="0"/>
          <w:numId w:val="66"/>
        </w:numPr>
        <w:spacing w:line="288" w:lineRule="auto"/>
        <w:jc w:val="both"/>
        <w:rPr>
          <w:rFonts w:ascii="Arial Narrow" w:hAnsi="Arial Narrow" w:cs="Arial"/>
          <w:sz w:val="20"/>
        </w:rPr>
      </w:pPr>
      <w:r w:rsidRPr="00F76604">
        <w:rPr>
          <w:rFonts w:ascii="Arial Narrow" w:hAnsi="Arial Narrow" w:cs="Arial"/>
          <w:b/>
          <w:sz w:val="20"/>
          <w:u w:val="single"/>
        </w:rPr>
        <w:lastRenderedPageBreak/>
        <w:t>Disclaimer Clause</w:t>
      </w:r>
    </w:p>
    <w:p w:rsidR="006450EF" w:rsidRPr="00F76604" w:rsidRDefault="006450EF" w:rsidP="00CD0097">
      <w:pPr>
        <w:pStyle w:val="BodyTextIndent"/>
        <w:spacing w:line="288" w:lineRule="auto"/>
        <w:rPr>
          <w:rFonts w:cs="Arial"/>
          <w:sz w:val="20"/>
        </w:rPr>
      </w:pPr>
      <w:r w:rsidRPr="00F76604">
        <w:rPr>
          <w:rFonts w:cs="Arial"/>
          <w:sz w:val="20"/>
        </w:rPr>
        <w:t xml:space="preserve">If We shall disclaim </w:t>
      </w:r>
      <w:r w:rsidR="00AB1D91">
        <w:rPr>
          <w:rFonts w:cs="Arial"/>
          <w:sz w:val="20"/>
        </w:rPr>
        <w:t>Our</w:t>
      </w:r>
      <w:r w:rsidRPr="00F76604">
        <w:rPr>
          <w:rFonts w:cs="Arial"/>
          <w:sz w:val="20"/>
        </w:rPr>
        <w:t xml:space="preserve"> liability in any claim, and such claim shall not have been made </w:t>
      </w:r>
      <w:r w:rsidR="00D624E2">
        <w:rPr>
          <w:rFonts w:cs="Arial"/>
          <w:sz w:val="20"/>
        </w:rPr>
        <w:t xml:space="preserve">the </w:t>
      </w:r>
      <w:r w:rsidRPr="00F76604">
        <w:rPr>
          <w:rFonts w:cs="Arial"/>
          <w:sz w:val="20"/>
        </w:rPr>
        <w:t xml:space="preserve">subject matter of </w:t>
      </w:r>
      <w:r w:rsidR="00D624E2">
        <w:rPr>
          <w:rFonts w:cs="Arial"/>
          <w:sz w:val="20"/>
        </w:rPr>
        <w:t xml:space="preserve">a </w:t>
      </w:r>
      <w:r w:rsidRPr="00F76604">
        <w:rPr>
          <w:rFonts w:cs="Arial"/>
          <w:sz w:val="20"/>
        </w:rPr>
        <w:t xml:space="preserve">suit in a </w:t>
      </w:r>
      <w:r w:rsidR="00D624E2">
        <w:rPr>
          <w:rFonts w:cs="Arial"/>
          <w:sz w:val="20"/>
        </w:rPr>
        <w:t>C</w:t>
      </w:r>
      <w:r w:rsidRPr="00F76604">
        <w:rPr>
          <w:rFonts w:cs="Arial"/>
          <w:sz w:val="20"/>
        </w:rPr>
        <w:t xml:space="preserve">ourt of </w:t>
      </w:r>
      <w:r w:rsidR="00D624E2">
        <w:rPr>
          <w:rFonts w:cs="Arial"/>
          <w:sz w:val="20"/>
        </w:rPr>
        <w:t>L</w:t>
      </w:r>
      <w:r w:rsidRPr="00F76604">
        <w:rPr>
          <w:rFonts w:cs="Arial"/>
          <w:sz w:val="20"/>
        </w:rPr>
        <w:t>aw within 12 months from the date of disclaimer, then the claim shall for all purposes be deemed to have been abandoned and shall not thereafter be recoverable under this Policy.</w:t>
      </w:r>
    </w:p>
    <w:p w:rsidR="006450EF" w:rsidRPr="00F76604" w:rsidRDefault="006450EF" w:rsidP="00CD0097">
      <w:pPr>
        <w:spacing w:line="288" w:lineRule="auto"/>
        <w:jc w:val="both"/>
        <w:rPr>
          <w:rFonts w:ascii="Arial Narrow" w:hAnsi="Arial Narrow" w:cs="Arial"/>
          <w:sz w:val="20"/>
        </w:rPr>
      </w:pPr>
    </w:p>
    <w:p w:rsidR="006450EF" w:rsidRPr="00F76604" w:rsidRDefault="006450EF" w:rsidP="00C84891">
      <w:pPr>
        <w:numPr>
          <w:ilvl w:val="0"/>
          <w:numId w:val="66"/>
        </w:numPr>
        <w:spacing w:line="288" w:lineRule="auto"/>
        <w:jc w:val="both"/>
        <w:rPr>
          <w:rFonts w:ascii="Arial Narrow" w:hAnsi="Arial Narrow" w:cs="Arial"/>
          <w:bCs/>
          <w:sz w:val="20"/>
          <w:u w:val="single"/>
        </w:rPr>
      </w:pPr>
      <w:r w:rsidRPr="00F76604">
        <w:rPr>
          <w:rFonts w:ascii="Arial Narrow" w:hAnsi="Arial Narrow" w:cs="Arial"/>
          <w:b/>
          <w:sz w:val="20"/>
          <w:u w:val="single"/>
        </w:rPr>
        <w:t>Reinstatement of Sum Insured:</w:t>
      </w:r>
    </w:p>
    <w:p w:rsidR="001F4EAC" w:rsidRDefault="0073550D" w:rsidP="001F4EAC">
      <w:pPr>
        <w:pStyle w:val="BodyTextIndent"/>
        <w:spacing w:line="300" w:lineRule="auto"/>
        <w:ind w:left="360" w:firstLine="360"/>
        <w:rPr>
          <w:rFonts w:cs="Arial"/>
          <w:sz w:val="20"/>
        </w:rPr>
      </w:pPr>
      <w:r>
        <w:rPr>
          <w:rFonts w:cs="Arial"/>
          <w:sz w:val="20"/>
        </w:rPr>
        <w:t>The Sum(s) Insured/ Limit  under</w:t>
      </w:r>
      <w:r w:rsidR="001F4EAC">
        <w:rPr>
          <w:rFonts w:cs="Arial"/>
          <w:sz w:val="20"/>
        </w:rPr>
        <w:t xml:space="preserve"> </w:t>
      </w:r>
    </w:p>
    <w:p w:rsidR="001F4EAC" w:rsidRDefault="001F4EAC" w:rsidP="001F4EAC">
      <w:pPr>
        <w:pStyle w:val="BodyTextIndent"/>
        <w:spacing w:line="300" w:lineRule="auto"/>
        <w:ind w:left="1440"/>
        <w:rPr>
          <w:rFonts w:cs="Arial"/>
          <w:sz w:val="20"/>
        </w:rPr>
      </w:pPr>
      <w:r>
        <w:rPr>
          <w:rFonts w:cs="Arial"/>
          <w:sz w:val="20"/>
        </w:rPr>
        <w:t xml:space="preserve">Section 1 </w:t>
      </w:r>
      <w:r>
        <w:rPr>
          <w:rFonts w:cs="Arial"/>
          <w:sz w:val="20"/>
        </w:rPr>
        <w:tab/>
      </w:r>
      <w:r>
        <w:rPr>
          <w:rFonts w:cs="Arial"/>
          <w:sz w:val="20"/>
        </w:rPr>
        <w:tab/>
        <w:t xml:space="preserve">(Stocks in Trade including Goods on Trust or Commission), </w:t>
      </w:r>
    </w:p>
    <w:p w:rsidR="001F4EAC" w:rsidRDefault="001F4EAC" w:rsidP="001F4EAC">
      <w:pPr>
        <w:pStyle w:val="BodyTextIndent"/>
        <w:spacing w:line="300" w:lineRule="auto"/>
        <w:ind w:left="1440"/>
        <w:rPr>
          <w:rFonts w:cs="Arial"/>
          <w:sz w:val="20"/>
        </w:rPr>
      </w:pPr>
      <w:r>
        <w:rPr>
          <w:rFonts w:cs="Arial"/>
          <w:sz w:val="20"/>
        </w:rPr>
        <w:t xml:space="preserve">Section 2 </w:t>
      </w:r>
      <w:r>
        <w:rPr>
          <w:rFonts w:cs="Arial"/>
          <w:sz w:val="20"/>
        </w:rPr>
        <w:tab/>
      </w:r>
      <w:r>
        <w:rPr>
          <w:rFonts w:cs="Arial"/>
          <w:sz w:val="20"/>
        </w:rPr>
        <w:tab/>
        <w:t>(</w:t>
      </w:r>
      <w:r w:rsidR="0073550D">
        <w:rPr>
          <w:rFonts w:cs="Arial"/>
          <w:sz w:val="20"/>
        </w:rPr>
        <w:t>Building and Other Contents</w:t>
      </w:r>
      <w:r>
        <w:rPr>
          <w:rFonts w:cs="Arial"/>
          <w:sz w:val="20"/>
        </w:rPr>
        <w:t xml:space="preserve">), </w:t>
      </w:r>
    </w:p>
    <w:p w:rsidR="001F4EAC" w:rsidRDefault="001F4EAC" w:rsidP="001F4EAC">
      <w:pPr>
        <w:pStyle w:val="BodyTextIndent"/>
        <w:spacing w:line="300" w:lineRule="auto"/>
        <w:ind w:left="1440"/>
        <w:rPr>
          <w:rFonts w:cs="Arial"/>
          <w:sz w:val="20"/>
        </w:rPr>
      </w:pPr>
      <w:r>
        <w:rPr>
          <w:rFonts w:cs="Arial"/>
          <w:sz w:val="20"/>
        </w:rPr>
        <w:t>Section 3</w:t>
      </w:r>
      <w:r>
        <w:rPr>
          <w:rFonts w:cs="Arial"/>
          <w:sz w:val="20"/>
        </w:rPr>
        <w:tab/>
      </w:r>
      <w:r>
        <w:rPr>
          <w:rFonts w:cs="Arial"/>
          <w:sz w:val="20"/>
        </w:rPr>
        <w:tab/>
      </w:r>
      <w:r>
        <w:rPr>
          <w:rFonts w:cs="Arial"/>
          <w:sz w:val="20"/>
        </w:rPr>
        <w:tab/>
        <w:t xml:space="preserve">(Fixed Glass and </w:t>
      </w:r>
      <w:r w:rsidR="0073550D">
        <w:rPr>
          <w:rFonts w:cs="Arial"/>
          <w:sz w:val="20"/>
        </w:rPr>
        <w:t>S</w:t>
      </w:r>
      <w:r>
        <w:rPr>
          <w:rFonts w:cs="Arial"/>
          <w:sz w:val="20"/>
        </w:rPr>
        <w:t>anitary Fittings)</w:t>
      </w:r>
    </w:p>
    <w:p w:rsidR="001F4EAC" w:rsidRDefault="001F4EAC" w:rsidP="001F4EAC">
      <w:pPr>
        <w:pStyle w:val="BodyTextIndent"/>
        <w:spacing w:line="300" w:lineRule="auto"/>
        <w:ind w:left="1440"/>
        <w:rPr>
          <w:rFonts w:cs="Arial"/>
          <w:sz w:val="20"/>
        </w:rPr>
      </w:pPr>
      <w:r>
        <w:rPr>
          <w:rFonts w:cs="Arial"/>
          <w:sz w:val="20"/>
        </w:rPr>
        <w:t xml:space="preserve">Section 6 </w:t>
      </w:r>
      <w:r>
        <w:rPr>
          <w:rFonts w:cs="Arial"/>
          <w:sz w:val="20"/>
        </w:rPr>
        <w:tab/>
      </w:r>
      <w:r>
        <w:rPr>
          <w:rFonts w:cs="Arial"/>
          <w:sz w:val="20"/>
        </w:rPr>
        <w:tab/>
        <w:t>(Money),</w:t>
      </w:r>
    </w:p>
    <w:p w:rsidR="001F4EAC" w:rsidRDefault="001F4EAC" w:rsidP="001F4EAC">
      <w:pPr>
        <w:pStyle w:val="BodyTextIndent"/>
        <w:spacing w:line="300" w:lineRule="auto"/>
        <w:ind w:left="1440"/>
        <w:rPr>
          <w:rFonts w:cs="Arial"/>
          <w:sz w:val="20"/>
        </w:rPr>
      </w:pPr>
      <w:r>
        <w:rPr>
          <w:rFonts w:cs="Arial"/>
          <w:sz w:val="20"/>
        </w:rPr>
        <w:t xml:space="preserve">Section 7 </w:t>
      </w:r>
      <w:r>
        <w:rPr>
          <w:rFonts w:cs="Arial"/>
          <w:sz w:val="20"/>
        </w:rPr>
        <w:tab/>
      </w:r>
      <w:r>
        <w:rPr>
          <w:rFonts w:cs="Arial"/>
          <w:sz w:val="20"/>
        </w:rPr>
        <w:tab/>
        <w:t>(Electronic Equipment Insurance)</w:t>
      </w:r>
    </w:p>
    <w:p w:rsidR="001F4EAC" w:rsidRDefault="001F4EAC" w:rsidP="001F4EAC">
      <w:pPr>
        <w:pStyle w:val="BodyTextIndent"/>
        <w:spacing w:line="300" w:lineRule="auto"/>
        <w:ind w:left="1440"/>
        <w:rPr>
          <w:rFonts w:cs="Arial"/>
          <w:sz w:val="20"/>
        </w:rPr>
      </w:pPr>
      <w:r>
        <w:rPr>
          <w:rFonts w:cs="Arial"/>
          <w:sz w:val="20"/>
        </w:rPr>
        <w:t>Section 8</w:t>
      </w:r>
      <w:r>
        <w:rPr>
          <w:rFonts w:cs="Arial"/>
          <w:sz w:val="20"/>
        </w:rPr>
        <w:tab/>
      </w:r>
      <w:r>
        <w:rPr>
          <w:rFonts w:cs="Arial"/>
          <w:sz w:val="20"/>
        </w:rPr>
        <w:tab/>
      </w:r>
      <w:r>
        <w:rPr>
          <w:rFonts w:cs="Arial"/>
          <w:sz w:val="20"/>
        </w:rPr>
        <w:tab/>
        <w:t>(Neon and Illuminated Signs</w:t>
      </w:r>
      <w:r w:rsidR="009D3165">
        <w:rPr>
          <w:rFonts w:cs="Arial"/>
          <w:sz w:val="20"/>
        </w:rPr>
        <w:t>,</w:t>
      </w:r>
      <w:r>
        <w:rPr>
          <w:rFonts w:cs="Arial"/>
          <w:sz w:val="20"/>
        </w:rPr>
        <w:t xml:space="preserve"> Hoarding and Trade Equipment)</w:t>
      </w:r>
    </w:p>
    <w:p w:rsidR="001F4EAC" w:rsidRDefault="001F4EAC" w:rsidP="001F4EAC">
      <w:pPr>
        <w:pStyle w:val="BodyTextIndent"/>
        <w:spacing w:line="300" w:lineRule="auto"/>
        <w:rPr>
          <w:rFonts w:cs="Arial"/>
          <w:sz w:val="20"/>
        </w:rPr>
      </w:pPr>
      <w:r>
        <w:rPr>
          <w:rFonts w:cs="Arial"/>
          <w:sz w:val="20"/>
        </w:rPr>
        <w:t xml:space="preserve">shall not be reduced by the amount of any Damage but pro-rata premium on the amount of Damage from the date of occurrence of Damage to expiry of Policy Period shall be payable by You.  The additional premium referred herein above shall be deducted from net claim amount payable under the Policy. </w:t>
      </w:r>
    </w:p>
    <w:p w:rsidR="006450EF" w:rsidRPr="001F4EAC" w:rsidRDefault="001F4EAC" w:rsidP="001F4EAC">
      <w:pPr>
        <w:spacing w:line="288" w:lineRule="auto"/>
        <w:ind w:left="720"/>
        <w:jc w:val="both"/>
        <w:rPr>
          <w:rFonts w:ascii="Arial Narrow" w:hAnsi="Arial Narrow" w:cs="Arial"/>
          <w:sz w:val="20"/>
        </w:rPr>
      </w:pPr>
      <w:r w:rsidRPr="001F4EAC">
        <w:rPr>
          <w:rFonts w:ascii="Arial Narrow" w:hAnsi="Arial Narrow" w:cs="Arial"/>
          <w:sz w:val="20"/>
        </w:rPr>
        <w:t>Notwithstanding what is stated above, the Sum Insured shall stand reduced by the amount of Damage in case You immediately on occurrence of the Damage exercise Your option not to reinstate the Sum Insured as above</w:t>
      </w:r>
    </w:p>
    <w:p w:rsidR="001F4EAC" w:rsidRPr="00F76604" w:rsidRDefault="001F4EAC" w:rsidP="001F4EAC">
      <w:pPr>
        <w:spacing w:line="288" w:lineRule="auto"/>
        <w:jc w:val="both"/>
        <w:rPr>
          <w:rFonts w:ascii="Arial Narrow" w:hAnsi="Arial Narrow" w:cs="Arial"/>
          <w:sz w:val="20"/>
        </w:rPr>
      </w:pPr>
    </w:p>
    <w:p w:rsidR="00DF0C9E" w:rsidRPr="00DF0C9E" w:rsidRDefault="00DF0C9E" w:rsidP="00C84891">
      <w:pPr>
        <w:numPr>
          <w:ilvl w:val="0"/>
          <w:numId w:val="66"/>
        </w:numPr>
        <w:spacing w:line="288" w:lineRule="auto"/>
        <w:jc w:val="both"/>
        <w:rPr>
          <w:rFonts w:ascii="Arial Narrow" w:hAnsi="Arial Narrow" w:cs="Arial"/>
          <w:sz w:val="20"/>
          <w:u w:val="single"/>
        </w:rPr>
      </w:pPr>
      <w:r w:rsidRPr="00DF0C9E">
        <w:rPr>
          <w:rFonts w:ascii="Arial Narrow" w:hAnsi="Arial Narrow" w:cs="Arial"/>
          <w:b/>
          <w:sz w:val="20"/>
          <w:u w:val="single"/>
        </w:rPr>
        <w:t>Interest/Penalty Clause</w:t>
      </w:r>
    </w:p>
    <w:p w:rsidR="006450EF" w:rsidRPr="00F76604" w:rsidRDefault="006450EF" w:rsidP="00DF0C9E">
      <w:pPr>
        <w:spacing w:line="288" w:lineRule="auto"/>
        <w:ind w:firstLine="720"/>
        <w:jc w:val="both"/>
        <w:rPr>
          <w:rFonts w:ascii="Arial Narrow" w:hAnsi="Arial Narrow" w:cs="Arial"/>
          <w:sz w:val="20"/>
        </w:rPr>
      </w:pPr>
      <w:r w:rsidRPr="00F76604">
        <w:rPr>
          <w:rFonts w:ascii="Arial Narrow" w:hAnsi="Arial Narrow" w:cs="Arial"/>
          <w:sz w:val="20"/>
        </w:rPr>
        <w:t>No sum payable under this Policy shall carry any interest/penalty.</w:t>
      </w:r>
    </w:p>
    <w:p w:rsidR="006450EF" w:rsidRPr="00F76604" w:rsidRDefault="006450EF" w:rsidP="00CD0097">
      <w:pPr>
        <w:spacing w:line="288" w:lineRule="auto"/>
        <w:jc w:val="both"/>
        <w:rPr>
          <w:rFonts w:ascii="Arial Narrow" w:hAnsi="Arial Narrow" w:cs="Arial"/>
          <w:sz w:val="20"/>
        </w:rPr>
      </w:pPr>
    </w:p>
    <w:p w:rsidR="00DF0C9E" w:rsidRPr="00DF0C9E" w:rsidRDefault="00DF0C9E" w:rsidP="00C84891">
      <w:pPr>
        <w:numPr>
          <w:ilvl w:val="0"/>
          <w:numId w:val="66"/>
        </w:numPr>
        <w:spacing w:line="288" w:lineRule="auto"/>
        <w:jc w:val="both"/>
        <w:rPr>
          <w:rFonts w:ascii="Arial Narrow" w:hAnsi="Arial Narrow" w:cs="Arial"/>
          <w:sz w:val="20"/>
        </w:rPr>
      </w:pPr>
      <w:r w:rsidRPr="00DF0C9E">
        <w:rPr>
          <w:rFonts w:ascii="Arial Narrow" w:hAnsi="Arial Narrow" w:cs="Arial"/>
          <w:b/>
          <w:sz w:val="20"/>
          <w:u w:val="single"/>
        </w:rPr>
        <w:t>Geographical Limit</w:t>
      </w:r>
    </w:p>
    <w:p w:rsidR="006450EF" w:rsidRPr="00F76604" w:rsidRDefault="006450EF" w:rsidP="00DF0C9E">
      <w:pPr>
        <w:spacing w:line="288" w:lineRule="auto"/>
        <w:ind w:left="720"/>
        <w:jc w:val="both"/>
        <w:rPr>
          <w:rFonts w:ascii="Arial Narrow" w:hAnsi="Arial Narrow" w:cs="Arial"/>
          <w:sz w:val="20"/>
        </w:rPr>
      </w:pPr>
      <w:r w:rsidRPr="00F76604">
        <w:rPr>
          <w:rFonts w:ascii="Arial Narrow" w:hAnsi="Arial Narrow" w:cs="Arial"/>
          <w:sz w:val="20"/>
        </w:rPr>
        <w:t xml:space="preserve">The Geographical </w:t>
      </w:r>
      <w:r w:rsidR="00F0706B">
        <w:rPr>
          <w:rFonts w:ascii="Arial Narrow" w:hAnsi="Arial Narrow" w:cs="Arial"/>
          <w:sz w:val="20"/>
        </w:rPr>
        <w:t>Limit</w:t>
      </w:r>
      <w:r w:rsidRPr="00F76604">
        <w:rPr>
          <w:rFonts w:ascii="Arial Narrow" w:hAnsi="Arial Narrow" w:cs="Arial"/>
          <w:sz w:val="20"/>
        </w:rPr>
        <w:t xml:space="preserve"> of this Policy will be India. The provision</w:t>
      </w:r>
      <w:r w:rsidR="00F0706B">
        <w:rPr>
          <w:rFonts w:ascii="Arial Narrow" w:hAnsi="Arial Narrow" w:cs="Arial"/>
          <w:sz w:val="20"/>
        </w:rPr>
        <w:t>s</w:t>
      </w:r>
      <w:r w:rsidRPr="00F76604">
        <w:rPr>
          <w:rFonts w:ascii="Arial Narrow" w:hAnsi="Arial Narrow" w:cs="Arial"/>
          <w:sz w:val="20"/>
        </w:rPr>
        <w:t xml:space="preserve"> of this Policy shall be governed by the law of India for the time being in force. The parties hereto unconditionally subject to the jurisdiction of the </w:t>
      </w:r>
      <w:r w:rsidR="00F0706B">
        <w:rPr>
          <w:rFonts w:ascii="Arial Narrow" w:hAnsi="Arial Narrow" w:cs="Arial"/>
          <w:sz w:val="20"/>
        </w:rPr>
        <w:t>C</w:t>
      </w:r>
      <w:r w:rsidRPr="00F76604">
        <w:rPr>
          <w:rFonts w:ascii="Arial Narrow" w:hAnsi="Arial Narrow" w:cs="Arial"/>
          <w:sz w:val="20"/>
        </w:rPr>
        <w:t>ourts in India.</w:t>
      </w:r>
    </w:p>
    <w:p w:rsidR="006450EF" w:rsidRPr="00F76604" w:rsidRDefault="006450EF" w:rsidP="00CD0097">
      <w:pPr>
        <w:spacing w:line="288" w:lineRule="auto"/>
        <w:jc w:val="both"/>
        <w:rPr>
          <w:rFonts w:ascii="Arial Narrow" w:hAnsi="Arial Narrow" w:cs="Arial"/>
          <w:b/>
          <w:sz w:val="20"/>
          <w:u w:val="single"/>
        </w:rPr>
      </w:pPr>
    </w:p>
    <w:p w:rsidR="008B6DAC" w:rsidRPr="00F76604" w:rsidRDefault="008B6DAC" w:rsidP="00CD0097">
      <w:pPr>
        <w:spacing w:line="288" w:lineRule="auto"/>
        <w:jc w:val="both"/>
        <w:rPr>
          <w:rFonts w:ascii="Arial Narrow" w:hAnsi="Arial Narrow" w:cs="Arial"/>
          <w:b/>
          <w:sz w:val="20"/>
          <w:u w:val="single"/>
        </w:rPr>
      </w:pPr>
    </w:p>
    <w:p w:rsidR="008B6DAC" w:rsidRDefault="008B6DAC" w:rsidP="00CD0097">
      <w:pPr>
        <w:pStyle w:val="Heading4"/>
        <w:spacing w:line="288" w:lineRule="auto"/>
        <w:jc w:val="center"/>
        <w:rPr>
          <w:rFonts w:cs="Arial"/>
          <w:color w:val="0000FF"/>
          <w:sz w:val="20"/>
          <w:u w:val="none"/>
        </w:rPr>
      </w:pPr>
      <w:r w:rsidRPr="00CD0097">
        <w:rPr>
          <w:rFonts w:cs="Arial"/>
          <w:color w:val="0000FF"/>
          <w:sz w:val="20"/>
          <w:u w:val="none"/>
        </w:rPr>
        <w:t>WARRANTIES</w:t>
      </w:r>
    </w:p>
    <w:p w:rsidR="00AA6AF7" w:rsidRPr="00AA6AF7" w:rsidRDefault="00AA6AF7" w:rsidP="00AA6AF7">
      <w:pPr>
        <w:jc w:val="center"/>
        <w:rPr>
          <w:rFonts w:ascii="Arial Narrow" w:hAnsi="Arial Narrow"/>
          <w:b/>
          <w:sz w:val="20"/>
        </w:rPr>
      </w:pPr>
      <w:r w:rsidRPr="00AA6AF7">
        <w:rPr>
          <w:rFonts w:ascii="Arial Narrow" w:hAnsi="Arial Narrow"/>
          <w:b/>
          <w:sz w:val="20"/>
        </w:rPr>
        <w:t>(These apply to the whole Policy)</w:t>
      </w:r>
    </w:p>
    <w:p w:rsidR="008B6DAC" w:rsidRPr="00F76604" w:rsidRDefault="008B6DAC" w:rsidP="00CD0097">
      <w:pPr>
        <w:spacing w:line="288" w:lineRule="auto"/>
        <w:rPr>
          <w:rFonts w:ascii="Arial Narrow" w:hAnsi="Arial Narrow" w:cs="Arial"/>
          <w:sz w:val="20"/>
        </w:rPr>
      </w:pPr>
      <w:r w:rsidRPr="00AA6AF7">
        <w:rPr>
          <w:rFonts w:ascii="Arial Narrow" w:hAnsi="Arial Narrow" w:cs="Arial"/>
          <w:b/>
          <w:sz w:val="20"/>
        </w:rPr>
        <w:pict>
          <v:rect id="_x0000_i1026" style="width:0;height:1.5pt" o:hralign="center" o:hrstd="t" o:hr="t" fillcolor="#c6a646" stroked="f"/>
        </w:pict>
      </w:r>
    </w:p>
    <w:p w:rsidR="008B6DAC" w:rsidRPr="00F76604" w:rsidRDefault="008B6DAC" w:rsidP="00CD0097">
      <w:pPr>
        <w:spacing w:line="288" w:lineRule="auto"/>
        <w:jc w:val="both"/>
        <w:rPr>
          <w:rFonts w:ascii="Arial Narrow" w:hAnsi="Arial Narrow" w:cs="Arial"/>
          <w:sz w:val="20"/>
        </w:rPr>
      </w:pPr>
      <w:r w:rsidRPr="00F76604">
        <w:rPr>
          <w:rFonts w:ascii="Arial Narrow" w:hAnsi="Arial Narrow" w:cs="Arial"/>
          <w:sz w:val="20"/>
        </w:rPr>
        <w:t>It is warranted:</w:t>
      </w:r>
    </w:p>
    <w:p w:rsidR="008B6DAC" w:rsidRPr="00F76604" w:rsidRDefault="008B6DAC" w:rsidP="00CD0097">
      <w:pPr>
        <w:spacing w:line="288" w:lineRule="auto"/>
        <w:jc w:val="both"/>
        <w:rPr>
          <w:rFonts w:ascii="Arial Narrow" w:hAnsi="Arial Narrow" w:cs="Arial"/>
          <w:sz w:val="20"/>
        </w:rPr>
      </w:pPr>
    </w:p>
    <w:p w:rsidR="008B6DAC" w:rsidRPr="00F76604" w:rsidRDefault="008B6DAC" w:rsidP="00C84891">
      <w:pPr>
        <w:numPr>
          <w:ilvl w:val="0"/>
          <w:numId w:val="3"/>
        </w:numPr>
        <w:tabs>
          <w:tab w:val="clear" w:pos="720"/>
        </w:tabs>
        <w:spacing w:line="288" w:lineRule="auto"/>
        <w:jc w:val="both"/>
        <w:rPr>
          <w:rFonts w:ascii="Arial Narrow" w:hAnsi="Arial Narrow" w:cs="Arial"/>
          <w:sz w:val="20"/>
        </w:rPr>
      </w:pPr>
      <w:r w:rsidRPr="00F76604">
        <w:rPr>
          <w:rFonts w:ascii="Arial Narrow" w:hAnsi="Arial Narrow" w:cs="Arial"/>
          <w:sz w:val="20"/>
        </w:rPr>
        <w:t xml:space="preserve">That Our liability in respect of any </w:t>
      </w:r>
      <w:r w:rsidR="001D7249">
        <w:rPr>
          <w:rFonts w:ascii="Arial Narrow" w:hAnsi="Arial Narrow" w:cs="Arial"/>
          <w:sz w:val="20"/>
        </w:rPr>
        <w:t>Item</w:t>
      </w:r>
      <w:r w:rsidRPr="00F76604">
        <w:rPr>
          <w:rFonts w:ascii="Arial Narrow" w:hAnsi="Arial Narrow" w:cs="Arial"/>
          <w:sz w:val="20"/>
        </w:rPr>
        <w:t xml:space="preserve"> specified in the Schedule including any additional costs and expenses payable in connection with that </w:t>
      </w:r>
      <w:r w:rsidR="001D7249">
        <w:rPr>
          <w:rFonts w:ascii="Arial Narrow" w:hAnsi="Arial Narrow" w:cs="Arial"/>
          <w:sz w:val="20"/>
        </w:rPr>
        <w:t>Item</w:t>
      </w:r>
      <w:r w:rsidRPr="00F76604">
        <w:rPr>
          <w:rFonts w:ascii="Arial Narrow" w:hAnsi="Arial Narrow" w:cs="Arial"/>
          <w:sz w:val="20"/>
        </w:rPr>
        <w:t xml:space="preserve"> (unless specifically expressed as being payable in addition to the Sum Insured) shall not exceed the Sum Insured set against such </w:t>
      </w:r>
      <w:r w:rsidR="001D7249">
        <w:rPr>
          <w:rFonts w:ascii="Arial Narrow" w:hAnsi="Arial Narrow" w:cs="Arial"/>
          <w:sz w:val="20"/>
        </w:rPr>
        <w:t>Item</w:t>
      </w:r>
      <w:r w:rsidRPr="00F76604">
        <w:rPr>
          <w:rFonts w:ascii="Arial Narrow" w:hAnsi="Arial Narrow" w:cs="Arial"/>
          <w:sz w:val="20"/>
        </w:rPr>
        <w:t xml:space="preserve"> or in the whole the total Sum Insured or such other sum(s) as may be substituted for it by </w:t>
      </w:r>
      <w:r w:rsidR="004D12E7">
        <w:rPr>
          <w:rFonts w:ascii="Arial Narrow" w:hAnsi="Arial Narrow" w:cs="Arial"/>
          <w:sz w:val="20"/>
        </w:rPr>
        <w:t>Endorsement</w:t>
      </w:r>
      <w:r w:rsidRPr="00F76604">
        <w:rPr>
          <w:rFonts w:ascii="Arial Narrow" w:hAnsi="Arial Narrow" w:cs="Arial"/>
          <w:sz w:val="20"/>
        </w:rPr>
        <w:t xml:space="preserve"> signed by</w:t>
      </w:r>
      <w:r w:rsidR="00F0706B">
        <w:rPr>
          <w:rFonts w:ascii="Arial Narrow" w:hAnsi="Arial Narrow" w:cs="Arial"/>
          <w:sz w:val="20"/>
        </w:rPr>
        <w:t xml:space="preserve"> Us</w:t>
      </w:r>
      <w:r w:rsidRPr="00F76604">
        <w:rPr>
          <w:rFonts w:ascii="Arial Narrow" w:hAnsi="Arial Narrow" w:cs="Arial"/>
          <w:sz w:val="20"/>
        </w:rPr>
        <w:t xml:space="preserve"> on Our behalf.</w:t>
      </w:r>
    </w:p>
    <w:p w:rsidR="008B6DAC" w:rsidRPr="00F76604" w:rsidRDefault="008B6DAC" w:rsidP="00C84891">
      <w:pPr>
        <w:numPr>
          <w:ilvl w:val="0"/>
          <w:numId w:val="3"/>
        </w:numPr>
        <w:tabs>
          <w:tab w:val="clear" w:pos="720"/>
        </w:tabs>
        <w:spacing w:line="288" w:lineRule="auto"/>
        <w:jc w:val="both"/>
        <w:rPr>
          <w:rFonts w:ascii="Arial Narrow" w:hAnsi="Arial Narrow" w:cs="Arial"/>
          <w:sz w:val="20"/>
        </w:rPr>
      </w:pPr>
      <w:r w:rsidRPr="00F76604">
        <w:rPr>
          <w:rFonts w:ascii="Arial Narrow" w:hAnsi="Arial Narrow" w:cs="Arial"/>
          <w:sz w:val="20"/>
        </w:rPr>
        <w:t xml:space="preserve">That whenever Your premises are closed to business or left unattended, all doors and windows shall be properly secured and all keys for main doors of offices shall be removed from the premises.  Further, the keys of safe would be securely </w:t>
      </w:r>
      <w:r w:rsidR="00F0706B">
        <w:rPr>
          <w:rFonts w:ascii="Arial Narrow" w:hAnsi="Arial Narrow" w:cs="Arial"/>
          <w:sz w:val="20"/>
        </w:rPr>
        <w:t>kept</w:t>
      </w:r>
      <w:r w:rsidRPr="00F76604">
        <w:rPr>
          <w:rFonts w:ascii="Arial Narrow" w:hAnsi="Arial Narrow" w:cs="Arial"/>
          <w:sz w:val="20"/>
        </w:rPr>
        <w:t xml:space="preserve"> in a place other than where</w:t>
      </w:r>
      <w:r w:rsidR="00F0706B">
        <w:rPr>
          <w:rFonts w:ascii="Arial Narrow" w:hAnsi="Arial Narrow" w:cs="Arial"/>
          <w:sz w:val="20"/>
        </w:rPr>
        <w:t xml:space="preserve"> the </w:t>
      </w:r>
      <w:r w:rsidRPr="00F76604">
        <w:rPr>
          <w:rFonts w:ascii="Arial Narrow" w:hAnsi="Arial Narrow" w:cs="Arial"/>
          <w:sz w:val="20"/>
        </w:rPr>
        <w:t xml:space="preserve">safe is located.  It is provided that breach of this </w:t>
      </w:r>
      <w:r w:rsidR="00F0706B">
        <w:rPr>
          <w:rFonts w:ascii="Arial Narrow" w:hAnsi="Arial Narrow" w:cs="Arial"/>
          <w:sz w:val="20"/>
        </w:rPr>
        <w:t>W</w:t>
      </w:r>
      <w:r w:rsidRPr="00F76604">
        <w:rPr>
          <w:rFonts w:ascii="Arial Narrow" w:hAnsi="Arial Narrow" w:cs="Arial"/>
          <w:sz w:val="20"/>
        </w:rPr>
        <w:t>arranty shall not be a bar to any claim for loss or damage caused other than by theft, burglary etc.</w:t>
      </w:r>
    </w:p>
    <w:p w:rsidR="008B6DAC" w:rsidRPr="00F76604" w:rsidRDefault="008B6DAC" w:rsidP="00C84891">
      <w:pPr>
        <w:numPr>
          <w:ilvl w:val="0"/>
          <w:numId w:val="3"/>
        </w:numPr>
        <w:tabs>
          <w:tab w:val="clear" w:pos="720"/>
        </w:tabs>
        <w:spacing w:line="288" w:lineRule="auto"/>
        <w:jc w:val="both"/>
        <w:rPr>
          <w:rFonts w:ascii="Arial Narrow" w:hAnsi="Arial Narrow" w:cs="Arial"/>
          <w:sz w:val="20"/>
        </w:rPr>
      </w:pPr>
      <w:r w:rsidRPr="00F76604">
        <w:rPr>
          <w:rFonts w:ascii="Arial Narrow" w:hAnsi="Arial Narrow" w:cs="Arial"/>
          <w:sz w:val="20"/>
        </w:rPr>
        <w:t>That the building(s) containing Your premises are:</w:t>
      </w:r>
    </w:p>
    <w:p w:rsidR="008B6DAC" w:rsidRPr="00F76604" w:rsidRDefault="008B6DAC" w:rsidP="00C84891">
      <w:pPr>
        <w:numPr>
          <w:ilvl w:val="0"/>
          <w:numId w:val="4"/>
        </w:numPr>
        <w:tabs>
          <w:tab w:val="clear" w:pos="1440"/>
        </w:tabs>
        <w:spacing w:line="288" w:lineRule="auto"/>
        <w:jc w:val="both"/>
        <w:rPr>
          <w:rFonts w:ascii="Arial Narrow" w:hAnsi="Arial Narrow" w:cs="Arial"/>
          <w:sz w:val="20"/>
        </w:rPr>
      </w:pPr>
      <w:r w:rsidRPr="00F76604">
        <w:rPr>
          <w:rFonts w:ascii="Arial Narrow" w:hAnsi="Arial Narrow" w:cs="Arial"/>
          <w:sz w:val="20"/>
        </w:rPr>
        <w:t>maintained in a good and substantial state of repair.</w:t>
      </w:r>
    </w:p>
    <w:p w:rsidR="008B6DAC" w:rsidRPr="00F76604" w:rsidRDefault="008B6DAC" w:rsidP="00C84891">
      <w:pPr>
        <w:numPr>
          <w:ilvl w:val="0"/>
          <w:numId w:val="4"/>
        </w:numPr>
        <w:tabs>
          <w:tab w:val="clear" w:pos="1440"/>
        </w:tabs>
        <w:spacing w:line="288" w:lineRule="auto"/>
        <w:jc w:val="both"/>
        <w:rPr>
          <w:rFonts w:ascii="Arial Narrow" w:hAnsi="Arial Narrow" w:cs="Arial"/>
          <w:sz w:val="20"/>
        </w:rPr>
      </w:pPr>
      <w:r w:rsidRPr="00F76604">
        <w:rPr>
          <w:rFonts w:ascii="Arial Narrow" w:hAnsi="Arial Narrow" w:cs="Arial"/>
          <w:sz w:val="20"/>
        </w:rPr>
        <w:t>occupied by You for sale-purchase activity or providing services but not as manufacturing units, godowns or warehouses.</w:t>
      </w:r>
    </w:p>
    <w:p w:rsidR="006450EF" w:rsidRDefault="006450EF" w:rsidP="00CD0097">
      <w:pPr>
        <w:spacing w:line="288" w:lineRule="auto"/>
        <w:jc w:val="center"/>
        <w:rPr>
          <w:rFonts w:ascii="Arial Narrow" w:hAnsi="Arial Narrow" w:cs="Arial"/>
          <w:b/>
          <w:color w:val="0000FF"/>
          <w:sz w:val="20"/>
        </w:rPr>
      </w:pPr>
      <w:r w:rsidRPr="00F76604">
        <w:rPr>
          <w:rFonts w:ascii="Arial Narrow" w:hAnsi="Arial Narrow" w:cs="Arial"/>
          <w:b/>
          <w:color w:val="0000FF"/>
          <w:sz w:val="20"/>
        </w:rPr>
        <w:lastRenderedPageBreak/>
        <w:t>GENERAL EXCLUSIONS</w:t>
      </w:r>
    </w:p>
    <w:p w:rsidR="00AA6AF7" w:rsidRPr="00675CF5" w:rsidRDefault="00AA6AF7" w:rsidP="00AA6AF7">
      <w:pPr>
        <w:pStyle w:val="BodyText2"/>
        <w:spacing w:line="288" w:lineRule="auto"/>
        <w:jc w:val="center"/>
        <w:rPr>
          <w:rFonts w:ascii="Arial Narrow" w:hAnsi="Arial Narrow" w:cs="Arial"/>
          <w:b/>
          <w:sz w:val="20"/>
          <w:lang w:val="en-GB"/>
        </w:rPr>
      </w:pPr>
      <w:r w:rsidRPr="00675CF5">
        <w:rPr>
          <w:rFonts w:ascii="Arial Narrow" w:hAnsi="Arial Narrow" w:cs="Arial"/>
          <w:b/>
          <w:sz w:val="20"/>
          <w:lang w:val="en-GB"/>
        </w:rPr>
        <w:t>(What is not covered by the whole Policy)</w:t>
      </w:r>
    </w:p>
    <w:p w:rsidR="00AA6AF7" w:rsidRPr="00F76604" w:rsidRDefault="00AA6AF7" w:rsidP="00AA6AF7">
      <w:pPr>
        <w:pStyle w:val="BodyText2"/>
        <w:spacing w:line="288" w:lineRule="auto"/>
        <w:jc w:val="center"/>
        <w:rPr>
          <w:rFonts w:ascii="Arial Narrow" w:hAnsi="Arial Narrow" w:cs="Arial"/>
          <w:sz w:val="20"/>
          <w:lang w:val="en-GB"/>
        </w:rPr>
      </w:pPr>
      <w:r w:rsidRPr="00675CF5">
        <w:rPr>
          <w:rFonts w:ascii="Arial Narrow" w:hAnsi="Arial Narrow" w:cs="Arial"/>
          <w:b/>
          <w:sz w:val="20"/>
        </w:rPr>
        <w:pict>
          <v:rect id="_x0000_i1027" style="width:0;height:1.5pt" o:hralign="center" o:hrstd="t" o:hr="t" fillcolor="#c6a646" stroked="f"/>
        </w:pict>
      </w:r>
    </w:p>
    <w:p w:rsidR="006450EF" w:rsidRPr="00F76604" w:rsidRDefault="006450EF" w:rsidP="00CD0097">
      <w:pPr>
        <w:pStyle w:val="Heading1"/>
        <w:spacing w:line="288" w:lineRule="auto"/>
        <w:ind w:firstLine="0"/>
        <w:rPr>
          <w:rFonts w:ascii="Arial Narrow" w:hAnsi="Arial Narrow" w:cs="Arial"/>
          <w:b w:val="0"/>
          <w:sz w:val="20"/>
          <w:u w:val="none"/>
        </w:rPr>
      </w:pPr>
      <w:r w:rsidRPr="00F76604">
        <w:rPr>
          <w:rFonts w:ascii="Arial Narrow" w:hAnsi="Arial Narrow" w:cs="Arial"/>
          <w:b w:val="0"/>
          <w:sz w:val="20"/>
          <w:u w:val="none"/>
        </w:rPr>
        <w:t>We will not pay for</w:t>
      </w:r>
    </w:p>
    <w:p w:rsidR="006450EF" w:rsidRPr="00F76604" w:rsidRDefault="006450EF" w:rsidP="00CD0097">
      <w:pPr>
        <w:spacing w:line="288" w:lineRule="auto"/>
        <w:jc w:val="both"/>
        <w:rPr>
          <w:rFonts w:ascii="Arial Narrow" w:hAnsi="Arial Narrow" w:cs="Arial"/>
          <w:sz w:val="20"/>
        </w:rPr>
      </w:pPr>
    </w:p>
    <w:p w:rsidR="006450EF" w:rsidRPr="00F76604" w:rsidRDefault="006450EF" w:rsidP="00C84891">
      <w:pPr>
        <w:numPr>
          <w:ilvl w:val="0"/>
          <w:numId w:val="5"/>
        </w:numPr>
        <w:tabs>
          <w:tab w:val="clear" w:pos="720"/>
        </w:tabs>
        <w:spacing w:line="288" w:lineRule="auto"/>
        <w:jc w:val="both"/>
        <w:rPr>
          <w:rFonts w:ascii="Arial Narrow" w:hAnsi="Arial Narrow" w:cs="Arial"/>
          <w:sz w:val="20"/>
        </w:rPr>
      </w:pPr>
      <w:r w:rsidRPr="00F76604">
        <w:rPr>
          <w:rFonts w:ascii="Arial Narrow" w:hAnsi="Arial Narrow" w:cs="Arial"/>
          <w:b/>
          <w:sz w:val="20"/>
          <w:u w:val="single"/>
        </w:rPr>
        <w:t>War Risk</w:t>
      </w:r>
      <w:r w:rsidRPr="00F76604">
        <w:rPr>
          <w:rFonts w:ascii="Arial Narrow" w:hAnsi="Arial Narrow" w:cs="Arial"/>
          <w:sz w:val="20"/>
        </w:rPr>
        <w:t>:</w:t>
      </w:r>
    </w:p>
    <w:p w:rsidR="006450EF" w:rsidRPr="00F76604" w:rsidRDefault="00C174F1" w:rsidP="00CD0097">
      <w:pPr>
        <w:spacing w:line="288" w:lineRule="auto"/>
        <w:ind w:left="720"/>
        <w:jc w:val="both"/>
        <w:rPr>
          <w:rFonts w:ascii="Arial Narrow" w:hAnsi="Arial Narrow" w:cs="Arial"/>
          <w:sz w:val="20"/>
        </w:rPr>
      </w:pPr>
      <w:r>
        <w:rPr>
          <w:rFonts w:ascii="Arial Narrow" w:hAnsi="Arial Narrow" w:cs="Arial"/>
          <w:sz w:val="20"/>
        </w:rPr>
        <w:t xml:space="preserve">Any </w:t>
      </w:r>
      <w:r w:rsidR="006450EF" w:rsidRPr="00F76604">
        <w:rPr>
          <w:rFonts w:ascii="Arial Narrow" w:hAnsi="Arial Narrow" w:cs="Arial"/>
          <w:sz w:val="20"/>
        </w:rPr>
        <w:t>Damage as a consequence of war, invasion, act of foreign enemy, hostilities (whether war be declared or not) civil war, rebellion, revolution, insurrection, military or usurped power, confiscation, nationalisation, civil commotion or loot or pillage in connection therewith.</w:t>
      </w:r>
    </w:p>
    <w:p w:rsidR="006450EF" w:rsidRPr="00F76604" w:rsidRDefault="006450EF" w:rsidP="00CD0097">
      <w:pPr>
        <w:spacing w:line="288" w:lineRule="auto"/>
        <w:jc w:val="both"/>
        <w:rPr>
          <w:rFonts w:ascii="Arial Narrow" w:hAnsi="Arial Narrow" w:cs="Arial"/>
          <w:sz w:val="20"/>
        </w:rPr>
      </w:pPr>
    </w:p>
    <w:p w:rsidR="006450EF" w:rsidRPr="00F76604" w:rsidRDefault="006450EF" w:rsidP="00C84891">
      <w:pPr>
        <w:numPr>
          <w:ilvl w:val="0"/>
          <w:numId w:val="5"/>
        </w:numPr>
        <w:tabs>
          <w:tab w:val="clear" w:pos="720"/>
        </w:tabs>
        <w:spacing w:line="288" w:lineRule="auto"/>
        <w:jc w:val="both"/>
        <w:rPr>
          <w:rFonts w:ascii="Arial Narrow" w:hAnsi="Arial Narrow" w:cs="Arial"/>
          <w:b/>
          <w:sz w:val="20"/>
        </w:rPr>
      </w:pPr>
      <w:r w:rsidRPr="00F76604">
        <w:rPr>
          <w:rFonts w:ascii="Arial Narrow" w:hAnsi="Arial Narrow" w:cs="Arial"/>
          <w:b/>
          <w:sz w:val="20"/>
          <w:u w:val="single"/>
        </w:rPr>
        <w:t>Confiscation:</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 xml:space="preserve">Any </w:t>
      </w:r>
      <w:r w:rsidR="00C174F1">
        <w:rPr>
          <w:rFonts w:ascii="Arial Narrow" w:hAnsi="Arial Narrow" w:cs="Arial"/>
          <w:sz w:val="20"/>
        </w:rPr>
        <w:t>D</w:t>
      </w:r>
      <w:r w:rsidRPr="00F76604">
        <w:rPr>
          <w:rFonts w:ascii="Arial Narrow" w:hAnsi="Arial Narrow" w:cs="Arial"/>
          <w:sz w:val="20"/>
        </w:rPr>
        <w:t xml:space="preserve">amage due to confiscation, requisition or destruction by order of any government, </w:t>
      </w:r>
      <w:r w:rsidR="008B6DAC" w:rsidRPr="00F76604">
        <w:rPr>
          <w:rFonts w:ascii="Arial Narrow" w:hAnsi="Arial Narrow" w:cs="Arial"/>
          <w:sz w:val="20"/>
        </w:rPr>
        <w:t xml:space="preserve">or lawfully constituted </w:t>
      </w:r>
      <w:r w:rsidR="00F0706B">
        <w:rPr>
          <w:rFonts w:ascii="Arial Narrow" w:hAnsi="Arial Narrow" w:cs="Arial"/>
          <w:sz w:val="20"/>
        </w:rPr>
        <w:t>a</w:t>
      </w:r>
      <w:r w:rsidR="008B6DAC" w:rsidRPr="00F76604">
        <w:rPr>
          <w:rFonts w:ascii="Arial Narrow" w:hAnsi="Arial Narrow" w:cs="Arial"/>
          <w:sz w:val="20"/>
        </w:rPr>
        <w:t>uthority</w:t>
      </w:r>
      <w:r w:rsidRPr="00F76604">
        <w:rPr>
          <w:rFonts w:ascii="Arial Narrow" w:hAnsi="Arial Narrow" w:cs="Arial"/>
          <w:sz w:val="20"/>
        </w:rPr>
        <w:t>.</w:t>
      </w:r>
    </w:p>
    <w:p w:rsidR="006450EF" w:rsidRPr="00F76604" w:rsidRDefault="006450EF" w:rsidP="00CD0097">
      <w:pPr>
        <w:spacing w:line="288" w:lineRule="auto"/>
        <w:ind w:left="720"/>
        <w:jc w:val="both"/>
        <w:rPr>
          <w:rFonts w:ascii="Arial Narrow" w:hAnsi="Arial Narrow" w:cs="Arial"/>
          <w:sz w:val="20"/>
        </w:rPr>
      </w:pPr>
    </w:p>
    <w:p w:rsidR="006450EF" w:rsidRPr="00F76604" w:rsidRDefault="006450EF" w:rsidP="00C84891">
      <w:pPr>
        <w:numPr>
          <w:ilvl w:val="0"/>
          <w:numId w:val="5"/>
        </w:numPr>
        <w:tabs>
          <w:tab w:val="clear" w:pos="720"/>
        </w:tabs>
        <w:spacing w:line="288" w:lineRule="auto"/>
        <w:jc w:val="both"/>
        <w:rPr>
          <w:rFonts w:ascii="Arial Narrow" w:hAnsi="Arial Narrow" w:cs="Arial"/>
          <w:sz w:val="20"/>
        </w:rPr>
      </w:pPr>
      <w:r w:rsidRPr="00F76604">
        <w:rPr>
          <w:rFonts w:ascii="Arial Narrow" w:hAnsi="Arial Narrow" w:cs="Arial"/>
          <w:b/>
          <w:sz w:val="20"/>
          <w:u w:val="single"/>
        </w:rPr>
        <w:t>Nuclear Risk</w:t>
      </w:r>
      <w:r w:rsidRPr="00F76604">
        <w:rPr>
          <w:rFonts w:ascii="Arial Narrow" w:hAnsi="Arial Narrow" w:cs="Arial"/>
          <w:sz w:val="20"/>
        </w:rPr>
        <w:t>:</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 xml:space="preserve">Any </w:t>
      </w:r>
      <w:r w:rsidR="00C174F1">
        <w:rPr>
          <w:rFonts w:ascii="Arial Narrow" w:hAnsi="Arial Narrow" w:cs="Arial"/>
          <w:sz w:val="20"/>
        </w:rPr>
        <w:t>D</w:t>
      </w:r>
      <w:r w:rsidRPr="00F76604">
        <w:rPr>
          <w:rFonts w:ascii="Arial Narrow" w:hAnsi="Arial Narrow" w:cs="Arial"/>
          <w:sz w:val="20"/>
        </w:rPr>
        <w:t>amage to property, consequential loss, legal liability or bodily injury, illness, disease directly or indirectly caused by or contributed to by or arising from;</w:t>
      </w:r>
    </w:p>
    <w:p w:rsidR="006450EF" w:rsidRPr="00F76604" w:rsidRDefault="00F0706B" w:rsidP="00C84891">
      <w:pPr>
        <w:pStyle w:val="BodyTextIndent3"/>
        <w:numPr>
          <w:ilvl w:val="0"/>
          <w:numId w:val="6"/>
        </w:numPr>
        <w:tabs>
          <w:tab w:val="clear" w:pos="1440"/>
        </w:tabs>
        <w:spacing w:line="288" w:lineRule="auto"/>
        <w:jc w:val="both"/>
        <w:rPr>
          <w:rFonts w:ascii="Arial Narrow" w:hAnsi="Arial Narrow" w:cs="Arial"/>
          <w:sz w:val="20"/>
        </w:rPr>
      </w:pPr>
      <w:r>
        <w:rPr>
          <w:rFonts w:ascii="Arial Narrow" w:hAnsi="Arial Narrow" w:cs="Arial"/>
          <w:sz w:val="20"/>
        </w:rPr>
        <w:t>i</w:t>
      </w:r>
      <w:r w:rsidR="006450EF" w:rsidRPr="00F76604">
        <w:rPr>
          <w:rFonts w:ascii="Arial Narrow" w:hAnsi="Arial Narrow" w:cs="Arial"/>
          <w:sz w:val="20"/>
        </w:rPr>
        <w:t>onising</w:t>
      </w:r>
      <w:r w:rsidR="008B6DAC" w:rsidRPr="00F76604">
        <w:rPr>
          <w:rFonts w:ascii="Arial Narrow" w:hAnsi="Arial Narrow" w:cs="Arial"/>
          <w:sz w:val="20"/>
        </w:rPr>
        <w:t>,</w:t>
      </w:r>
      <w:r w:rsidR="006450EF" w:rsidRPr="00F76604">
        <w:rPr>
          <w:rFonts w:ascii="Arial Narrow" w:hAnsi="Arial Narrow" w:cs="Arial"/>
          <w:sz w:val="20"/>
        </w:rPr>
        <w:t xml:space="preserve"> radiation or contamination by radioactivity from any nuclear fuel or from any nuclear waste from the combustion of nuclear fuel.</w:t>
      </w:r>
    </w:p>
    <w:p w:rsidR="006450EF" w:rsidRPr="00F76604" w:rsidRDefault="008B6DAC" w:rsidP="00C84891">
      <w:pPr>
        <w:numPr>
          <w:ilvl w:val="0"/>
          <w:numId w:val="6"/>
        </w:numPr>
        <w:tabs>
          <w:tab w:val="clear" w:pos="1440"/>
        </w:tabs>
        <w:spacing w:line="288" w:lineRule="auto"/>
        <w:jc w:val="both"/>
        <w:rPr>
          <w:rFonts w:ascii="Arial Narrow" w:hAnsi="Arial Narrow" w:cs="Arial"/>
          <w:sz w:val="20"/>
        </w:rPr>
      </w:pPr>
      <w:r w:rsidRPr="00F76604">
        <w:rPr>
          <w:rFonts w:ascii="Arial Narrow" w:hAnsi="Arial Narrow" w:cs="Arial"/>
          <w:sz w:val="20"/>
        </w:rPr>
        <w:t>t</w:t>
      </w:r>
      <w:r w:rsidR="006450EF" w:rsidRPr="00F76604">
        <w:rPr>
          <w:rFonts w:ascii="Arial Narrow" w:hAnsi="Arial Narrow" w:cs="Arial"/>
          <w:sz w:val="20"/>
        </w:rPr>
        <w:t>he radioactive, toxic, explosive or the hazardous properties of any nuclear assembly or nuclear component.</w:t>
      </w:r>
    </w:p>
    <w:p w:rsidR="006450EF" w:rsidRPr="00F76604" w:rsidRDefault="006450EF" w:rsidP="00CD0097">
      <w:pPr>
        <w:spacing w:line="288" w:lineRule="auto"/>
        <w:jc w:val="both"/>
        <w:rPr>
          <w:rFonts w:ascii="Arial Narrow" w:hAnsi="Arial Narrow" w:cs="Arial"/>
          <w:sz w:val="20"/>
        </w:rPr>
      </w:pPr>
    </w:p>
    <w:p w:rsidR="006450EF" w:rsidRPr="00F76604" w:rsidRDefault="006450EF" w:rsidP="00C84891">
      <w:pPr>
        <w:numPr>
          <w:ilvl w:val="0"/>
          <w:numId w:val="5"/>
        </w:numPr>
        <w:tabs>
          <w:tab w:val="clear" w:pos="720"/>
        </w:tabs>
        <w:spacing w:line="288" w:lineRule="auto"/>
        <w:jc w:val="both"/>
        <w:rPr>
          <w:rFonts w:ascii="Arial Narrow" w:hAnsi="Arial Narrow" w:cs="Arial"/>
          <w:sz w:val="20"/>
        </w:rPr>
      </w:pPr>
      <w:r w:rsidRPr="00F76604">
        <w:rPr>
          <w:rFonts w:ascii="Arial Narrow" w:hAnsi="Arial Narrow" w:cs="Arial"/>
          <w:b/>
          <w:sz w:val="20"/>
          <w:u w:val="single"/>
        </w:rPr>
        <w:t>Wear and Tear</w:t>
      </w:r>
      <w:r w:rsidRPr="00F76604">
        <w:rPr>
          <w:rFonts w:ascii="Arial Narrow" w:hAnsi="Arial Narrow" w:cs="Arial"/>
          <w:sz w:val="20"/>
        </w:rPr>
        <w:t>:</w:t>
      </w:r>
    </w:p>
    <w:p w:rsidR="006450EF" w:rsidRPr="00F76604" w:rsidRDefault="006450EF" w:rsidP="00CD0097">
      <w:pPr>
        <w:pStyle w:val="BodyTextIndent3"/>
        <w:spacing w:line="288" w:lineRule="auto"/>
        <w:jc w:val="both"/>
        <w:rPr>
          <w:rFonts w:ascii="Arial Narrow" w:hAnsi="Arial Narrow" w:cs="Arial"/>
          <w:sz w:val="20"/>
        </w:rPr>
      </w:pPr>
      <w:r w:rsidRPr="00F76604">
        <w:rPr>
          <w:rFonts w:ascii="Arial Narrow" w:hAnsi="Arial Narrow" w:cs="Arial"/>
          <w:sz w:val="20"/>
        </w:rPr>
        <w:t xml:space="preserve">Depreciation and </w:t>
      </w:r>
      <w:r w:rsidR="008B6DAC" w:rsidRPr="00F76604">
        <w:rPr>
          <w:rFonts w:ascii="Arial Narrow" w:hAnsi="Arial Narrow" w:cs="Arial"/>
          <w:sz w:val="20"/>
        </w:rPr>
        <w:t>Damage caused by wear and tear  or gradual deterioration.</w:t>
      </w:r>
    </w:p>
    <w:p w:rsidR="006450EF" w:rsidRPr="00F76604" w:rsidRDefault="006450EF" w:rsidP="00CD0097">
      <w:pPr>
        <w:spacing w:line="288" w:lineRule="auto"/>
        <w:jc w:val="both"/>
        <w:rPr>
          <w:rFonts w:ascii="Arial Narrow" w:hAnsi="Arial Narrow" w:cs="Arial"/>
          <w:sz w:val="20"/>
        </w:rPr>
      </w:pPr>
    </w:p>
    <w:p w:rsidR="006450EF" w:rsidRPr="00F76604" w:rsidRDefault="006450EF" w:rsidP="00C84891">
      <w:pPr>
        <w:numPr>
          <w:ilvl w:val="0"/>
          <w:numId w:val="5"/>
        </w:numPr>
        <w:tabs>
          <w:tab w:val="clear" w:pos="720"/>
        </w:tabs>
        <w:spacing w:line="288" w:lineRule="auto"/>
        <w:jc w:val="both"/>
        <w:rPr>
          <w:rFonts w:ascii="Arial Narrow" w:hAnsi="Arial Narrow" w:cs="Arial"/>
          <w:sz w:val="20"/>
        </w:rPr>
      </w:pPr>
      <w:r w:rsidRPr="00F76604">
        <w:rPr>
          <w:rFonts w:ascii="Arial Narrow" w:hAnsi="Arial Narrow" w:cs="Arial"/>
          <w:b/>
          <w:sz w:val="20"/>
          <w:u w:val="single"/>
        </w:rPr>
        <w:t>Consequential Loss</w:t>
      </w:r>
      <w:r w:rsidRPr="00F76604">
        <w:rPr>
          <w:rFonts w:ascii="Arial Narrow" w:hAnsi="Arial Narrow" w:cs="Arial"/>
          <w:sz w:val="20"/>
        </w:rPr>
        <w:t>:</w:t>
      </w:r>
    </w:p>
    <w:p w:rsidR="006450EF" w:rsidRPr="00F76604" w:rsidRDefault="006450EF" w:rsidP="00CD0097">
      <w:pPr>
        <w:pStyle w:val="BodyTextIndent3"/>
        <w:spacing w:line="288" w:lineRule="auto"/>
        <w:jc w:val="both"/>
        <w:rPr>
          <w:rFonts w:ascii="Arial Narrow" w:hAnsi="Arial Narrow" w:cs="Arial"/>
          <w:sz w:val="20"/>
        </w:rPr>
      </w:pPr>
      <w:r w:rsidRPr="00F76604">
        <w:rPr>
          <w:rFonts w:ascii="Arial Narrow" w:hAnsi="Arial Narrow" w:cs="Arial"/>
          <w:sz w:val="20"/>
        </w:rPr>
        <w:t xml:space="preserve">Consequential loss of any kind or description including any reduction of </w:t>
      </w:r>
      <w:r w:rsidR="008B6DAC" w:rsidRPr="00F76604">
        <w:rPr>
          <w:rFonts w:ascii="Arial Narrow" w:hAnsi="Arial Narrow" w:cs="Arial"/>
          <w:sz w:val="20"/>
        </w:rPr>
        <w:t>m</w:t>
      </w:r>
      <w:r w:rsidRPr="00F76604">
        <w:rPr>
          <w:rFonts w:ascii="Arial Narrow" w:hAnsi="Arial Narrow" w:cs="Arial"/>
          <w:sz w:val="20"/>
        </w:rPr>
        <w:t xml:space="preserve">arket value beyond the cost of repair or replacement. </w:t>
      </w:r>
    </w:p>
    <w:p w:rsidR="006450EF" w:rsidRPr="00F76604" w:rsidRDefault="006450EF" w:rsidP="00CD0097">
      <w:pPr>
        <w:spacing w:line="288" w:lineRule="auto"/>
        <w:jc w:val="both"/>
        <w:rPr>
          <w:rFonts w:ascii="Arial Narrow" w:hAnsi="Arial Narrow" w:cs="Arial"/>
          <w:sz w:val="20"/>
        </w:rPr>
      </w:pPr>
    </w:p>
    <w:p w:rsidR="006450EF" w:rsidRPr="00F76604" w:rsidRDefault="006450EF" w:rsidP="00C84891">
      <w:pPr>
        <w:numPr>
          <w:ilvl w:val="0"/>
          <w:numId w:val="5"/>
        </w:numPr>
        <w:tabs>
          <w:tab w:val="clear" w:pos="720"/>
        </w:tabs>
        <w:spacing w:line="288" w:lineRule="auto"/>
        <w:jc w:val="both"/>
        <w:rPr>
          <w:rFonts w:ascii="Arial Narrow" w:hAnsi="Arial Narrow" w:cs="Arial"/>
          <w:sz w:val="20"/>
        </w:rPr>
      </w:pPr>
      <w:r w:rsidRPr="00F76604">
        <w:rPr>
          <w:rFonts w:ascii="Arial Narrow" w:hAnsi="Arial Narrow" w:cs="Arial"/>
          <w:b/>
          <w:sz w:val="20"/>
          <w:u w:val="single"/>
        </w:rPr>
        <w:t>Existing Damage</w:t>
      </w:r>
      <w:r w:rsidRPr="00F76604">
        <w:rPr>
          <w:rFonts w:ascii="Arial Narrow" w:hAnsi="Arial Narrow" w:cs="Arial"/>
          <w:sz w:val="20"/>
        </w:rPr>
        <w:t>:</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Any damage, injury, accident, disease or illness occurring before cover commences.</w:t>
      </w:r>
    </w:p>
    <w:p w:rsidR="006450EF" w:rsidRPr="00F76604" w:rsidRDefault="006450EF" w:rsidP="00CD0097">
      <w:pPr>
        <w:spacing w:line="288" w:lineRule="auto"/>
        <w:jc w:val="both"/>
        <w:rPr>
          <w:rFonts w:ascii="Arial Narrow" w:hAnsi="Arial Narrow" w:cs="Arial"/>
          <w:sz w:val="20"/>
        </w:rPr>
      </w:pPr>
    </w:p>
    <w:p w:rsidR="006450EF" w:rsidRPr="00F76604" w:rsidRDefault="006450EF" w:rsidP="00C84891">
      <w:pPr>
        <w:numPr>
          <w:ilvl w:val="0"/>
          <w:numId w:val="5"/>
        </w:numPr>
        <w:tabs>
          <w:tab w:val="clear" w:pos="720"/>
        </w:tabs>
        <w:spacing w:line="288" w:lineRule="auto"/>
        <w:jc w:val="both"/>
        <w:rPr>
          <w:rFonts w:ascii="Arial Narrow" w:hAnsi="Arial Narrow" w:cs="Arial"/>
          <w:sz w:val="20"/>
        </w:rPr>
      </w:pPr>
      <w:r w:rsidRPr="00F76604">
        <w:rPr>
          <w:rFonts w:ascii="Arial Narrow" w:hAnsi="Arial Narrow" w:cs="Arial"/>
          <w:b/>
          <w:sz w:val="20"/>
          <w:u w:val="single"/>
        </w:rPr>
        <w:t>Matching of Items</w:t>
      </w:r>
      <w:r w:rsidRPr="00F76604">
        <w:rPr>
          <w:rFonts w:ascii="Arial Narrow" w:hAnsi="Arial Narrow" w:cs="Arial"/>
          <w:sz w:val="20"/>
        </w:rPr>
        <w:t>:</w:t>
      </w:r>
    </w:p>
    <w:p w:rsidR="006450EF" w:rsidRPr="00F76604" w:rsidRDefault="006450EF" w:rsidP="00CD0097">
      <w:pPr>
        <w:spacing w:line="288" w:lineRule="auto"/>
        <w:ind w:left="720"/>
        <w:jc w:val="both"/>
        <w:rPr>
          <w:rFonts w:ascii="Arial Narrow" w:hAnsi="Arial Narrow" w:cs="Arial"/>
          <w:sz w:val="20"/>
        </w:rPr>
      </w:pPr>
      <w:r w:rsidRPr="00F76604">
        <w:rPr>
          <w:rFonts w:ascii="Arial Narrow" w:hAnsi="Arial Narrow" w:cs="Arial"/>
          <w:sz w:val="20"/>
        </w:rPr>
        <w:t xml:space="preserve">The cost of repair or replacement of any undamaged or unbroken </w:t>
      </w:r>
      <w:r w:rsidR="001D7249">
        <w:rPr>
          <w:rFonts w:ascii="Arial Narrow" w:hAnsi="Arial Narrow" w:cs="Arial"/>
          <w:sz w:val="20"/>
        </w:rPr>
        <w:t>Items</w:t>
      </w:r>
      <w:r w:rsidRPr="00F76604">
        <w:rPr>
          <w:rFonts w:ascii="Arial Narrow" w:hAnsi="Arial Narrow" w:cs="Arial"/>
          <w:sz w:val="20"/>
        </w:rPr>
        <w:t xml:space="preserve"> or part of </w:t>
      </w:r>
      <w:r w:rsidR="001D7249">
        <w:rPr>
          <w:rFonts w:ascii="Arial Narrow" w:hAnsi="Arial Narrow" w:cs="Arial"/>
          <w:sz w:val="20"/>
        </w:rPr>
        <w:t>Item</w:t>
      </w:r>
      <w:r w:rsidRPr="00F76604">
        <w:rPr>
          <w:rFonts w:ascii="Arial Narrow" w:hAnsi="Arial Narrow" w:cs="Arial"/>
          <w:sz w:val="20"/>
        </w:rPr>
        <w:t xml:space="preserve"> forming part of a set, or other article of uniform nature, colour or design  (including area of carpet) when damage or breakage occurs within a clearly identifiable area or to a specific part and replacement cannot be matched.</w:t>
      </w:r>
    </w:p>
    <w:p w:rsidR="006450EF" w:rsidRPr="00F76604" w:rsidRDefault="006450EF" w:rsidP="00CD0097">
      <w:pPr>
        <w:spacing w:line="288" w:lineRule="auto"/>
        <w:jc w:val="both"/>
        <w:rPr>
          <w:rFonts w:ascii="Arial Narrow" w:hAnsi="Arial Narrow" w:cs="Arial"/>
          <w:b/>
          <w:sz w:val="20"/>
          <w:u w:val="single"/>
        </w:rPr>
      </w:pPr>
    </w:p>
    <w:p w:rsidR="00861CA2" w:rsidRPr="00861CA2" w:rsidRDefault="00861CA2" w:rsidP="00C84891">
      <w:pPr>
        <w:numPr>
          <w:ilvl w:val="0"/>
          <w:numId w:val="5"/>
        </w:numPr>
        <w:tabs>
          <w:tab w:val="clear" w:pos="720"/>
        </w:tabs>
        <w:spacing w:line="288" w:lineRule="auto"/>
        <w:jc w:val="both"/>
        <w:rPr>
          <w:rFonts w:ascii="Arial Narrow" w:hAnsi="Arial Narrow" w:cs="Arial"/>
          <w:sz w:val="20"/>
        </w:rPr>
      </w:pPr>
      <w:r>
        <w:rPr>
          <w:rFonts w:ascii="Arial Narrow" w:hAnsi="Arial Narrow" w:cs="Arial"/>
          <w:b/>
          <w:sz w:val="20"/>
          <w:u w:val="single"/>
        </w:rPr>
        <w:t>Terrorism</w:t>
      </w:r>
    </w:p>
    <w:p w:rsidR="00861CA2" w:rsidRPr="00861CA2" w:rsidRDefault="00861CA2" w:rsidP="00CD0097">
      <w:pPr>
        <w:spacing w:line="288" w:lineRule="auto"/>
        <w:ind w:left="720"/>
        <w:jc w:val="both"/>
        <w:rPr>
          <w:rFonts w:ascii="Arial Narrow" w:hAnsi="Arial Narrow" w:cs="Arial"/>
          <w:sz w:val="20"/>
        </w:rPr>
      </w:pPr>
      <w:r w:rsidRPr="00861CA2">
        <w:rPr>
          <w:rFonts w:ascii="Arial Narrow" w:hAnsi="Arial Narrow" w:cs="Arial"/>
          <w:sz w:val="20"/>
        </w:rPr>
        <w:t>Any Damage due to an act of Terrorism.</w:t>
      </w:r>
    </w:p>
    <w:p w:rsidR="006450EF" w:rsidRDefault="006450EF" w:rsidP="00CD0097">
      <w:pPr>
        <w:spacing w:line="288" w:lineRule="auto"/>
        <w:jc w:val="both"/>
        <w:rPr>
          <w:rFonts w:ascii="Arial Narrow" w:hAnsi="Arial Narrow" w:cs="Arial"/>
          <w:b/>
          <w:sz w:val="20"/>
          <w:u w:val="single"/>
        </w:rPr>
      </w:pPr>
      <w:r w:rsidRPr="00F76604">
        <w:rPr>
          <w:rFonts w:ascii="Arial Narrow" w:hAnsi="Arial Narrow" w:cs="Arial"/>
          <w:b/>
          <w:sz w:val="20"/>
          <w:u w:val="single"/>
        </w:rPr>
        <w:br w:type="page"/>
      </w:r>
    </w:p>
    <w:p w:rsidR="00861CA2" w:rsidRPr="00861CA2" w:rsidRDefault="00861CA2" w:rsidP="00CD0097">
      <w:pPr>
        <w:pBdr>
          <w:top w:val="single" w:sz="4" w:space="1" w:color="auto"/>
          <w:left w:val="single" w:sz="4" w:space="4" w:color="auto"/>
          <w:bottom w:val="single" w:sz="4" w:space="1" w:color="auto"/>
          <w:right w:val="single" w:sz="4" w:space="4" w:color="auto"/>
        </w:pBdr>
        <w:shd w:val="clear" w:color="auto" w:fill="E6E6E6"/>
        <w:spacing w:line="288" w:lineRule="auto"/>
        <w:jc w:val="center"/>
        <w:rPr>
          <w:rFonts w:ascii="Arial Narrow" w:hAnsi="Arial Narrow" w:cs="Arial"/>
          <w:b/>
          <w:sz w:val="20"/>
          <w:u w:val="single"/>
        </w:rPr>
      </w:pPr>
      <w:r w:rsidRPr="00861CA2">
        <w:rPr>
          <w:rFonts w:cs="Arial"/>
          <w:b/>
          <w:color w:val="0000FF"/>
          <w:sz w:val="20"/>
        </w:rPr>
        <w:t xml:space="preserve">SECTION </w:t>
      </w:r>
      <w:r w:rsidR="007C2803" w:rsidRPr="007C2803">
        <w:rPr>
          <w:rFonts w:eastAsia="Batang" w:cs="Arial"/>
          <w:b/>
          <w:color w:val="0000FF"/>
          <w:sz w:val="20"/>
        </w:rPr>
        <w:t>1</w:t>
      </w:r>
      <w:r w:rsidRPr="00861CA2">
        <w:rPr>
          <w:rFonts w:cs="Arial"/>
          <w:b/>
          <w:color w:val="0000FF"/>
          <w:sz w:val="20"/>
        </w:rPr>
        <w:tab/>
      </w:r>
      <w:r w:rsidR="007C2803">
        <w:rPr>
          <w:rFonts w:cs="Arial"/>
          <w:b/>
          <w:smallCaps/>
          <w:color w:val="0000FF"/>
          <w:sz w:val="20"/>
        </w:rPr>
        <w:t>Stock</w:t>
      </w:r>
      <w:r w:rsidRPr="00861CA2">
        <w:rPr>
          <w:rFonts w:cs="Arial"/>
          <w:b/>
          <w:smallCaps/>
          <w:color w:val="0000FF"/>
          <w:sz w:val="20"/>
        </w:rPr>
        <w:t xml:space="preserve"> </w:t>
      </w:r>
      <w:r>
        <w:rPr>
          <w:rFonts w:cs="Arial"/>
          <w:b/>
          <w:smallCaps/>
          <w:color w:val="0000FF"/>
          <w:sz w:val="20"/>
        </w:rPr>
        <w:t>in Trade including</w:t>
      </w:r>
      <w:r w:rsidRPr="00861CA2">
        <w:rPr>
          <w:rFonts w:cs="Arial"/>
          <w:b/>
          <w:smallCaps/>
          <w:color w:val="0000FF"/>
          <w:sz w:val="20"/>
        </w:rPr>
        <w:t xml:space="preserve"> Goods in Trust Or on Commission</w:t>
      </w:r>
    </w:p>
    <w:p w:rsidR="006450EF" w:rsidRPr="00F76604" w:rsidRDefault="006450EF" w:rsidP="00CD0097">
      <w:pPr>
        <w:pStyle w:val="Heading6"/>
        <w:spacing w:line="288" w:lineRule="auto"/>
        <w:jc w:val="center"/>
        <w:rPr>
          <w:rFonts w:cs="Arial"/>
          <w:color w:val="0000FF"/>
          <w:sz w:val="20"/>
          <w:u w:val="none"/>
        </w:rPr>
      </w:pPr>
    </w:p>
    <w:p w:rsidR="006450EF" w:rsidRPr="00F76604" w:rsidRDefault="006450EF" w:rsidP="00CD0097">
      <w:pPr>
        <w:spacing w:line="288" w:lineRule="auto"/>
        <w:jc w:val="center"/>
        <w:rPr>
          <w:rFonts w:ascii="Arial Narrow" w:hAnsi="Arial Narrow" w:cs="Arial"/>
          <w:b/>
          <w:sz w:val="20"/>
          <w:u w:val="single"/>
        </w:rPr>
      </w:pPr>
    </w:p>
    <w:p w:rsidR="006450EF" w:rsidRPr="00F76604" w:rsidRDefault="006450EF" w:rsidP="00CD0097">
      <w:pPr>
        <w:pStyle w:val="Caption"/>
        <w:spacing w:line="288" w:lineRule="auto"/>
        <w:rPr>
          <w:rFonts w:ascii="Arial Narrow" w:hAnsi="Arial Narrow"/>
        </w:rPr>
      </w:pPr>
      <w:r w:rsidRPr="00F76604">
        <w:rPr>
          <w:rFonts w:ascii="Arial Narrow" w:hAnsi="Arial Narrow"/>
        </w:rPr>
        <w:t>Property Insured</w:t>
      </w:r>
    </w:p>
    <w:p w:rsidR="006450EF" w:rsidRPr="00F76604" w:rsidRDefault="006450EF" w:rsidP="00CD0097">
      <w:pPr>
        <w:spacing w:line="288" w:lineRule="auto"/>
        <w:ind w:left="720"/>
        <w:jc w:val="both"/>
        <w:rPr>
          <w:rFonts w:ascii="Arial Narrow" w:hAnsi="Arial Narrow" w:cs="Arial"/>
          <w:bCs/>
          <w:sz w:val="20"/>
        </w:rPr>
      </w:pPr>
      <w:r w:rsidRPr="00F76604">
        <w:rPr>
          <w:rFonts w:ascii="Arial Narrow" w:hAnsi="Arial Narrow" w:cs="Arial"/>
          <w:bCs/>
          <w:sz w:val="20"/>
        </w:rPr>
        <w:t>Stock</w:t>
      </w:r>
      <w:r w:rsidR="007C2803">
        <w:rPr>
          <w:rFonts w:ascii="Arial Narrow" w:hAnsi="Arial Narrow" w:cs="Arial"/>
          <w:bCs/>
          <w:sz w:val="20"/>
        </w:rPr>
        <w:t xml:space="preserve"> in trade</w:t>
      </w:r>
      <w:r w:rsidRPr="00F76604">
        <w:rPr>
          <w:rFonts w:ascii="Arial Narrow" w:hAnsi="Arial Narrow" w:cs="Arial"/>
          <w:bCs/>
          <w:sz w:val="20"/>
        </w:rPr>
        <w:t xml:space="preserve"> belonging to You or held by You in trust or commission usual to the conduct of Your business.</w:t>
      </w:r>
    </w:p>
    <w:p w:rsidR="006450EF" w:rsidRPr="00F76604" w:rsidRDefault="006450EF" w:rsidP="00CD0097">
      <w:pPr>
        <w:spacing w:line="288" w:lineRule="auto"/>
        <w:rPr>
          <w:rFonts w:ascii="Arial Narrow" w:hAnsi="Arial Narrow" w:cs="Arial"/>
          <w:b/>
          <w:sz w:val="20"/>
          <w:u w:val="single"/>
        </w:rPr>
      </w:pPr>
      <w:r w:rsidRPr="00F76604">
        <w:rPr>
          <w:rFonts w:ascii="Arial Narrow" w:hAnsi="Arial Narrow" w:cs="Arial"/>
          <w:b/>
          <w:sz w:val="20"/>
          <w:u w:val="single"/>
        </w:rPr>
        <w:t>Scope</w:t>
      </w:r>
    </w:p>
    <w:p w:rsidR="006450EF" w:rsidRPr="00F76604" w:rsidRDefault="00B15ECD" w:rsidP="00CD0097">
      <w:pPr>
        <w:spacing w:line="288" w:lineRule="auto"/>
        <w:ind w:left="720"/>
        <w:jc w:val="both"/>
        <w:rPr>
          <w:rFonts w:ascii="Arial Narrow" w:hAnsi="Arial Narrow" w:cs="Arial"/>
          <w:bCs/>
          <w:sz w:val="20"/>
        </w:rPr>
      </w:pPr>
      <w:r>
        <w:rPr>
          <w:rFonts w:ascii="Arial Narrow" w:hAnsi="Arial Narrow" w:cs="Arial"/>
          <w:bCs/>
          <w:sz w:val="20"/>
        </w:rPr>
        <w:t>In the event of Damage to P</w:t>
      </w:r>
      <w:r w:rsidR="006450EF" w:rsidRPr="00F76604">
        <w:rPr>
          <w:rFonts w:ascii="Arial Narrow" w:hAnsi="Arial Narrow" w:cs="Arial"/>
          <w:bCs/>
          <w:sz w:val="20"/>
        </w:rPr>
        <w:t>roperty Insured as specified in the Schedule happening during the currency of the Policy in accordance with “</w:t>
      </w:r>
      <w:r w:rsidR="006450EF" w:rsidRPr="00F76604">
        <w:rPr>
          <w:rFonts w:ascii="Arial Narrow" w:hAnsi="Arial Narrow" w:cs="Arial"/>
          <w:bCs/>
          <w:smallCaps/>
          <w:sz w:val="20"/>
        </w:rPr>
        <w:t>What Is Covered</w:t>
      </w:r>
      <w:r w:rsidR="006450EF" w:rsidRPr="00F76604">
        <w:rPr>
          <w:rFonts w:ascii="Arial Narrow" w:hAnsi="Arial Narrow" w:cs="Arial"/>
          <w:bCs/>
          <w:sz w:val="20"/>
        </w:rPr>
        <w:t xml:space="preserve">”, We will indemnify You against such </w:t>
      </w:r>
      <w:r w:rsidR="00861CA2">
        <w:rPr>
          <w:rFonts w:ascii="Arial Narrow" w:hAnsi="Arial Narrow" w:cs="Arial"/>
          <w:bCs/>
          <w:sz w:val="20"/>
        </w:rPr>
        <w:t>D</w:t>
      </w:r>
      <w:r w:rsidR="006450EF" w:rsidRPr="00F76604">
        <w:rPr>
          <w:rFonts w:ascii="Arial Narrow" w:hAnsi="Arial Narrow" w:cs="Arial"/>
          <w:bCs/>
          <w:sz w:val="20"/>
        </w:rPr>
        <w:t xml:space="preserve">amages subject </w:t>
      </w:r>
      <w:r>
        <w:rPr>
          <w:rFonts w:ascii="Arial Narrow" w:hAnsi="Arial Narrow" w:cs="Arial"/>
          <w:bCs/>
          <w:sz w:val="20"/>
        </w:rPr>
        <w:t xml:space="preserve">to the </w:t>
      </w:r>
      <w:r w:rsidR="006450EF" w:rsidRPr="00F76604">
        <w:rPr>
          <w:rFonts w:ascii="Arial Narrow" w:hAnsi="Arial Narrow" w:cs="Arial"/>
          <w:bCs/>
          <w:sz w:val="20"/>
        </w:rPr>
        <w:t>limit</w:t>
      </w:r>
      <w:r>
        <w:rPr>
          <w:rFonts w:ascii="Arial Narrow" w:hAnsi="Arial Narrow" w:cs="Arial"/>
          <w:bCs/>
          <w:sz w:val="20"/>
        </w:rPr>
        <w:t>s</w:t>
      </w:r>
      <w:r w:rsidR="006450EF" w:rsidRPr="00F76604">
        <w:rPr>
          <w:rFonts w:ascii="Arial Narrow" w:hAnsi="Arial Narrow" w:cs="Arial"/>
          <w:bCs/>
          <w:sz w:val="20"/>
        </w:rPr>
        <w:t xml:space="preserve"> stated in the </w:t>
      </w:r>
      <w:r w:rsidR="004D12E7">
        <w:rPr>
          <w:rFonts w:ascii="Arial Narrow" w:hAnsi="Arial Narrow" w:cs="Arial"/>
          <w:bCs/>
          <w:sz w:val="20"/>
        </w:rPr>
        <w:t>Schedule</w:t>
      </w:r>
      <w:r w:rsidR="006450EF" w:rsidRPr="00F76604">
        <w:rPr>
          <w:rFonts w:ascii="Arial Narrow" w:hAnsi="Arial Narrow" w:cs="Arial"/>
          <w:bCs/>
          <w:sz w:val="20"/>
        </w:rPr>
        <w:t>.</w:t>
      </w:r>
    </w:p>
    <w:p w:rsidR="006450EF" w:rsidRPr="00F76604" w:rsidRDefault="006450EF" w:rsidP="00CD0097">
      <w:pPr>
        <w:spacing w:line="288" w:lineRule="auto"/>
        <w:jc w:val="center"/>
        <w:rPr>
          <w:rFonts w:ascii="Arial Narrow" w:hAnsi="Arial Narrow" w:cs="Arial"/>
          <w:b/>
          <w:sz w:val="20"/>
          <w:u w:val="single"/>
        </w:rPr>
      </w:pPr>
    </w:p>
    <w:p w:rsidR="006450EF" w:rsidRDefault="006450EF" w:rsidP="00CD0097">
      <w:pPr>
        <w:spacing w:line="288" w:lineRule="auto"/>
        <w:jc w:val="both"/>
        <w:rPr>
          <w:rFonts w:ascii="Arial Narrow" w:hAnsi="Arial Narrow" w:cs="Arial"/>
          <w:b/>
          <w:sz w:val="20"/>
          <w:u w:val="single"/>
        </w:rPr>
      </w:pPr>
      <w:r w:rsidRPr="00F76604">
        <w:rPr>
          <w:rFonts w:ascii="Arial Narrow" w:hAnsi="Arial Narrow" w:cs="Arial"/>
          <w:b/>
          <w:sz w:val="20"/>
          <w:u w:val="single"/>
        </w:rPr>
        <w:t>Coverage</w:t>
      </w:r>
    </w:p>
    <w:p w:rsidR="00861CA2" w:rsidRPr="00F76604" w:rsidRDefault="00861CA2" w:rsidP="00CD0097">
      <w:pPr>
        <w:spacing w:line="288" w:lineRule="auto"/>
        <w:jc w:val="both"/>
        <w:rPr>
          <w:rFonts w:ascii="Arial Narrow" w:hAnsi="Arial Narrow" w:cs="Arial"/>
          <w:b/>
          <w:sz w:val="20"/>
          <w:u w:val="single"/>
        </w:rPr>
      </w:pPr>
    </w:p>
    <w:tbl>
      <w:tblPr>
        <w:tblW w:w="0" w:type="auto"/>
        <w:tblBorders>
          <w:top w:val="nil"/>
          <w:left w:val="nil"/>
          <w:bottom w:val="nil"/>
          <w:right w:val="nil"/>
          <w:insideH w:val="single" w:sz="18" w:space="0" w:color="FFFFFF"/>
          <w:insideV w:val="single" w:sz="18" w:space="0" w:color="FFFFFF"/>
        </w:tblBorders>
        <w:tblLook w:val="00BF"/>
      </w:tblPr>
      <w:tblGrid>
        <w:gridCol w:w="4428"/>
        <w:gridCol w:w="4428"/>
      </w:tblGrid>
      <w:tr w:rsidR="006450EF" w:rsidRPr="00F76604">
        <w:tblPrEx>
          <w:tblCellMar>
            <w:top w:w="0" w:type="dxa"/>
            <w:bottom w:w="0" w:type="dxa"/>
          </w:tblCellMar>
        </w:tblPrEx>
        <w:tc>
          <w:tcPr>
            <w:tcW w:w="4428" w:type="dxa"/>
            <w:shd w:val="pct20" w:color="000000" w:fill="FFFFFF"/>
          </w:tcPr>
          <w:p w:rsidR="006450EF" w:rsidRPr="00F76604" w:rsidRDefault="008B6DAC" w:rsidP="00CD0097">
            <w:pPr>
              <w:spacing w:line="288" w:lineRule="auto"/>
              <w:jc w:val="center"/>
              <w:rPr>
                <w:rFonts w:ascii="Arial Narrow" w:hAnsi="Arial Narrow" w:cs="Arial"/>
                <w:b/>
                <w:bCs/>
                <w:smallCaps/>
                <w:sz w:val="20"/>
              </w:rPr>
            </w:pPr>
            <w:r w:rsidRPr="00F76604">
              <w:rPr>
                <w:rFonts w:ascii="Arial Narrow" w:hAnsi="Arial Narrow" w:cs="Arial"/>
                <w:b/>
                <w:bCs/>
                <w:smallCaps/>
                <w:sz w:val="20"/>
              </w:rPr>
              <w:t xml:space="preserve">What Is </w:t>
            </w:r>
            <w:r w:rsidR="00675CF5">
              <w:rPr>
                <w:rFonts w:ascii="Arial Narrow" w:hAnsi="Arial Narrow" w:cs="Arial"/>
                <w:b/>
                <w:bCs/>
                <w:smallCaps/>
                <w:sz w:val="20"/>
              </w:rPr>
              <w:t>C</w:t>
            </w:r>
            <w:r w:rsidRPr="00F76604">
              <w:rPr>
                <w:rFonts w:ascii="Arial Narrow" w:hAnsi="Arial Narrow" w:cs="Arial"/>
                <w:b/>
                <w:bCs/>
                <w:smallCaps/>
                <w:sz w:val="20"/>
              </w:rPr>
              <w:t>overed</w:t>
            </w:r>
          </w:p>
        </w:tc>
        <w:tc>
          <w:tcPr>
            <w:tcW w:w="4428" w:type="dxa"/>
            <w:shd w:val="pct20" w:color="000000" w:fill="FFFFFF"/>
          </w:tcPr>
          <w:p w:rsidR="006450EF" w:rsidRPr="00F76604" w:rsidRDefault="008B6DAC" w:rsidP="00CD0097">
            <w:pPr>
              <w:spacing w:line="288" w:lineRule="auto"/>
              <w:jc w:val="center"/>
              <w:rPr>
                <w:rFonts w:ascii="Arial Narrow" w:hAnsi="Arial Narrow" w:cs="Arial"/>
                <w:b/>
                <w:bCs/>
                <w:smallCaps/>
                <w:sz w:val="20"/>
              </w:rPr>
            </w:pPr>
            <w:r w:rsidRPr="00F76604">
              <w:rPr>
                <w:rFonts w:ascii="Arial Narrow" w:hAnsi="Arial Narrow" w:cs="Arial"/>
                <w:b/>
                <w:bCs/>
                <w:smallCaps/>
                <w:sz w:val="20"/>
              </w:rPr>
              <w:t>What Is Not Covered</w:t>
            </w:r>
          </w:p>
        </w:tc>
      </w:tr>
      <w:tr w:rsidR="006450EF" w:rsidRPr="00F76604">
        <w:tblPrEx>
          <w:tblCellMar>
            <w:top w:w="0" w:type="dxa"/>
            <w:bottom w:w="0" w:type="dxa"/>
          </w:tblCellMar>
        </w:tblPrEx>
        <w:tc>
          <w:tcPr>
            <w:tcW w:w="4428" w:type="dxa"/>
            <w:shd w:val="pct5" w:color="000000" w:fill="FFFFFF"/>
          </w:tcPr>
          <w:p w:rsidR="006450EF" w:rsidRPr="00F76604" w:rsidRDefault="006450EF" w:rsidP="00CD0097">
            <w:pPr>
              <w:spacing w:line="288" w:lineRule="auto"/>
              <w:jc w:val="both"/>
              <w:rPr>
                <w:rFonts w:ascii="Arial Narrow" w:hAnsi="Arial Narrow" w:cs="Arial"/>
                <w:sz w:val="20"/>
              </w:rPr>
            </w:pPr>
            <w:r w:rsidRPr="00F76604">
              <w:rPr>
                <w:rFonts w:ascii="Arial Narrow" w:hAnsi="Arial Narrow" w:cs="Arial"/>
                <w:sz w:val="20"/>
              </w:rPr>
              <w:t xml:space="preserve">The </w:t>
            </w:r>
            <w:r w:rsidR="00861CA2">
              <w:rPr>
                <w:rFonts w:ascii="Arial Narrow" w:hAnsi="Arial Narrow" w:cs="Arial"/>
                <w:sz w:val="20"/>
              </w:rPr>
              <w:t>a</w:t>
            </w:r>
            <w:r w:rsidRPr="00F76604">
              <w:rPr>
                <w:rFonts w:ascii="Arial Narrow" w:hAnsi="Arial Narrow" w:cs="Arial"/>
                <w:sz w:val="20"/>
              </w:rPr>
              <w:t xml:space="preserve">mbit of this </w:t>
            </w:r>
            <w:r w:rsidR="00861CA2">
              <w:rPr>
                <w:rFonts w:ascii="Arial Narrow" w:hAnsi="Arial Narrow" w:cs="Arial"/>
                <w:sz w:val="20"/>
              </w:rPr>
              <w:t>c</w:t>
            </w:r>
            <w:r w:rsidRPr="00F76604">
              <w:rPr>
                <w:rFonts w:ascii="Arial Narrow" w:hAnsi="Arial Narrow" w:cs="Arial"/>
                <w:sz w:val="20"/>
              </w:rPr>
              <w:t>over is:</w:t>
            </w:r>
          </w:p>
          <w:p w:rsidR="006450EF" w:rsidRPr="00F76604" w:rsidRDefault="006450EF" w:rsidP="00CD0097">
            <w:pPr>
              <w:spacing w:line="288" w:lineRule="auto"/>
              <w:ind w:left="540" w:hanging="540"/>
              <w:jc w:val="both"/>
              <w:rPr>
                <w:rFonts w:ascii="Arial Narrow" w:hAnsi="Arial Narrow" w:cs="Arial"/>
                <w:sz w:val="20"/>
              </w:rPr>
            </w:pPr>
            <w:r w:rsidRPr="00F76604">
              <w:rPr>
                <w:rFonts w:ascii="Arial Narrow" w:hAnsi="Arial Narrow" w:cs="Arial"/>
                <w:sz w:val="20"/>
                <w:u w:val="single"/>
              </w:rPr>
              <w:t>Item A</w:t>
            </w:r>
            <w:r w:rsidRPr="00F76604">
              <w:rPr>
                <w:rFonts w:ascii="Arial Narrow" w:hAnsi="Arial Narrow" w:cs="Arial"/>
                <w:sz w:val="20"/>
              </w:rPr>
              <w:t xml:space="preserve"> </w:t>
            </w:r>
            <w:r w:rsidR="00675CF5" w:rsidRPr="00F76604">
              <w:rPr>
                <w:rFonts w:ascii="Arial Narrow" w:hAnsi="Arial Narrow" w:cs="Arial"/>
                <w:sz w:val="20"/>
              </w:rPr>
              <w:t>Damage to property insured as stated in the schedule whilst contained in the premises where Your business is carried on by Fire, Explosion/Implosion, Lightning, Aircraft damage, Riot, Strike, Malicious damage,  Theft/attempted theft involving violent and forcible entry into or exit from the premises, Robbery, Dacoity and Hold up</w:t>
            </w:r>
            <w:r w:rsidRPr="00F76604">
              <w:rPr>
                <w:rFonts w:ascii="Arial Narrow" w:hAnsi="Arial Narrow" w:cs="Arial"/>
                <w:sz w:val="20"/>
              </w:rPr>
              <w:t>.</w:t>
            </w:r>
          </w:p>
          <w:p w:rsidR="006450EF" w:rsidRPr="00F76604" w:rsidRDefault="006450EF" w:rsidP="00CD0097">
            <w:pPr>
              <w:spacing w:line="288" w:lineRule="auto"/>
              <w:ind w:left="540" w:hanging="540"/>
              <w:jc w:val="both"/>
              <w:rPr>
                <w:rFonts w:ascii="Arial Narrow" w:hAnsi="Arial Narrow" w:cs="Arial"/>
                <w:sz w:val="20"/>
              </w:rPr>
            </w:pPr>
          </w:p>
          <w:p w:rsidR="006450EF" w:rsidRPr="00F76604" w:rsidRDefault="006450EF" w:rsidP="00CD0097">
            <w:pPr>
              <w:spacing w:line="288" w:lineRule="auto"/>
              <w:ind w:left="540" w:hanging="540"/>
              <w:jc w:val="both"/>
              <w:rPr>
                <w:rFonts w:ascii="Arial Narrow" w:hAnsi="Arial Narrow" w:cs="Arial"/>
                <w:sz w:val="20"/>
              </w:rPr>
            </w:pPr>
            <w:r w:rsidRPr="00F76604">
              <w:rPr>
                <w:rFonts w:ascii="Arial Narrow" w:hAnsi="Arial Narrow" w:cs="Arial"/>
                <w:sz w:val="20"/>
                <w:u w:val="single"/>
              </w:rPr>
              <w:t>Item B</w:t>
            </w:r>
            <w:r w:rsidR="00861CA2">
              <w:rPr>
                <w:rFonts w:ascii="Arial Narrow" w:hAnsi="Arial Narrow" w:cs="Arial"/>
                <w:sz w:val="20"/>
              </w:rPr>
              <w:t xml:space="preserve"> Damage to property i</w:t>
            </w:r>
            <w:r w:rsidRPr="00F76604">
              <w:rPr>
                <w:rFonts w:ascii="Arial Narrow" w:hAnsi="Arial Narrow" w:cs="Arial"/>
                <w:sz w:val="20"/>
              </w:rPr>
              <w:t xml:space="preserve">nsured under </w:t>
            </w:r>
            <w:r w:rsidR="00861CA2">
              <w:rPr>
                <w:rFonts w:ascii="Arial Narrow" w:hAnsi="Arial Narrow" w:cs="Arial"/>
                <w:sz w:val="20"/>
              </w:rPr>
              <w:t>(</w:t>
            </w:r>
            <w:r w:rsidRPr="00F76604">
              <w:rPr>
                <w:rFonts w:ascii="Arial Narrow" w:hAnsi="Arial Narrow" w:cs="Arial"/>
                <w:sz w:val="20"/>
              </w:rPr>
              <w:t xml:space="preserve">i) </w:t>
            </w:r>
            <w:r w:rsidR="00861CA2">
              <w:rPr>
                <w:rFonts w:ascii="Arial Narrow" w:hAnsi="Arial Narrow" w:cs="Arial"/>
                <w:sz w:val="20"/>
              </w:rPr>
              <w:t>and</w:t>
            </w:r>
            <w:r w:rsidRPr="00F76604">
              <w:rPr>
                <w:rFonts w:ascii="Arial Narrow" w:hAnsi="Arial Narrow" w:cs="Arial"/>
                <w:sz w:val="20"/>
              </w:rPr>
              <w:t xml:space="preserve"> </w:t>
            </w:r>
            <w:r w:rsidR="00861CA2">
              <w:rPr>
                <w:rFonts w:ascii="Arial Narrow" w:hAnsi="Arial Narrow" w:cs="Arial"/>
                <w:sz w:val="20"/>
              </w:rPr>
              <w:t>(</w:t>
            </w:r>
            <w:r w:rsidRPr="00F76604">
              <w:rPr>
                <w:rFonts w:ascii="Arial Narrow" w:hAnsi="Arial Narrow" w:cs="Arial"/>
                <w:sz w:val="20"/>
              </w:rPr>
              <w:t>ii) of Item B,</w:t>
            </w:r>
            <w:r w:rsidR="00B15ECD">
              <w:rPr>
                <w:rFonts w:ascii="Arial Narrow" w:hAnsi="Arial Narrow" w:cs="Arial"/>
                <w:sz w:val="20"/>
              </w:rPr>
              <w:t xml:space="preserve"> Section 1</w:t>
            </w:r>
            <w:r w:rsidR="004A654E">
              <w:rPr>
                <w:rFonts w:ascii="Arial Narrow" w:hAnsi="Arial Narrow" w:cs="Arial"/>
                <w:sz w:val="20"/>
              </w:rPr>
              <w:t xml:space="preserve"> </w:t>
            </w:r>
            <w:r w:rsidR="00B15ECD">
              <w:rPr>
                <w:rFonts w:ascii="Arial Narrow" w:hAnsi="Arial Narrow" w:cs="Arial"/>
                <w:sz w:val="20"/>
              </w:rPr>
              <w:t>of the Schedule</w:t>
            </w:r>
            <w:r w:rsidRPr="00F76604">
              <w:rPr>
                <w:rFonts w:ascii="Arial Narrow" w:hAnsi="Arial Narrow" w:cs="Arial"/>
                <w:sz w:val="20"/>
              </w:rPr>
              <w:t xml:space="preserve"> and carried /conveyed /distributed outside the </w:t>
            </w:r>
            <w:r w:rsidR="00861CA2">
              <w:rPr>
                <w:rFonts w:ascii="Arial Narrow" w:hAnsi="Arial Narrow" w:cs="Arial"/>
                <w:sz w:val="20"/>
              </w:rPr>
              <w:t>insured</w:t>
            </w:r>
            <w:r w:rsidRPr="00F76604">
              <w:rPr>
                <w:rFonts w:ascii="Arial Narrow" w:hAnsi="Arial Narrow" w:cs="Arial"/>
                <w:sz w:val="20"/>
              </w:rPr>
              <w:t xml:space="preserve"> premises for the purpose of Your business by any ca</w:t>
            </w:r>
            <w:r w:rsidR="00B15ECD">
              <w:rPr>
                <w:rFonts w:ascii="Arial Narrow" w:hAnsi="Arial Narrow" w:cs="Arial"/>
                <w:sz w:val="20"/>
              </w:rPr>
              <w:t>use whatsoever except as herein</w:t>
            </w:r>
            <w:r w:rsidRPr="00F76604">
              <w:rPr>
                <w:rFonts w:ascii="Arial Narrow" w:hAnsi="Arial Narrow" w:cs="Arial"/>
                <w:sz w:val="20"/>
              </w:rPr>
              <w:t>after provided under “</w:t>
            </w:r>
            <w:r w:rsidRPr="00F76604">
              <w:rPr>
                <w:rFonts w:ascii="Arial Narrow" w:hAnsi="Arial Narrow" w:cs="Arial"/>
                <w:smallCaps/>
                <w:sz w:val="20"/>
              </w:rPr>
              <w:t>What is not Covered”</w:t>
            </w:r>
          </w:p>
          <w:p w:rsidR="006450EF" w:rsidRPr="00F76604" w:rsidRDefault="006450EF" w:rsidP="00CD0097">
            <w:pPr>
              <w:spacing w:line="288" w:lineRule="auto"/>
              <w:ind w:left="540" w:hanging="540"/>
              <w:jc w:val="both"/>
              <w:rPr>
                <w:rFonts w:ascii="Arial Narrow" w:hAnsi="Arial Narrow" w:cs="Arial"/>
                <w:sz w:val="20"/>
              </w:rPr>
            </w:pPr>
          </w:p>
          <w:p w:rsidR="006450EF" w:rsidRPr="00F76604" w:rsidRDefault="006450EF" w:rsidP="00CD0097">
            <w:pPr>
              <w:spacing w:line="288" w:lineRule="auto"/>
              <w:ind w:left="540" w:hanging="540"/>
              <w:jc w:val="both"/>
              <w:rPr>
                <w:rFonts w:ascii="Arial Narrow" w:hAnsi="Arial Narrow" w:cs="Arial"/>
                <w:sz w:val="20"/>
              </w:rPr>
            </w:pPr>
            <w:r w:rsidRPr="00F76604">
              <w:rPr>
                <w:rFonts w:ascii="Arial Narrow" w:hAnsi="Arial Narrow" w:cs="Arial"/>
                <w:sz w:val="20"/>
                <w:u w:val="single"/>
              </w:rPr>
              <w:t>Item C</w:t>
            </w:r>
            <w:r w:rsidRPr="00F76604">
              <w:rPr>
                <w:rFonts w:ascii="Arial Narrow" w:hAnsi="Arial Narrow" w:cs="Arial"/>
                <w:sz w:val="20"/>
              </w:rPr>
              <w:t xml:space="preserve"> Damage to property </w:t>
            </w:r>
            <w:r w:rsidR="00861CA2">
              <w:rPr>
                <w:rFonts w:ascii="Arial Narrow" w:hAnsi="Arial Narrow" w:cs="Arial"/>
                <w:sz w:val="20"/>
              </w:rPr>
              <w:t>i</w:t>
            </w:r>
            <w:r w:rsidRPr="00F76604">
              <w:rPr>
                <w:rFonts w:ascii="Arial Narrow" w:hAnsi="Arial Narrow" w:cs="Arial"/>
                <w:sz w:val="20"/>
              </w:rPr>
              <w:t xml:space="preserve">nsured whilst in </w:t>
            </w:r>
            <w:r w:rsidR="008F2B9F" w:rsidRPr="00F76604">
              <w:rPr>
                <w:rFonts w:ascii="Arial Narrow" w:hAnsi="Arial Narrow" w:cs="Arial"/>
                <w:sz w:val="20"/>
              </w:rPr>
              <w:t>t</w:t>
            </w:r>
            <w:r w:rsidRPr="00F76604">
              <w:rPr>
                <w:rFonts w:ascii="Arial Narrow" w:hAnsi="Arial Narrow" w:cs="Arial"/>
                <w:sz w:val="20"/>
              </w:rPr>
              <w:t xml:space="preserve">ransit as specified </w:t>
            </w:r>
            <w:r w:rsidR="00861CA2">
              <w:rPr>
                <w:rFonts w:ascii="Arial Narrow" w:hAnsi="Arial Narrow" w:cs="Arial"/>
                <w:sz w:val="20"/>
              </w:rPr>
              <w:t>under</w:t>
            </w:r>
            <w:r w:rsidRPr="00F76604">
              <w:rPr>
                <w:rFonts w:ascii="Arial Narrow" w:hAnsi="Arial Narrow" w:cs="Arial"/>
                <w:sz w:val="20"/>
              </w:rPr>
              <w:t xml:space="preserve"> </w:t>
            </w:r>
            <w:r w:rsidR="00861CA2">
              <w:rPr>
                <w:rFonts w:ascii="Arial Narrow" w:hAnsi="Arial Narrow" w:cs="Arial"/>
                <w:sz w:val="20"/>
              </w:rPr>
              <w:t>(</w:t>
            </w:r>
            <w:r w:rsidRPr="00F76604">
              <w:rPr>
                <w:rFonts w:ascii="Arial Narrow" w:hAnsi="Arial Narrow" w:cs="Arial"/>
                <w:sz w:val="20"/>
              </w:rPr>
              <w:t xml:space="preserve">i), </w:t>
            </w:r>
            <w:r w:rsidR="00861CA2">
              <w:rPr>
                <w:rFonts w:ascii="Arial Narrow" w:hAnsi="Arial Narrow" w:cs="Arial"/>
                <w:sz w:val="20"/>
              </w:rPr>
              <w:t>(</w:t>
            </w:r>
            <w:r w:rsidRPr="00F76604">
              <w:rPr>
                <w:rFonts w:ascii="Arial Narrow" w:hAnsi="Arial Narrow" w:cs="Arial"/>
                <w:sz w:val="20"/>
              </w:rPr>
              <w:t xml:space="preserve">ii), </w:t>
            </w:r>
            <w:r w:rsidR="00861CA2">
              <w:rPr>
                <w:rFonts w:ascii="Arial Narrow" w:hAnsi="Arial Narrow" w:cs="Arial"/>
                <w:sz w:val="20"/>
              </w:rPr>
              <w:t>(</w:t>
            </w:r>
            <w:r w:rsidRPr="00F76604">
              <w:rPr>
                <w:rFonts w:ascii="Arial Narrow" w:hAnsi="Arial Narrow" w:cs="Arial"/>
                <w:sz w:val="20"/>
              </w:rPr>
              <w:t xml:space="preserve">iii) of Item C, Section 1 of the </w:t>
            </w:r>
            <w:r w:rsidR="008F2B9F" w:rsidRPr="00F76604">
              <w:rPr>
                <w:rFonts w:ascii="Arial Narrow" w:hAnsi="Arial Narrow" w:cs="Arial"/>
                <w:sz w:val="20"/>
              </w:rPr>
              <w:t>S</w:t>
            </w:r>
            <w:r w:rsidRPr="00F76604">
              <w:rPr>
                <w:rFonts w:ascii="Arial Narrow" w:hAnsi="Arial Narrow" w:cs="Arial"/>
                <w:sz w:val="20"/>
              </w:rPr>
              <w:t xml:space="preserve">chedule within the </w:t>
            </w:r>
            <w:r w:rsidR="00861CA2">
              <w:rPr>
                <w:rFonts w:ascii="Arial Narrow" w:hAnsi="Arial Narrow" w:cs="Arial"/>
                <w:sz w:val="20"/>
              </w:rPr>
              <w:t>Geographical L</w:t>
            </w:r>
            <w:r w:rsidRPr="00F76604">
              <w:rPr>
                <w:rFonts w:ascii="Arial Narrow" w:hAnsi="Arial Narrow" w:cs="Arial"/>
                <w:sz w:val="20"/>
              </w:rPr>
              <w:t>imit by any cause</w:t>
            </w:r>
            <w:r w:rsidR="00861CA2">
              <w:rPr>
                <w:rFonts w:ascii="Arial Narrow" w:hAnsi="Arial Narrow" w:cs="Arial"/>
                <w:sz w:val="20"/>
              </w:rPr>
              <w:t xml:space="preserve"> whatsoever</w:t>
            </w:r>
            <w:r w:rsidRPr="00F76604">
              <w:rPr>
                <w:rFonts w:ascii="Arial Narrow" w:hAnsi="Arial Narrow" w:cs="Arial"/>
                <w:sz w:val="20"/>
              </w:rPr>
              <w:t xml:space="preserve"> except as herein after provided under “</w:t>
            </w:r>
            <w:r w:rsidRPr="00F76604">
              <w:rPr>
                <w:rFonts w:ascii="Arial Narrow" w:hAnsi="Arial Narrow" w:cs="Arial"/>
                <w:smallCaps/>
                <w:sz w:val="20"/>
              </w:rPr>
              <w:t>What is Not Covered</w:t>
            </w:r>
            <w:r w:rsidRPr="00F76604">
              <w:rPr>
                <w:rFonts w:ascii="Arial Narrow" w:hAnsi="Arial Narrow" w:cs="Arial"/>
                <w:sz w:val="20"/>
              </w:rPr>
              <w:t>”</w:t>
            </w:r>
          </w:p>
        </w:tc>
        <w:tc>
          <w:tcPr>
            <w:tcW w:w="4428" w:type="dxa"/>
            <w:shd w:val="pct5" w:color="000000" w:fill="FFFFFF"/>
          </w:tcPr>
          <w:p w:rsidR="006450EF" w:rsidRPr="00F76604" w:rsidRDefault="006450EF" w:rsidP="00CD0097">
            <w:pPr>
              <w:spacing w:line="288" w:lineRule="auto"/>
              <w:jc w:val="both"/>
              <w:rPr>
                <w:rFonts w:ascii="Arial Narrow" w:hAnsi="Arial Narrow" w:cs="Arial"/>
                <w:sz w:val="20"/>
              </w:rPr>
            </w:pPr>
            <w:r w:rsidRPr="00F76604">
              <w:rPr>
                <w:rFonts w:ascii="Arial Narrow" w:hAnsi="Arial Narrow" w:cs="Arial"/>
                <w:sz w:val="20"/>
              </w:rPr>
              <w:t>We will not be liable for:</w:t>
            </w:r>
          </w:p>
          <w:p w:rsidR="006450EF" w:rsidRPr="00F76604" w:rsidRDefault="00B15ECD" w:rsidP="00C84891">
            <w:pPr>
              <w:numPr>
                <w:ilvl w:val="0"/>
                <w:numId w:val="42"/>
              </w:numPr>
              <w:spacing w:line="288" w:lineRule="auto"/>
              <w:jc w:val="both"/>
              <w:rPr>
                <w:rFonts w:ascii="Arial Narrow" w:hAnsi="Arial Narrow" w:cs="Arial"/>
                <w:sz w:val="20"/>
              </w:rPr>
            </w:pPr>
            <w:r>
              <w:rPr>
                <w:rFonts w:ascii="Arial Narrow" w:hAnsi="Arial Narrow" w:cs="Arial"/>
                <w:sz w:val="20"/>
              </w:rPr>
              <w:t>Damage to property insured</w:t>
            </w:r>
            <w:r w:rsidR="006450EF" w:rsidRPr="00F76604">
              <w:rPr>
                <w:rFonts w:ascii="Arial Narrow" w:hAnsi="Arial Narrow" w:cs="Arial"/>
                <w:sz w:val="20"/>
              </w:rPr>
              <w:t xml:space="preserve"> which may be sustained whi</w:t>
            </w:r>
            <w:r w:rsidR="008F2B9F" w:rsidRPr="00F76604">
              <w:rPr>
                <w:rFonts w:ascii="Arial Narrow" w:hAnsi="Arial Narrow" w:cs="Arial"/>
                <w:sz w:val="20"/>
              </w:rPr>
              <w:t>l</w:t>
            </w:r>
            <w:r w:rsidR="006450EF" w:rsidRPr="00F76604">
              <w:rPr>
                <w:rFonts w:ascii="Arial Narrow" w:hAnsi="Arial Narrow" w:cs="Arial"/>
                <w:sz w:val="20"/>
              </w:rPr>
              <w:t>st it</w:t>
            </w:r>
            <w:r w:rsidR="008F2B9F" w:rsidRPr="00F76604">
              <w:rPr>
                <w:rFonts w:ascii="Arial Narrow" w:hAnsi="Arial Narrow" w:cs="Arial"/>
                <w:sz w:val="20"/>
              </w:rPr>
              <w:t xml:space="preserve"> i</w:t>
            </w:r>
            <w:r w:rsidR="006450EF" w:rsidRPr="00F76604">
              <w:rPr>
                <w:rFonts w:ascii="Arial Narrow" w:hAnsi="Arial Narrow" w:cs="Arial"/>
                <w:sz w:val="20"/>
              </w:rPr>
              <w:t>s being worked upon or from any process of</w:t>
            </w:r>
            <w:r w:rsidR="00861CA2">
              <w:rPr>
                <w:rFonts w:ascii="Arial Narrow" w:hAnsi="Arial Narrow" w:cs="Arial"/>
                <w:sz w:val="20"/>
              </w:rPr>
              <w:t xml:space="preserve"> its</w:t>
            </w:r>
            <w:r w:rsidR="006450EF" w:rsidRPr="00F76604">
              <w:rPr>
                <w:rFonts w:ascii="Arial Narrow" w:hAnsi="Arial Narrow" w:cs="Arial"/>
                <w:sz w:val="20"/>
              </w:rPr>
              <w:t xml:space="preserve"> cleaning, replacing or restoring and directly resulting therefrom.</w:t>
            </w:r>
          </w:p>
          <w:p w:rsidR="006450EF" w:rsidRPr="00F76604" w:rsidRDefault="006450EF" w:rsidP="00C84891">
            <w:pPr>
              <w:numPr>
                <w:ilvl w:val="0"/>
                <w:numId w:val="42"/>
              </w:numPr>
              <w:spacing w:line="288" w:lineRule="auto"/>
              <w:jc w:val="both"/>
              <w:rPr>
                <w:rFonts w:ascii="Arial Narrow" w:hAnsi="Arial Narrow" w:cs="Arial"/>
                <w:sz w:val="20"/>
              </w:rPr>
            </w:pPr>
            <w:r w:rsidRPr="00F76604">
              <w:rPr>
                <w:rFonts w:ascii="Arial Narrow" w:hAnsi="Arial Narrow" w:cs="Arial"/>
                <w:sz w:val="20"/>
              </w:rPr>
              <w:t xml:space="preserve">Property missing at </w:t>
            </w:r>
            <w:r w:rsidR="008F2B9F" w:rsidRPr="00F76604">
              <w:rPr>
                <w:rFonts w:ascii="Arial Narrow" w:hAnsi="Arial Narrow" w:cs="Arial"/>
                <w:sz w:val="20"/>
              </w:rPr>
              <w:t>s</w:t>
            </w:r>
            <w:r w:rsidRPr="00F76604">
              <w:rPr>
                <w:rFonts w:ascii="Arial Narrow" w:hAnsi="Arial Narrow" w:cs="Arial"/>
                <w:sz w:val="20"/>
              </w:rPr>
              <w:t xml:space="preserve">tock taking in respect of which no claim has been previously notified unless You prove that </w:t>
            </w:r>
            <w:r w:rsidR="00861CA2">
              <w:rPr>
                <w:rFonts w:ascii="Arial Narrow" w:hAnsi="Arial Narrow" w:cs="Arial"/>
                <w:sz w:val="20"/>
              </w:rPr>
              <w:t>D</w:t>
            </w:r>
            <w:r w:rsidRPr="00F76604">
              <w:rPr>
                <w:rFonts w:ascii="Arial Narrow" w:hAnsi="Arial Narrow" w:cs="Arial"/>
                <w:sz w:val="20"/>
              </w:rPr>
              <w:t>amage occurred due to a peril covered by the Policy.</w:t>
            </w:r>
          </w:p>
          <w:p w:rsidR="006450EF" w:rsidRPr="00F76604" w:rsidRDefault="006450EF" w:rsidP="00C84891">
            <w:pPr>
              <w:numPr>
                <w:ilvl w:val="0"/>
                <w:numId w:val="42"/>
              </w:numPr>
              <w:spacing w:line="288" w:lineRule="auto"/>
              <w:jc w:val="both"/>
              <w:rPr>
                <w:rFonts w:ascii="Arial Narrow" w:hAnsi="Arial Narrow" w:cs="Arial"/>
                <w:sz w:val="20"/>
              </w:rPr>
            </w:pPr>
            <w:r w:rsidRPr="00F76604">
              <w:rPr>
                <w:rFonts w:ascii="Arial Narrow" w:hAnsi="Arial Narrow" w:cs="Arial"/>
                <w:sz w:val="20"/>
              </w:rPr>
              <w:t xml:space="preserve">Damage to property </w:t>
            </w:r>
            <w:r w:rsidR="008F2B9F" w:rsidRPr="00F76604">
              <w:rPr>
                <w:rFonts w:ascii="Arial Narrow" w:hAnsi="Arial Narrow" w:cs="Arial"/>
                <w:sz w:val="20"/>
              </w:rPr>
              <w:t>i</w:t>
            </w:r>
            <w:r w:rsidRPr="00F76604">
              <w:rPr>
                <w:rFonts w:ascii="Arial Narrow" w:hAnsi="Arial Narrow" w:cs="Arial"/>
                <w:sz w:val="20"/>
              </w:rPr>
              <w:t xml:space="preserve">nsured whilst at any </w:t>
            </w:r>
            <w:r w:rsidR="00861CA2">
              <w:rPr>
                <w:rFonts w:ascii="Arial Narrow" w:hAnsi="Arial Narrow" w:cs="Arial"/>
                <w:sz w:val="20"/>
              </w:rPr>
              <w:t>p</w:t>
            </w:r>
            <w:r w:rsidRPr="00F76604">
              <w:rPr>
                <w:rFonts w:ascii="Arial Narrow" w:hAnsi="Arial Narrow" w:cs="Arial"/>
                <w:sz w:val="20"/>
              </w:rPr>
              <w:t xml:space="preserve">ublic </w:t>
            </w:r>
            <w:r w:rsidR="00861CA2">
              <w:rPr>
                <w:rFonts w:ascii="Arial Narrow" w:hAnsi="Arial Narrow" w:cs="Arial"/>
                <w:sz w:val="20"/>
              </w:rPr>
              <w:t>e</w:t>
            </w:r>
            <w:r w:rsidRPr="00F76604">
              <w:rPr>
                <w:rFonts w:ascii="Arial Narrow" w:hAnsi="Arial Narrow" w:cs="Arial"/>
                <w:sz w:val="20"/>
              </w:rPr>
              <w:t>xhibition whether promoted or financially assisted by any public authority or by trade association or otherwise.</w:t>
            </w:r>
          </w:p>
          <w:p w:rsidR="006450EF" w:rsidRPr="00F76604" w:rsidRDefault="006450EF" w:rsidP="00C84891">
            <w:pPr>
              <w:numPr>
                <w:ilvl w:val="0"/>
                <w:numId w:val="42"/>
              </w:numPr>
              <w:spacing w:line="288" w:lineRule="auto"/>
              <w:jc w:val="both"/>
              <w:rPr>
                <w:rFonts w:ascii="Arial Narrow" w:hAnsi="Arial Narrow" w:cs="Arial"/>
                <w:sz w:val="20"/>
              </w:rPr>
            </w:pPr>
            <w:r w:rsidRPr="00F76604">
              <w:rPr>
                <w:rFonts w:ascii="Arial Narrow" w:hAnsi="Arial Narrow" w:cs="Arial"/>
                <w:sz w:val="20"/>
              </w:rPr>
              <w:t xml:space="preserve">Theft or disappearance of property </w:t>
            </w:r>
            <w:r w:rsidR="00861CA2">
              <w:rPr>
                <w:rFonts w:ascii="Arial Narrow" w:hAnsi="Arial Narrow" w:cs="Arial"/>
                <w:sz w:val="20"/>
              </w:rPr>
              <w:t>i</w:t>
            </w:r>
            <w:r w:rsidRPr="00F76604">
              <w:rPr>
                <w:rFonts w:ascii="Arial Narrow" w:hAnsi="Arial Narrow" w:cs="Arial"/>
                <w:sz w:val="20"/>
              </w:rPr>
              <w:t>nsured from road vehicles of every description owned or hired by</w:t>
            </w:r>
            <w:r w:rsidR="00861CA2">
              <w:rPr>
                <w:rFonts w:ascii="Arial Narrow" w:hAnsi="Arial Narrow" w:cs="Arial"/>
                <w:sz w:val="20"/>
              </w:rPr>
              <w:t xml:space="preserve"> You</w:t>
            </w:r>
            <w:r w:rsidRPr="00F76604">
              <w:rPr>
                <w:rFonts w:ascii="Arial Narrow" w:hAnsi="Arial Narrow" w:cs="Arial"/>
                <w:sz w:val="20"/>
              </w:rPr>
              <w:t xml:space="preserve"> or under Your control or that of Your partners, servants, agents or representatives where such vehicles are unattended. </w:t>
            </w:r>
          </w:p>
          <w:p w:rsidR="006450EF" w:rsidRPr="00F76604" w:rsidRDefault="006450EF" w:rsidP="00C84891">
            <w:pPr>
              <w:numPr>
                <w:ilvl w:val="0"/>
                <w:numId w:val="42"/>
              </w:numPr>
              <w:spacing w:line="288" w:lineRule="auto"/>
              <w:jc w:val="both"/>
              <w:rPr>
                <w:rFonts w:ascii="Arial Narrow" w:hAnsi="Arial Narrow" w:cs="Arial"/>
                <w:sz w:val="20"/>
              </w:rPr>
            </w:pPr>
            <w:r w:rsidRPr="00F76604">
              <w:rPr>
                <w:rFonts w:ascii="Arial Narrow" w:hAnsi="Arial Narrow" w:cs="Arial"/>
                <w:sz w:val="20"/>
              </w:rPr>
              <w:t>Damage caused by or arising from depreciation, gradual deteriora</w:t>
            </w:r>
            <w:r w:rsidR="008F2B9F" w:rsidRPr="00F76604">
              <w:rPr>
                <w:rFonts w:ascii="Arial Narrow" w:hAnsi="Arial Narrow" w:cs="Arial"/>
                <w:sz w:val="20"/>
              </w:rPr>
              <w:t>tion, wear</w:t>
            </w:r>
            <w:r w:rsidR="00B15ECD">
              <w:rPr>
                <w:rFonts w:ascii="Arial Narrow" w:hAnsi="Arial Narrow" w:cs="Arial"/>
                <w:sz w:val="20"/>
              </w:rPr>
              <w:t xml:space="preserve"> and</w:t>
            </w:r>
            <w:r w:rsidR="008F2B9F" w:rsidRPr="00F76604">
              <w:rPr>
                <w:rFonts w:ascii="Arial Narrow" w:hAnsi="Arial Narrow" w:cs="Arial"/>
                <w:sz w:val="20"/>
              </w:rPr>
              <w:t xml:space="preserve"> tear, moth, vermin and</w:t>
            </w:r>
            <w:r w:rsidRPr="00F76604">
              <w:rPr>
                <w:rFonts w:ascii="Arial Narrow" w:hAnsi="Arial Narrow" w:cs="Arial"/>
                <w:sz w:val="20"/>
              </w:rPr>
              <w:t xml:space="preserve"> mildews.</w:t>
            </w:r>
          </w:p>
          <w:p w:rsidR="006450EF" w:rsidRPr="00F76604" w:rsidRDefault="006450EF" w:rsidP="00C84891">
            <w:pPr>
              <w:numPr>
                <w:ilvl w:val="0"/>
                <w:numId w:val="42"/>
              </w:numPr>
              <w:spacing w:line="288" w:lineRule="auto"/>
              <w:jc w:val="both"/>
              <w:rPr>
                <w:rFonts w:ascii="Arial Narrow" w:hAnsi="Arial Narrow" w:cs="Arial"/>
                <w:sz w:val="20"/>
              </w:rPr>
            </w:pPr>
            <w:r w:rsidRPr="00F76604">
              <w:rPr>
                <w:rFonts w:ascii="Arial Narrow" w:hAnsi="Arial Narrow" w:cs="Arial"/>
                <w:sz w:val="20"/>
              </w:rPr>
              <w:t xml:space="preserve">Damage </w:t>
            </w:r>
            <w:r w:rsidR="008F2B9F" w:rsidRPr="00F76604">
              <w:rPr>
                <w:rFonts w:ascii="Arial Narrow" w:hAnsi="Arial Narrow" w:cs="Arial"/>
                <w:sz w:val="20"/>
              </w:rPr>
              <w:t xml:space="preserve">to any </w:t>
            </w:r>
            <w:r w:rsidR="004A654E">
              <w:rPr>
                <w:rFonts w:ascii="Arial Narrow" w:hAnsi="Arial Narrow" w:cs="Arial"/>
                <w:sz w:val="20"/>
              </w:rPr>
              <w:t>it</w:t>
            </w:r>
            <w:r w:rsidR="001D7249">
              <w:rPr>
                <w:rFonts w:ascii="Arial Narrow" w:hAnsi="Arial Narrow" w:cs="Arial"/>
                <w:sz w:val="20"/>
              </w:rPr>
              <w:t>em</w:t>
            </w:r>
            <w:r w:rsidR="008F2B9F" w:rsidRPr="00F76604">
              <w:rPr>
                <w:rFonts w:ascii="Arial Narrow" w:hAnsi="Arial Narrow" w:cs="Arial"/>
                <w:sz w:val="20"/>
              </w:rPr>
              <w:t xml:space="preserve"> of </w:t>
            </w:r>
            <w:r w:rsidRPr="00F76604">
              <w:rPr>
                <w:rFonts w:ascii="Arial Narrow" w:hAnsi="Arial Narrow" w:cs="Arial"/>
                <w:sz w:val="20"/>
              </w:rPr>
              <w:t>glass</w:t>
            </w:r>
            <w:r w:rsidR="008F2B9F" w:rsidRPr="00F76604">
              <w:rPr>
                <w:rFonts w:ascii="Arial Narrow" w:hAnsi="Arial Narrow" w:cs="Arial"/>
                <w:sz w:val="20"/>
              </w:rPr>
              <w:t>,</w:t>
            </w:r>
            <w:r w:rsidRPr="00F76604">
              <w:rPr>
                <w:rFonts w:ascii="Arial Narrow" w:hAnsi="Arial Narrow" w:cs="Arial"/>
                <w:sz w:val="20"/>
              </w:rPr>
              <w:t xml:space="preserve"> crockery, porcelain, chinaware and other articles of brittle or fragile nature unless such Damage arises from accident to vessel, train, vehicle or aircraft by which such property is conveyed.</w:t>
            </w:r>
          </w:p>
          <w:p w:rsidR="006450EF" w:rsidRPr="00F76604" w:rsidRDefault="00D82BF6" w:rsidP="00C84891">
            <w:pPr>
              <w:numPr>
                <w:ilvl w:val="0"/>
                <w:numId w:val="42"/>
              </w:numPr>
              <w:spacing w:line="288" w:lineRule="auto"/>
              <w:jc w:val="both"/>
              <w:rPr>
                <w:rFonts w:ascii="Arial Narrow" w:hAnsi="Arial Narrow" w:cs="Arial"/>
                <w:sz w:val="20"/>
              </w:rPr>
            </w:pPr>
            <w:r>
              <w:rPr>
                <w:rFonts w:ascii="Arial Narrow" w:hAnsi="Arial Narrow" w:cs="Arial"/>
                <w:sz w:val="20"/>
              </w:rPr>
              <w:t>Damage occasioned by theft, connivance or</w:t>
            </w:r>
            <w:r w:rsidR="006450EF" w:rsidRPr="00F76604">
              <w:rPr>
                <w:rFonts w:ascii="Arial Narrow" w:hAnsi="Arial Narrow" w:cs="Arial"/>
                <w:sz w:val="20"/>
              </w:rPr>
              <w:t xml:space="preserve"> dishonesty or any attempt</w:t>
            </w:r>
            <w:r w:rsidR="00F34BFE">
              <w:rPr>
                <w:rFonts w:ascii="Arial Narrow" w:hAnsi="Arial Narrow" w:cs="Arial"/>
                <w:sz w:val="20"/>
              </w:rPr>
              <w:t xml:space="preserve"> thereat</w:t>
            </w:r>
            <w:r w:rsidR="006450EF" w:rsidRPr="00F76604">
              <w:rPr>
                <w:rFonts w:ascii="Arial Narrow" w:hAnsi="Arial Narrow" w:cs="Arial"/>
                <w:sz w:val="20"/>
              </w:rPr>
              <w:t xml:space="preserve"> where such </w:t>
            </w:r>
            <w:r w:rsidR="00861CA2">
              <w:rPr>
                <w:rFonts w:ascii="Arial Narrow" w:hAnsi="Arial Narrow" w:cs="Arial"/>
                <w:sz w:val="20"/>
              </w:rPr>
              <w:t>D</w:t>
            </w:r>
            <w:r w:rsidR="006450EF" w:rsidRPr="00F76604">
              <w:rPr>
                <w:rFonts w:ascii="Arial Narrow" w:hAnsi="Arial Narrow" w:cs="Arial"/>
                <w:sz w:val="20"/>
              </w:rPr>
              <w:t>amage has been expedited or in anyway sustained or brought about by:</w:t>
            </w:r>
          </w:p>
          <w:p w:rsidR="006450EF" w:rsidRPr="00F76604" w:rsidRDefault="006450EF" w:rsidP="00C84891">
            <w:pPr>
              <w:numPr>
                <w:ilvl w:val="1"/>
                <w:numId w:val="14"/>
              </w:numPr>
              <w:tabs>
                <w:tab w:val="clear" w:pos="504"/>
                <w:tab w:val="num" w:pos="612"/>
              </w:tabs>
              <w:spacing w:line="288" w:lineRule="auto"/>
              <w:ind w:left="612" w:hanging="360"/>
              <w:jc w:val="both"/>
              <w:rPr>
                <w:rFonts w:ascii="Arial Narrow" w:hAnsi="Arial Narrow" w:cs="Arial"/>
                <w:sz w:val="20"/>
              </w:rPr>
            </w:pPr>
            <w:r w:rsidRPr="00F76604">
              <w:rPr>
                <w:rFonts w:ascii="Arial Narrow" w:hAnsi="Arial Narrow" w:cs="Arial"/>
                <w:sz w:val="20"/>
              </w:rPr>
              <w:t xml:space="preserve">Any of Your </w:t>
            </w:r>
            <w:r w:rsidR="00BC23ED">
              <w:rPr>
                <w:rFonts w:ascii="Arial Narrow" w:hAnsi="Arial Narrow" w:cs="Arial"/>
                <w:sz w:val="20"/>
              </w:rPr>
              <w:t>F</w:t>
            </w:r>
            <w:r w:rsidRPr="00F76604">
              <w:rPr>
                <w:rFonts w:ascii="Arial Narrow" w:hAnsi="Arial Narrow" w:cs="Arial"/>
                <w:sz w:val="20"/>
              </w:rPr>
              <w:t>amily members.</w:t>
            </w:r>
          </w:p>
          <w:p w:rsidR="006450EF" w:rsidRPr="00F76604" w:rsidRDefault="006450EF" w:rsidP="00C84891">
            <w:pPr>
              <w:numPr>
                <w:ilvl w:val="1"/>
                <w:numId w:val="14"/>
              </w:numPr>
              <w:tabs>
                <w:tab w:val="clear" w:pos="504"/>
                <w:tab w:val="num" w:pos="612"/>
              </w:tabs>
              <w:spacing w:line="288" w:lineRule="auto"/>
              <w:ind w:left="612" w:hanging="360"/>
              <w:jc w:val="both"/>
              <w:rPr>
                <w:rFonts w:ascii="Arial Narrow" w:hAnsi="Arial Narrow" w:cs="Arial"/>
                <w:sz w:val="20"/>
              </w:rPr>
            </w:pPr>
            <w:r w:rsidRPr="00F76604">
              <w:rPr>
                <w:rFonts w:ascii="Arial Narrow" w:hAnsi="Arial Narrow" w:cs="Arial"/>
                <w:sz w:val="20"/>
              </w:rPr>
              <w:t xml:space="preserve">Any servant, </w:t>
            </w:r>
            <w:r w:rsidR="008F2B9F" w:rsidRPr="00F76604">
              <w:rPr>
                <w:rFonts w:ascii="Arial Narrow" w:hAnsi="Arial Narrow" w:cs="Arial"/>
                <w:sz w:val="20"/>
              </w:rPr>
              <w:t>person</w:t>
            </w:r>
            <w:r w:rsidRPr="00F76604">
              <w:rPr>
                <w:rFonts w:ascii="Arial Narrow" w:hAnsi="Arial Narrow" w:cs="Arial"/>
                <w:sz w:val="20"/>
              </w:rPr>
              <w:t xml:space="preserve"> or messenger in Your </w:t>
            </w:r>
            <w:r w:rsidRPr="00F76604">
              <w:rPr>
                <w:rFonts w:ascii="Arial Narrow" w:hAnsi="Arial Narrow" w:cs="Arial"/>
                <w:sz w:val="20"/>
              </w:rPr>
              <w:lastRenderedPageBreak/>
              <w:t>employment.</w:t>
            </w:r>
          </w:p>
          <w:p w:rsidR="006450EF" w:rsidRPr="00F76604" w:rsidRDefault="006450EF" w:rsidP="00C84891">
            <w:pPr>
              <w:numPr>
                <w:ilvl w:val="1"/>
                <w:numId w:val="14"/>
              </w:numPr>
              <w:tabs>
                <w:tab w:val="clear" w:pos="504"/>
                <w:tab w:val="num" w:pos="612"/>
              </w:tabs>
              <w:spacing w:line="288" w:lineRule="auto"/>
              <w:ind w:left="612" w:hanging="360"/>
              <w:jc w:val="both"/>
              <w:rPr>
                <w:rFonts w:ascii="Arial Narrow" w:hAnsi="Arial Narrow" w:cs="Arial"/>
                <w:sz w:val="20"/>
              </w:rPr>
            </w:pPr>
            <w:r w:rsidRPr="00F76604">
              <w:rPr>
                <w:rFonts w:ascii="Arial Narrow" w:hAnsi="Arial Narrow" w:cs="Arial"/>
                <w:sz w:val="20"/>
              </w:rPr>
              <w:t xml:space="preserve">Any customer or broker or angadia(s) or cutters or goldsmith in respect of property hereby </w:t>
            </w:r>
            <w:r w:rsidR="00BC23ED">
              <w:rPr>
                <w:rFonts w:ascii="Arial Narrow" w:hAnsi="Arial Narrow" w:cs="Arial"/>
                <w:sz w:val="20"/>
              </w:rPr>
              <w:t>in</w:t>
            </w:r>
            <w:r w:rsidRPr="00F76604">
              <w:rPr>
                <w:rFonts w:ascii="Arial Narrow" w:hAnsi="Arial Narrow" w:cs="Arial"/>
                <w:sz w:val="20"/>
              </w:rPr>
              <w:t>sured entrusted to them by You, Your servants or agents.</w:t>
            </w:r>
          </w:p>
          <w:p w:rsidR="006450EF" w:rsidRPr="00F76604" w:rsidRDefault="006450EF" w:rsidP="00C84891">
            <w:pPr>
              <w:numPr>
                <w:ilvl w:val="0"/>
                <w:numId w:val="42"/>
              </w:numPr>
              <w:spacing w:line="288" w:lineRule="auto"/>
              <w:jc w:val="both"/>
              <w:rPr>
                <w:rFonts w:ascii="Arial Narrow" w:hAnsi="Arial Narrow" w:cs="Arial"/>
                <w:sz w:val="20"/>
              </w:rPr>
            </w:pPr>
            <w:r w:rsidRPr="00F76604">
              <w:rPr>
                <w:rFonts w:ascii="Arial Narrow" w:hAnsi="Arial Narrow" w:cs="Arial"/>
                <w:sz w:val="20"/>
              </w:rPr>
              <w:t xml:space="preserve">Any </w:t>
            </w:r>
            <w:r w:rsidR="00BC23ED">
              <w:rPr>
                <w:rFonts w:ascii="Arial Narrow" w:hAnsi="Arial Narrow" w:cs="Arial"/>
                <w:sz w:val="20"/>
              </w:rPr>
              <w:t>D</w:t>
            </w:r>
            <w:r w:rsidRPr="00F76604">
              <w:rPr>
                <w:rFonts w:ascii="Arial Narrow" w:hAnsi="Arial Narrow" w:cs="Arial"/>
                <w:sz w:val="20"/>
              </w:rPr>
              <w:t xml:space="preserve">amage following use of key to </w:t>
            </w:r>
            <w:r w:rsidR="00BC23ED">
              <w:rPr>
                <w:rFonts w:ascii="Arial Narrow" w:hAnsi="Arial Narrow" w:cs="Arial"/>
                <w:sz w:val="20"/>
              </w:rPr>
              <w:t xml:space="preserve">the </w:t>
            </w:r>
            <w:r w:rsidRPr="00F76604">
              <w:rPr>
                <w:rFonts w:ascii="Arial Narrow" w:hAnsi="Arial Narrow" w:cs="Arial"/>
                <w:sz w:val="20"/>
              </w:rPr>
              <w:t>safe or any duplicate thereof belonging to You unless such key or duplicate key has been obtained by threat or violence.</w:t>
            </w:r>
          </w:p>
          <w:p w:rsidR="006450EF" w:rsidRPr="00F76604" w:rsidRDefault="008F2B9F" w:rsidP="00C84891">
            <w:pPr>
              <w:numPr>
                <w:ilvl w:val="0"/>
                <w:numId w:val="42"/>
              </w:numPr>
              <w:spacing w:line="288" w:lineRule="auto"/>
              <w:jc w:val="both"/>
              <w:rPr>
                <w:rFonts w:ascii="Arial Narrow" w:hAnsi="Arial Narrow" w:cs="Arial"/>
                <w:sz w:val="20"/>
              </w:rPr>
            </w:pPr>
            <w:r w:rsidRPr="00F76604">
              <w:rPr>
                <w:rFonts w:ascii="Arial Narrow" w:hAnsi="Arial Narrow" w:cs="Arial"/>
                <w:sz w:val="20"/>
              </w:rPr>
              <w:t>Damage to the property insured whilst in window display</w:t>
            </w:r>
            <w:r w:rsidR="006450EF" w:rsidRPr="00F76604">
              <w:rPr>
                <w:rFonts w:ascii="Arial Narrow" w:hAnsi="Arial Narrow" w:cs="Arial"/>
                <w:sz w:val="20"/>
              </w:rPr>
              <w:t xml:space="preserve"> at night or whilst kept out of safe after business hours except as provided in </w:t>
            </w:r>
            <w:r w:rsidR="00BC23ED">
              <w:rPr>
                <w:rFonts w:ascii="Arial Narrow" w:hAnsi="Arial Narrow" w:cs="Arial"/>
                <w:sz w:val="20"/>
              </w:rPr>
              <w:t>O</w:t>
            </w:r>
            <w:r w:rsidR="006450EF" w:rsidRPr="00F76604">
              <w:rPr>
                <w:rFonts w:ascii="Arial Narrow" w:hAnsi="Arial Narrow" w:cs="Arial"/>
                <w:sz w:val="20"/>
              </w:rPr>
              <w:t xml:space="preserve">ut </w:t>
            </w:r>
            <w:r w:rsidR="00BC23ED">
              <w:rPr>
                <w:rFonts w:ascii="Arial Narrow" w:hAnsi="Arial Narrow" w:cs="Arial"/>
                <w:sz w:val="20"/>
              </w:rPr>
              <w:t>Of S</w:t>
            </w:r>
            <w:r w:rsidR="006450EF" w:rsidRPr="00F76604">
              <w:rPr>
                <w:rFonts w:ascii="Arial Narrow" w:hAnsi="Arial Narrow" w:cs="Arial"/>
                <w:sz w:val="20"/>
              </w:rPr>
              <w:t xml:space="preserve">afe </w:t>
            </w:r>
            <w:r w:rsidR="00BC23ED">
              <w:rPr>
                <w:rFonts w:ascii="Arial Narrow" w:hAnsi="Arial Narrow" w:cs="Arial"/>
                <w:sz w:val="20"/>
              </w:rPr>
              <w:t>Limit provision given below.</w:t>
            </w:r>
          </w:p>
          <w:p w:rsidR="006450EF" w:rsidRPr="00F76604" w:rsidRDefault="006450EF" w:rsidP="00C84891">
            <w:pPr>
              <w:numPr>
                <w:ilvl w:val="0"/>
                <w:numId w:val="42"/>
              </w:numPr>
              <w:spacing w:line="288" w:lineRule="auto"/>
              <w:jc w:val="both"/>
              <w:rPr>
                <w:rFonts w:ascii="Arial Narrow" w:hAnsi="Arial Narrow" w:cs="Arial"/>
                <w:sz w:val="20"/>
              </w:rPr>
            </w:pPr>
            <w:r w:rsidRPr="00F76604">
              <w:rPr>
                <w:rFonts w:ascii="Arial Narrow" w:hAnsi="Arial Narrow" w:cs="Arial"/>
                <w:sz w:val="20"/>
              </w:rPr>
              <w:t xml:space="preserve">Damage to the property </w:t>
            </w:r>
            <w:r w:rsidR="008F2B9F" w:rsidRPr="00F76604">
              <w:rPr>
                <w:rFonts w:ascii="Arial Narrow" w:hAnsi="Arial Narrow" w:cs="Arial"/>
                <w:sz w:val="20"/>
              </w:rPr>
              <w:t>i</w:t>
            </w:r>
            <w:r w:rsidRPr="00F76604">
              <w:rPr>
                <w:rFonts w:ascii="Arial Narrow" w:hAnsi="Arial Narrow" w:cs="Arial"/>
                <w:sz w:val="20"/>
              </w:rPr>
              <w:t>nsured whilst being worn or used by You or any principal</w:t>
            </w:r>
            <w:r w:rsidR="008F2B9F" w:rsidRPr="00F76604">
              <w:rPr>
                <w:rFonts w:ascii="Arial Narrow" w:hAnsi="Arial Narrow" w:cs="Arial"/>
                <w:sz w:val="20"/>
              </w:rPr>
              <w:t xml:space="preserve">, </w:t>
            </w:r>
            <w:r w:rsidRPr="00F76604">
              <w:rPr>
                <w:rFonts w:ascii="Arial Narrow" w:hAnsi="Arial Narrow" w:cs="Arial"/>
                <w:sz w:val="20"/>
              </w:rPr>
              <w:t xml:space="preserve">director or partner </w:t>
            </w:r>
            <w:r w:rsidR="00BC23ED">
              <w:rPr>
                <w:rFonts w:ascii="Arial Narrow" w:hAnsi="Arial Narrow" w:cs="Arial"/>
                <w:sz w:val="20"/>
              </w:rPr>
              <w:t>or their F</w:t>
            </w:r>
            <w:r w:rsidRPr="00F76604">
              <w:rPr>
                <w:rFonts w:ascii="Arial Narrow" w:hAnsi="Arial Narrow" w:cs="Arial"/>
                <w:sz w:val="20"/>
              </w:rPr>
              <w:t>amily members relatives or friends or whilst in their custody for this purpose.</w:t>
            </w:r>
          </w:p>
        </w:tc>
      </w:tr>
    </w:tbl>
    <w:p w:rsidR="006450EF" w:rsidRPr="00F76604" w:rsidRDefault="006450EF" w:rsidP="00CD0097">
      <w:pPr>
        <w:spacing w:line="288" w:lineRule="auto"/>
        <w:jc w:val="both"/>
        <w:rPr>
          <w:rFonts w:ascii="Arial Narrow" w:hAnsi="Arial Narrow" w:cs="Arial"/>
          <w:b/>
          <w:sz w:val="20"/>
        </w:rPr>
      </w:pPr>
    </w:p>
    <w:p w:rsidR="006450EF" w:rsidRPr="00F76604" w:rsidRDefault="006450EF" w:rsidP="00CD0097">
      <w:pPr>
        <w:spacing w:line="288" w:lineRule="auto"/>
        <w:jc w:val="both"/>
        <w:rPr>
          <w:rFonts w:ascii="Arial Narrow" w:hAnsi="Arial Narrow" w:cs="Arial"/>
          <w:b/>
          <w:smallCaps/>
          <w:sz w:val="20"/>
        </w:rPr>
      </w:pPr>
    </w:p>
    <w:p w:rsidR="006450EF" w:rsidRPr="00F76604" w:rsidRDefault="006450EF" w:rsidP="00CD0097">
      <w:pPr>
        <w:spacing w:line="288" w:lineRule="auto"/>
        <w:jc w:val="both"/>
        <w:rPr>
          <w:rFonts w:ascii="Arial Narrow" w:hAnsi="Arial Narrow" w:cs="Arial"/>
          <w:b/>
          <w:smallCaps/>
          <w:sz w:val="20"/>
        </w:rPr>
      </w:pPr>
    </w:p>
    <w:p w:rsidR="006450EF" w:rsidRPr="00FC234D" w:rsidRDefault="006450EF" w:rsidP="00CD0097">
      <w:pPr>
        <w:spacing w:line="288" w:lineRule="auto"/>
        <w:jc w:val="both"/>
        <w:rPr>
          <w:rFonts w:ascii="Arial Narrow" w:hAnsi="Arial Narrow" w:cs="Arial"/>
          <w:b/>
          <w:sz w:val="20"/>
          <w:u w:val="single"/>
        </w:rPr>
      </w:pPr>
      <w:r w:rsidRPr="00FC234D">
        <w:rPr>
          <w:rFonts w:ascii="Arial Narrow" w:hAnsi="Arial Narrow" w:cs="Arial"/>
          <w:b/>
          <w:sz w:val="20"/>
          <w:u w:val="single"/>
        </w:rPr>
        <w:t>Limit Of Liability</w:t>
      </w:r>
    </w:p>
    <w:p w:rsidR="006450EF" w:rsidRPr="00F76604" w:rsidRDefault="006450EF" w:rsidP="00CD0097">
      <w:pPr>
        <w:spacing w:line="288" w:lineRule="auto"/>
        <w:jc w:val="both"/>
        <w:rPr>
          <w:rFonts w:ascii="Arial Narrow" w:hAnsi="Arial Narrow" w:cs="Arial"/>
          <w:b/>
          <w:smallCaps/>
          <w:sz w:val="20"/>
        </w:rPr>
      </w:pPr>
    </w:p>
    <w:p w:rsidR="006450EF" w:rsidRPr="00F76604" w:rsidRDefault="006450EF" w:rsidP="00C84891">
      <w:pPr>
        <w:numPr>
          <w:ilvl w:val="0"/>
          <w:numId w:val="15"/>
        </w:numPr>
        <w:spacing w:line="288" w:lineRule="auto"/>
        <w:jc w:val="both"/>
        <w:rPr>
          <w:rFonts w:ascii="Arial Narrow" w:hAnsi="Arial Narrow" w:cs="Arial"/>
          <w:bCs/>
          <w:sz w:val="20"/>
        </w:rPr>
      </w:pPr>
      <w:r w:rsidRPr="00F76604">
        <w:rPr>
          <w:rFonts w:ascii="Arial Narrow" w:hAnsi="Arial Narrow" w:cs="Arial"/>
          <w:bCs/>
          <w:smallCaps/>
          <w:sz w:val="20"/>
          <w:u w:val="single"/>
        </w:rPr>
        <w:t>Window Smash Limit</w:t>
      </w:r>
      <w:r w:rsidRPr="00F76604">
        <w:rPr>
          <w:rFonts w:ascii="Arial Narrow" w:hAnsi="Arial Narrow" w:cs="Arial"/>
          <w:bCs/>
          <w:sz w:val="20"/>
        </w:rPr>
        <w:t xml:space="preserve">: Our liability in respect of damage to property by theft or attempted theft accomplished by or resulting from the smashing or cutting of </w:t>
      </w:r>
      <w:r w:rsidR="007B43D9">
        <w:rPr>
          <w:rFonts w:ascii="Arial Narrow" w:hAnsi="Arial Narrow" w:cs="Arial"/>
          <w:bCs/>
          <w:sz w:val="20"/>
        </w:rPr>
        <w:t>display</w:t>
      </w:r>
      <w:r w:rsidRPr="00F76604">
        <w:rPr>
          <w:rFonts w:ascii="Arial Narrow" w:hAnsi="Arial Narrow" w:cs="Arial"/>
          <w:bCs/>
          <w:sz w:val="20"/>
        </w:rPr>
        <w:t xml:space="preserve"> window</w:t>
      </w:r>
      <w:r w:rsidR="007B43D9">
        <w:rPr>
          <w:rFonts w:ascii="Arial Narrow" w:hAnsi="Arial Narrow" w:cs="Arial"/>
          <w:bCs/>
          <w:sz w:val="20"/>
        </w:rPr>
        <w:t>s</w:t>
      </w:r>
      <w:r w:rsidRPr="00F76604">
        <w:rPr>
          <w:rFonts w:ascii="Arial Narrow" w:hAnsi="Arial Narrow" w:cs="Arial"/>
          <w:bCs/>
          <w:sz w:val="20"/>
        </w:rPr>
        <w:t xml:space="preserve"> shall not exceed </w:t>
      </w:r>
      <w:r w:rsidR="00BC23ED">
        <w:rPr>
          <w:rFonts w:ascii="Arial Narrow" w:hAnsi="Arial Narrow" w:cs="Arial"/>
          <w:bCs/>
          <w:sz w:val="20"/>
        </w:rPr>
        <w:t>1</w:t>
      </w:r>
      <w:r w:rsidRPr="00F76604">
        <w:rPr>
          <w:rFonts w:ascii="Arial Narrow" w:hAnsi="Arial Narrow" w:cs="Arial"/>
          <w:bCs/>
          <w:sz w:val="20"/>
        </w:rPr>
        <w:t xml:space="preserve">0% of total Sum Insured </w:t>
      </w:r>
      <w:r w:rsidR="007B43D9">
        <w:rPr>
          <w:rFonts w:ascii="Arial Narrow" w:hAnsi="Arial Narrow" w:cs="Arial"/>
          <w:bCs/>
          <w:sz w:val="20"/>
        </w:rPr>
        <w:t>under</w:t>
      </w:r>
      <w:r w:rsidRPr="00F76604">
        <w:rPr>
          <w:rFonts w:ascii="Arial Narrow" w:hAnsi="Arial Narrow" w:cs="Arial"/>
          <w:bCs/>
          <w:sz w:val="20"/>
        </w:rPr>
        <w:t xml:space="preserve"> Item </w:t>
      </w:r>
      <w:r w:rsidR="008F2B9F" w:rsidRPr="00F76604">
        <w:rPr>
          <w:rFonts w:ascii="Arial Narrow" w:hAnsi="Arial Narrow" w:cs="Arial"/>
          <w:bCs/>
          <w:sz w:val="20"/>
        </w:rPr>
        <w:t>A</w:t>
      </w:r>
      <w:r w:rsidRPr="00F76604">
        <w:rPr>
          <w:rFonts w:ascii="Arial Narrow" w:hAnsi="Arial Narrow" w:cs="Arial"/>
          <w:bCs/>
          <w:sz w:val="20"/>
        </w:rPr>
        <w:t xml:space="preserve"> Section 1 </w:t>
      </w:r>
      <w:r w:rsidR="008F2B9F" w:rsidRPr="00F76604">
        <w:rPr>
          <w:rFonts w:ascii="Arial Narrow" w:hAnsi="Arial Narrow" w:cs="Arial"/>
          <w:bCs/>
          <w:sz w:val="20"/>
        </w:rPr>
        <w:t>of the Schedule</w:t>
      </w:r>
      <w:r w:rsidR="00BC23ED">
        <w:rPr>
          <w:rFonts w:ascii="Arial Narrow" w:hAnsi="Arial Narrow" w:cs="Arial"/>
          <w:bCs/>
          <w:sz w:val="20"/>
        </w:rPr>
        <w:t>,</w:t>
      </w:r>
      <w:r w:rsidR="008F2B9F" w:rsidRPr="00F76604">
        <w:rPr>
          <w:rFonts w:ascii="Arial Narrow" w:hAnsi="Arial Narrow" w:cs="Arial"/>
          <w:bCs/>
          <w:sz w:val="20"/>
        </w:rPr>
        <w:t xml:space="preserve"> </w:t>
      </w:r>
      <w:r w:rsidRPr="00F76604">
        <w:rPr>
          <w:rFonts w:ascii="Arial Narrow" w:hAnsi="Arial Narrow" w:cs="Arial"/>
          <w:bCs/>
          <w:sz w:val="20"/>
        </w:rPr>
        <w:t xml:space="preserve">provided that this limit will only apply during business hours occurring at </w:t>
      </w:r>
      <w:r w:rsidR="00BC23ED">
        <w:rPr>
          <w:rFonts w:ascii="Arial Narrow" w:hAnsi="Arial Narrow" w:cs="Arial"/>
          <w:bCs/>
          <w:sz w:val="20"/>
        </w:rPr>
        <w:t>the i</w:t>
      </w:r>
      <w:r w:rsidRPr="00F76604">
        <w:rPr>
          <w:rFonts w:ascii="Arial Narrow" w:hAnsi="Arial Narrow" w:cs="Arial"/>
          <w:bCs/>
          <w:sz w:val="20"/>
        </w:rPr>
        <w:t xml:space="preserve">nsured premises.  </w:t>
      </w:r>
    </w:p>
    <w:p w:rsidR="006450EF" w:rsidRPr="00F76604" w:rsidRDefault="006450EF" w:rsidP="00C84891">
      <w:pPr>
        <w:numPr>
          <w:ilvl w:val="0"/>
          <w:numId w:val="15"/>
        </w:numPr>
        <w:spacing w:line="288" w:lineRule="auto"/>
        <w:jc w:val="both"/>
        <w:rPr>
          <w:rFonts w:ascii="Arial Narrow" w:hAnsi="Arial Narrow" w:cs="Arial"/>
          <w:bCs/>
          <w:sz w:val="20"/>
        </w:rPr>
      </w:pPr>
      <w:r w:rsidRPr="00F76604">
        <w:rPr>
          <w:rFonts w:ascii="Arial Narrow" w:hAnsi="Arial Narrow" w:cs="Arial"/>
          <w:bCs/>
          <w:smallCaps/>
          <w:sz w:val="20"/>
          <w:u w:val="single"/>
        </w:rPr>
        <w:t>Out of Safe Limit</w:t>
      </w:r>
      <w:r w:rsidRPr="00F76604">
        <w:rPr>
          <w:rFonts w:ascii="Arial Narrow" w:hAnsi="Arial Narrow" w:cs="Arial"/>
          <w:bCs/>
          <w:sz w:val="20"/>
        </w:rPr>
        <w:t xml:space="preserve">: It is a condition of this </w:t>
      </w:r>
      <w:r w:rsidR="00BC23ED">
        <w:rPr>
          <w:rFonts w:ascii="Arial Narrow" w:hAnsi="Arial Narrow" w:cs="Arial"/>
          <w:bCs/>
          <w:sz w:val="20"/>
        </w:rPr>
        <w:t>i</w:t>
      </w:r>
      <w:r w:rsidRPr="00F76604">
        <w:rPr>
          <w:rFonts w:ascii="Arial Narrow" w:hAnsi="Arial Narrow" w:cs="Arial"/>
          <w:bCs/>
          <w:sz w:val="20"/>
        </w:rPr>
        <w:t xml:space="preserve">nsurance that </w:t>
      </w:r>
      <w:r w:rsidR="00AB1D91">
        <w:rPr>
          <w:rFonts w:ascii="Arial Narrow" w:hAnsi="Arial Narrow" w:cs="Arial"/>
          <w:bCs/>
          <w:sz w:val="20"/>
        </w:rPr>
        <w:t>Our</w:t>
      </w:r>
      <w:r w:rsidRPr="00F76604">
        <w:rPr>
          <w:rFonts w:ascii="Arial Narrow" w:hAnsi="Arial Narrow" w:cs="Arial"/>
          <w:bCs/>
          <w:sz w:val="20"/>
        </w:rPr>
        <w:t xml:space="preserve"> liability shall not ex</w:t>
      </w:r>
      <w:r w:rsidR="008F2B9F" w:rsidRPr="00F76604">
        <w:rPr>
          <w:rFonts w:ascii="Arial Narrow" w:hAnsi="Arial Narrow" w:cs="Arial"/>
          <w:bCs/>
          <w:sz w:val="20"/>
        </w:rPr>
        <w:t>ceed 1</w:t>
      </w:r>
      <w:r w:rsidR="00BC23ED">
        <w:rPr>
          <w:rFonts w:ascii="Arial Narrow" w:hAnsi="Arial Narrow" w:cs="Arial"/>
          <w:bCs/>
          <w:sz w:val="20"/>
        </w:rPr>
        <w:t>0</w:t>
      </w:r>
      <w:r w:rsidR="008F2B9F" w:rsidRPr="00F76604">
        <w:rPr>
          <w:rFonts w:ascii="Arial Narrow" w:hAnsi="Arial Narrow" w:cs="Arial"/>
          <w:bCs/>
          <w:sz w:val="20"/>
        </w:rPr>
        <w:t xml:space="preserve">% of total Sum Insured </w:t>
      </w:r>
      <w:r w:rsidR="007B43D9">
        <w:rPr>
          <w:rFonts w:ascii="Arial Narrow" w:hAnsi="Arial Narrow" w:cs="Arial"/>
          <w:bCs/>
          <w:sz w:val="20"/>
        </w:rPr>
        <w:t>under Item A, Section 1 of the Schedule</w:t>
      </w:r>
      <w:r w:rsidR="004A654E">
        <w:rPr>
          <w:rFonts w:ascii="Arial Narrow" w:hAnsi="Arial Narrow" w:cs="Arial"/>
          <w:bCs/>
          <w:sz w:val="20"/>
        </w:rPr>
        <w:t xml:space="preserve"> or Rs. 20 lacs whichever is less</w:t>
      </w:r>
      <w:r w:rsidRPr="00F76604">
        <w:rPr>
          <w:rFonts w:ascii="Arial Narrow" w:hAnsi="Arial Narrow" w:cs="Arial"/>
          <w:bCs/>
          <w:sz w:val="20"/>
        </w:rPr>
        <w:t xml:space="preserve"> for </w:t>
      </w:r>
      <w:r w:rsidR="007B43D9">
        <w:rPr>
          <w:rFonts w:ascii="Arial Narrow" w:hAnsi="Arial Narrow" w:cs="Arial"/>
          <w:bCs/>
          <w:sz w:val="20"/>
        </w:rPr>
        <w:t>s</w:t>
      </w:r>
      <w:r w:rsidRPr="00F76604">
        <w:rPr>
          <w:rFonts w:ascii="Arial Narrow" w:hAnsi="Arial Narrow" w:cs="Arial"/>
          <w:bCs/>
          <w:sz w:val="20"/>
        </w:rPr>
        <w:t xml:space="preserve">tocks </w:t>
      </w:r>
      <w:r w:rsidR="008F2B9F" w:rsidRPr="00F76604">
        <w:rPr>
          <w:rFonts w:ascii="Arial Narrow" w:hAnsi="Arial Narrow" w:cs="Arial"/>
          <w:bCs/>
          <w:sz w:val="20"/>
        </w:rPr>
        <w:t xml:space="preserve">kept </w:t>
      </w:r>
      <w:r w:rsidRPr="00F76604">
        <w:rPr>
          <w:rFonts w:ascii="Arial Narrow" w:hAnsi="Arial Narrow" w:cs="Arial"/>
          <w:bCs/>
          <w:sz w:val="20"/>
        </w:rPr>
        <w:t xml:space="preserve">out of locked safe and/or strong room </w:t>
      </w:r>
      <w:r w:rsidR="00BC23ED">
        <w:rPr>
          <w:rFonts w:ascii="Arial Narrow" w:hAnsi="Arial Narrow" w:cs="Arial"/>
          <w:bCs/>
          <w:sz w:val="20"/>
        </w:rPr>
        <w:t xml:space="preserve">outside </w:t>
      </w:r>
      <w:r w:rsidRPr="00F76604">
        <w:rPr>
          <w:rFonts w:ascii="Arial Narrow" w:hAnsi="Arial Narrow" w:cs="Arial"/>
          <w:bCs/>
          <w:sz w:val="20"/>
        </w:rPr>
        <w:t xml:space="preserve"> business hours.</w:t>
      </w:r>
      <w:r w:rsidR="00BC23ED">
        <w:rPr>
          <w:rFonts w:ascii="Arial Narrow" w:hAnsi="Arial Narrow" w:cs="Arial"/>
          <w:bCs/>
          <w:sz w:val="20"/>
        </w:rPr>
        <w:t xml:space="preserve"> However , no such property </w:t>
      </w:r>
      <w:r w:rsidR="007B43D9">
        <w:rPr>
          <w:rFonts w:ascii="Arial Narrow" w:hAnsi="Arial Narrow" w:cs="Arial"/>
          <w:bCs/>
          <w:sz w:val="20"/>
        </w:rPr>
        <w:t>can be kept on display windows outside business hours.</w:t>
      </w:r>
      <w:r w:rsidR="004A654E">
        <w:rPr>
          <w:rFonts w:ascii="Arial Narrow" w:hAnsi="Arial Narrow" w:cs="Arial"/>
          <w:bCs/>
          <w:sz w:val="20"/>
        </w:rPr>
        <w:t xml:space="preserve"> Also, this limit is available only for premises having security / protection arrangement as per Class I or Class II in warranty below. For premises having no security/ protection arrangement (Class III) no cover is available for stocks kept outside safe out of business hours.</w:t>
      </w:r>
    </w:p>
    <w:p w:rsidR="007F31B5" w:rsidRDefault="007F31B5" w:rsidP="00CD0097">
      <w:pPr>
        <w:spacing w:line="288" w:lineRule="auto"/>
        <w:jc w:val="both"/>
        <w:rPr>
          <w:rFonts w:ascii="Arial Narrow" w:hAnsi="Arial Narrow" w:cs="Arial"/>
          <w:bCs/>
          <w:sz w:val="20"/>
        </w:rPr>
      </w:pPr>
    </w:p>
    <w:p w:rsidR="00D566A0" w:rsidRPr="00F76604" w:rsidRDefault="00D566A0" w:rsidP="00CD0097">
      <w:pPr>
        <w:spacing w:line="288" w:lineRule="auto"/>
        <w:jc w:val="both"/>
        <w:rPr>
          <w:rFonts w:ascii="Arial Narrow" w:hAnsi="Arial Narrow" w:cs="Arial"/>
          <w:bCs/>
          <w:sz w:val="20"/>
        </w:rPr>
      </w:pPr>
    </w:p>
    <w:p w:rsidR="008F2B9F" w:rsidRPr="00F76604" w:rsidRDefault="00BC23ED" w:rsidP="00CD0097">
      <w:pPr>
        <w:spacing w:line="288" w:lineRule="auto"/>
        <w:jc w:val="center"/>
        <w:rPr>
          <w:rFonts w:ascii="Arial Narrow" w:hAnsi="Arial Narrow" w:cs="Arial"/>
          <w:b/>
          <w:smallCaps/>
          <w:color w:val="0000FF"/>
          <w:sz w:val="20"/>
        </w:rPr>
      </w:pPr>
      <w:r w:rsidRPr="00F76604">
        <w:rPr>
          <w:rFonts w:ascii="Arial Narrow" w:hAnsi="Arial Narrow" w:cs="Arial"/>
          <w:b/>
          <w:smallCaps/>
          <w:color w:val="0000FF"/>
          <w:sz w:val="20"/>
        </w:rPr>
        <w:t>SPECIAL WARRANTIES</w:t>
      </w:r>
    </w:p>
    <w:p w:rsidR="006450EF" w:rsidRPr="00F76604" w:rsidRDefault="008F2B9F" w:rsidP="00CD0097">
      <w:pPr>
        <w:spacing w:line="288" w:lineRule="auto"/>
        <w:jc w:val="center"/>
        <w:rPr>
          <w:rFonts w:ascii="Arial Narrow" w:hAnsi="Arial Narrow" w:cs="Arial"/>
          <w:b/>
          <w:smallCaps/>
          <w:color w:val="0000FF"/>
          <w:sz w:val="20"/>
        </w:rPr>
      </w:pPr>
      <w:r w:rsidRPr="00F76604">
        <w:rPr>
          <w:rFonts w:ascii="Arial Narrow" w:hAnsi="Arial Narrow" w:cs="Arial"/>
          <w:b/>
          <w:color w:val="0000FF"/>
          <w:sz w:val="20"/>
        </w:rPr>
        <w:pict>
          <v:rect id="_x0000_i1028" style="width:0;height:1.5pt" o:hralign="center" o:hrstd="t" o:hr="t" fillcolor="#c6a646" stroked="f"/>
        </w:pict>
      </w:r>
    </w:p>
    <w:p w:rsidR="006450EF" w:rsidRPr="00F76604" w:rsidRDefault="006450EF" w:rsidP="00CD0097">
      <w:pPr>
        <w:spacing w:line="288" w:lineRule="auto"/>
        <w:rPr>
          <w:rFonts w:ascii="Arial Narrow" w:hAnsi="Arial Narrow" w:cs="Arial"/>
          <w:bCs/>
          <w:sz w:val="20"/>
        </w:rPr>
      </w:pPr>
      <w:r w:rsidRPr="00F76604">
        <w:rPr>
          <w:rFonts w:ascii="Arial Narrow" w:hAnsi="Arial Narrow" w:cs="Arial"/>
          <w:bCs/>
          <w:sz w:val="20"/>
        </w:rPr>
        <w:t>It is warranted that</w:t>
      </w:r>
    </w:p>
    <w:p w:rsidR="006450EF" w:rsidRPr="00F76604" w:rsidRDefault="006450EF" w:rsidP="00C84891">
      <w:pPr>
        <w:numPr>
          <w:ilvl w:val="0"/>
          <w:numId w:val="16"/>
        </w:numPr>
        <w:spacing w:line="288" w:lineRule="auto"/>
        <w:rPr>
          <w:rFonts w:ascii="Arial Narrow" w:hAnsi="Arial Narrow" w:cs="Arial"/>
          <w:b/>
          <w:smallCaps/>
          <w:color w:val="0000FF"/>
          <w:sz w:val="20"/>
        </w:rPr>
      </w:pPr>
      <w:r w:rsidRPr="00F76604">
        <w:rPr>
          <w:rFonts w:ascii="Arial Narrow" w:hAnsi="Arial Narrow" w:cs="Arial"/>
          <w:bCs/>
          <w:sz w:val="20"/>
        </w:rPr>
        <w:t xml:space="preserve">All stocks whilst at premises specified in the </w:t>
      </w:r>
      <w:r w:rsidR="004D12E7">
        <w:rPr>
          <w:rFonts w:ascii="Arial Narrow" w:hAnsi="Arial Narrow" w:cs="Arial"/>
          <w:bCs/>
          <w:sz w:val="20"/>
        </w:rPr>
        <w:t>Schedule</w:t>
      </w:r>
      <w:r w:rsidRPr="00F76604">
        <w:rPr>
          <w:rFonts w:ascii="Arial Narrow" w:hAnsi="Arial Narrow" w:cs="Arial"/>
          <w:bCs/>
          <w:sz w:val="20"/>
        </w:rPr>
        <w:t xml:space="preserve"> shall be secured in a locked </w:t>
      </w:r>
      <w:r w:rsidR="00BC23ED">
        <w:rPr>
          <w:rFonts w:ascii="Arial Narrow" w:hAnsi="Arial Narrow" w:cs="Arial"/>
          <w:bCs/>
          <w:sz w:val="20"/>
        </w:rPr>
        <w:t>burglar proof safe at night  and at a</w:t>
      </w:r>
      <w:r w:rsidRPr="00F76604">
        <w:rPr>
          <w:rFonts w:ascii="Arial Narrow" w:hAnsi="Arial Narrow" w:cs="Arial"/>
          <w:bCs/>
          <w:sz w:val="20"/>
        </w:rPr>
        <w:t xml:space="preserve">ll times out of </w:t>
      </w:r>
      <w:r w:rsidR="00BC23ED">
        <w:rPr>
          <w:rFonts w:ascii="Arial Narrow" w:hAnsi="Arial Narrow" w:cs="Arial"/>
          <w:bCs/>
          <w:sz w:val="20"/>
        </w:rPr>
        <w:t>b</w:t>
      </w:r>
      <w:r w:rsidRPr="00F76604">
        <w:rPr>
          <w:rFonts w:ascii="Arial Narrow" w:hAnsi="Arial Narrow" w:cs="Arial"/>
          <w:bCs/>
          <w:sz w:val="20"/>
        </w:rPr>
        <w:t>usiness hours</w:t>
      </w:r>
      <w:r w:rsidR="007B43D9">
        <w:rPr>
          <w:rFonts w:ascii="Arial Narrow" w:hAnsi="Arial Narrow" w:cs="Arial"/>
          <w:bCs/>
          <w:sz w:val="20"/>
        </w:rPr>
        <w:t xml:space="preserve"> except</w:t>
      </w:r>
      <w:r w:rsidRPr="00F76604">
        <w:rPr>
          <w:rFonts w:ascii="Arial Narrow" w:hAnsi="Arial Narrow" w:cs="Arial"/>
          <w:bCs/>
          <w:sz w:val="20"/>
        </w:rPr>
        <w:t xml:space="preserve"> </w:t>
      </w:r>
      <w:r w:rsidR="00BC23ED">
        <w:rPr>
          <w:rFonts w:ascii="Arial Narrow" w:hAnsi="Arial Narrow" w:cs="Arial"/>
          <w:bCs/>
          <w:sz w:val="20"/>
        </w:rPr>
        <w:t>as stated in the “Limit of Liability” provisions above</w:t>
      </w:r>
      <w:r w:rsidRPr="00F76604">
        <w:rPr>
          <w:rFonts w:ascii="Arial Narrow" w:hAnsi="Arial Narrow" w:cs="Arial"/>
          <w:bCs/>
          <w:sz w:val="20"/>
        </w:rPr>
        <w:t>.</w:t>
      </w:r>
    </w:p>
    <w:p w:rsidR="006450EF" w:rsidRPr="00F76604" w:rsidRDefault="006450EF" w:rsidP="00CD0097">
      <w:pPr>
        <w:pStyle w:val="BodyText3"/>
        <w:spacing w:line="288" w:lineRule="auto"/>
        <w:rPr>
          <w:rFonts w:ascii="Arial Narrow" w:hAnsi="Arial Narrow"/>
        </w:rPr>
      </w:pPr>
    </w:p>
    <w:p w:rsidR="007B43D9" w:rsidRPr="007B43D9" w:rsidRDefault="007B43D9" w:rsidP="00C84891">
      <w:pPr>
        <w:numPr>
          <w:ilvl w:val="0"/>
          <w:numId w:val="16"/>
        </w:numPr>
        <w:tabs>
          <w:tab w:val="left" w:pos="1170"/>
        </w:tabs>
        <w:spacing w:line="288" w:lineRule="auto"/>
        <w:jc w:val="both"/>
        <w:rPr>
          <w:rFonts w:ascii="Arial Narrow" w:hAnsi="Arial Narrow" w:cs="Arial"/>
          <w:bCs/>
          <w:sz w:val="20"/>
        </w:rPr>
      </w:pPr>
      <w:r>
        <w:rPr>
          <w:rFonts w:ascii="Arial Narrow" w:hAnsi="Arial Narrow" w:cs="Arial"/>
          <w:bCs/>
          <w:sz w:val="20"/>
        </w:rPr>
        <w:t>The securities/protection arrangements for the insured premises comply with the appropriate Class  as described below:</w:t>
      </w:r>
    </w:p>
    <w:p w:rsidR="006450EF" w:rsidRPr="00F76604" w:rsidRDefault="006450EF" w:rsidP="007B43D9">
      <w:pPr>
        <w:tabs>
          <w:tab w:val="left" w:pos="1170"/>
        </w:tabs>
        <w:spacing w:line="288" w:lineRule="auto"/>
        <w:ind w:left="360"/>
        <w:jc w:val="both"/>
        <w:rPr>
          <w:rFonts w:ascii="Arial Narrow" w:hAnsi="Arial Narrow" w:cs="Arial"/>
          <w:bCs/>
          <w:sz w:val="20"/>
        </w:rPr>
      </w:pPr>
      <w:r w:rsidRPr="00F76604">
        <w:rPr>
          <w:rFonts w:ascii="Arial Narrow" w:hAnsi="Arial Narrow" w:cs="Arial"/>
          <w:bCs/>
          <w:smallCaps/>
          <w:sz w:val="20"/>
          <w:u w:val="single"/>
        </w:rPr>
        <w:t>Class I</w:t>
      </w:r>
      <w:r w:rsidRPr="00F76604">
        <w:rPr>
          <w:rFonts w:ascii="Arial Narrow" w:hAnsi="Arial Narrow" w:cs="Arial"/>
          <w:bCs/>
          <w:sz w:val="20"/>
        </w:rPr>
        <w:t xml:space="preserve">: </w:t>
      </w:r>
      <w:r w:rsidR="007B43D9">
        <w:rPr>
          <w:rFonts w:ascii="Arial Narrow" w:hAnsi="Arial Narrow" w:cs="Arial"/>
          <w:bCs/>
          <w:sz w:val="20"/>
        </w:rPr>
        <w:t>T</w:t>
      </w:r>
      <w:r w:rsidR="007B43D9" w:rsidRPr="00F76604">
        <w:rPr>
          <w:rFonts w:ascii="Arial Narrow" w:hAnsi="Arial Narrow" w:cs="Arial"/>
          <w:bCs/>
          <w:sz w:val="20"/>
        </w:rPr>
        <w:t>he</w:t>
      </w:r>
      <w:r w:rsidRPr="00F76604">
        <w:rPr>
          <w:rFonts w:ascii="Arial Narrow" w:hAnsi="Arial Narrow" w:cs="Arial"/>
          <w:bCs/>
          <w:sz w:val="20"/>
        </w:rPr>
        <w:t xml:space="preserve"> </w:t>
      </w:r>
      <w:r w:rsidR="007B43D9">
        <w:rPr>
          <w:rFonts w:ascii="Arial Narrow" w:hAnsi="Arial Narrow" w:cs="Arial"/>
          <w:bCs/>
          <w:sz w:val="20"/>
        </w:rPr>
        <w:t xml:space="preserve">insured </w:t>
      </w:r>
      <w:r w:rsidRPr="00F76604">
        <w:rPr>
          <w:rFonts w:ascii="Arial Narrow" w:hAnsi="Arial Narrow" w:cs="Arial"/>
          <w:bCs/>
          <w:sz w:val="20"/>
        </w:rPr>
        <w:t xml:space="preserve">premises specified in </w:t>
      </w:r>
      <w:r w:rsidR="00BC23ED">
        <w:rPr>
          <w:rFonts w:ascii="Arial Narrow" w:hAnsi="Arial Narrow" w:cs="Arial"/>
          <w:bCs/>
          <w:sz w:val="20"/>
        </w:rPr>
        <w:t xml:space="preserve">the </w:t>
      </w:r>
      <w:r w:rsidR="004D12E7">
        <w:rPr>
          <w:rFonts w:ascii="Arial Narrow" w:hAnsi="Arial Narrow" w:cs="Arial"/>
          <w:bCs/>
          <w:sz w:val="20"/>
        </w:rPr>
        <w:t>Schedule</w:t>
      </w:r>
      <w:r w:rsidR="007B43D9">
        <w:rPr>
          <w:rFonts w:ascii="Arial Narrow" w:hAnsi="Arial Narrow" w:cs="Arial"/>
          <w:bCs/>
          <w:sz w:val="20"/>
        </w:rPr>
        <w:t xml:space="preserve"> of the Policy are </w:t>
      </w:r>
      <w:r w:rsidRPr="00F76604">
        <w:rPr>
          <w:rFonts w:ascii="Arial Narrow" w:hAnsi="Arial Narrow" w:cs="Arial"/>
          <w:bCs/>
          <w:sz w:val="20"/>
        </w:rPr>
        <w:t xml:space="preserve">protected by employment of </w:t>
      </w:r>
      <w:r w:rsidR="007B43D9">
        <w:rPr>
          <w:rFonts w:ascii="Arial Narrow" w:hAnsi="Arial Narrow" w:cs="Arial"/>
          <w:bCs/>
          <w:sz w:val="20"/>
        </w:rPr>
        <w:t>exclusive</w:t>
      </w:r>
      <w:r w:rsidR="007B43D9" w:rsidRPr="00F76604">
        <w:rPr>
          <w:rFonts w:ascii="Arial Narrow" w:hAnsi="Arial Narrow" w:cs="Arial"/>
          <w:bCs/>
          <w:sz w:val="20"/>
        </w:rPr>
        <w:t xml:space="preserve"> </w:t>
      </w:r>
      <w:r w:rsidRPr="00F76604">
        <w:rPr>
          <w:rFonts w:ascii="Arial Narrow" w:hAnsi="Arial Narrow" w:cs="Arial"/>
          <w:bCs/>
          <w:sz w:val="20"/>
        </w:rPr>
        <w:t>watchman/watchmen all 24 hours of the day and that they will so continue to be employed during the currency of the Policy.</w:t>
      </w:r>
    </w:p>
    <w:p w:rsidR="006450EF" w:rsidRPr="00F76604" w:rsidRDefault="006450EF" w:rsidP="00CD0097">
      <w:pPr>
        <w:tabs>
          <w:tab w:val="left" w:pos="1170"/>
        </w:tabs>
        <w:spacing w:line="288" w:lineRule="auto"/>
        <w:jc w:val="both"/>
        <w:rPr>
          <w:rFonts w:ascii="Arial Narrow" w:hAnsi="Arial Narrow" w:cs="Arial"/>
          <w:bCs/>
          <w:sz w:val="20"/>
        </w:rPr>
      </w:pPr>
    </w:p>
    <w:p w:rsidR="006450EF" w:rsidRPr="00F76604" w:rsidRDefault="006450EF" w:rsidP="00CD0097">
      <w:pPr>
        <w:spacing w:line="288" w:lineRule="auto"/>
        <w:ind w:left="360"/>
        <w:jc w:val="both"/>
        <w:rPr>
          <w:rFonts w:ascii="Arial Narrow" w:hAnsi="Arial Narrow" w:cs="Arial"/>
          <w:bCs/>
          <w:sz w:val="20"/>
        </w:rPr>
      </w:pPr>
      <w:r w:rsidRPr="00F76604">
        <w:rPr>
          <w:rFonts w:ascii="Arial Narrow" w:hAnsi="Arial Narrow" w:cs="Arial"/>
          <w:bCs/>
          <w:smallCaps/>
          <w:sz w:val="20"/>
          <w:u w:val="single"/>
        </w:rPr>
        <w:lastRenderedPageBreak/>
        <w:t>Class II:</w:t>
      </w:r>
      <w:r w:rsidRPr="00F76604">
        <w:rPr>
          <w:rFonts w:ascii="Arial Narrow" w:hAnsi="Arial Narrow" w:cs="Arial"/>
          <w:bCs/>
          <w:smallCaps/>
          <w:sz w:val="20"/>
        </w:rPr>
        <w:t xml:space="preserve"> </w:t>
      </w:r>
      <w:r w:rsidR="007B43D9">
        <w:rPr>
          <w:rFonts w:ascii="Arial Narrow" w:hAnsi="Arial Narrow" w:cs="Arial"/>
          <w:bCs/>
          <w:sz w:val="20"/>
        </w:rPr>
        <w:t>The insured</w:t>
      </w:r>
      <w:r w:rsidRPr="00F76604">
        <w:rPr>
          <w:rFonts w:ascii="Arial Narrow" w:hAnsi="Arial Narrow" w:cs="Arial"/>
          <w:bCs/>
          <w:sz w:val="20"/>
        </w:rPr>
        <w:t xml:space="preserve"> premises specified in </w:t>
      </w:r>
      <w:r w:rsidR="00BC23ED">
        <w:rPr>
          <w:rFonts w:ascii="Arial Narrow" w:hAnsi="Arial Narrow" w:cs="Arial"/>
          <w:bCs/>
          <w:sz w:val="20"/>
        </w:rPr>
        <w:t xml:space="preserve">the </w:t>
      </w:r>
      <w:r w:rsidR="004D12E7">
        <w:rPr>
          <w:rFonts w:ascii="Arial Narrow" w:hAnsi="Arial Narrow" w:cs="Arial"/>
          <w:bCs/>
          <w:sz w:val="20"/>
        </w:rPr>
        <w:t>Schedule</w:t>
      </w:r>
      <w:r w:rsidRPr="00F76604">
        <w:rPr>
          <w:rFonts w:ascii="Arial Narrow" w:hAnsi="Arial Narrow" w:cs="Arial"/>
          <w:bCs/>
          <w:sz w:val="20"/>
        </w:rPr>
        <w:t xml:space="preserve"> of the Policy are protected by employment of</w:t>
      </w:r>
      <w:r w:rsidR="00BC23ED">
        <w:rPr>
          <w:rFonts w:ascii="Arial Narrow" w:hAnsi="Arial Narrow" w:cs="Arial"/>
          <w:bCs/>
          <w:sz w:val="20"/>
        </w:rPr>
        <w:t xml:space="preserve"> common</w:t>
      </w:r>
      <w:r w:rsidRPr="00F76604">
        <w:rPr>
          <w:rFonts w:ascii="Arial Narrow" w:hAnsi="Arial Narrow" w:cs="Arial"/>
          <w:bCs/>
          <w:sz w:val="20"/>
        </w:rPr>
        <w:t xml:space="preserve"> watchman</w:t>
      </w:r>
      <w:r w:rsidR="00BC23ED">
        <w:rPr>
          <w:rFonts w:ascii="Arial Narrow" w:hAnsi="Arial Narrow" w:cs="Arial"/>
          <w:bCs/>
          <w:sz w:val="20"/>
        </w:rPr>
        <w:t>/watchmen</w:t>
      </w:r>
      <w:r w:rsidRPr="00F76604">
        <w:rPr>
          <w:rFonts w:ascii="Arial Narrow" w:hAnsi="Arial Narrow" w:cs="Arial"/>
          <w:bCs/>
          <w:sz w:val="20"/>
        </w:rPr>
        <w:t xml:space="preserve"> for the whole </w:t>
      </w:r>
      <w:r w:rsidR="00C500D0">
        <w:rPr>
          <w:rFonts w:ascii="Arial Narrow" w:hAnsi="Arial Narrow" w:cs="Arial"/>
          <w:bCs/>
          <w:sz w:val="20"/>
        </w:rPr>
        <w:t>b</w:t>
      </w:r>
      <w:r w:rsidRPr="00F76604">
        <w:rPr>
          <w:rFonts w:ascii="Arial Narrow" w:hAnsi="Arial Narrow" w:cs="Arial"/>
          <w:bCs/>
          <w:sz w:val="20"/>
        </w:rPr>
        <w:t>uilding or night watchman</w:t>
      </w:r>
      <w:r w:rsidR="00C500D0">
        <w:rPr>
          <w:rFonts w:ascii="Arial Narrow" w:hAnsi="Arial Narrow" w:cs="Arial"/>
          <w:bCs/>
          <w:sz w:val="20"/>
        </w:rPr>
        <w:t>/watchmen</w:t>
      </w:r>
      <w:r w:rsidRPr="00F76604">
        <w:rPr>
          <w:rFonts w:ascii="Arial Narrow" w:hAnsi="Arial Narrow" w:cs="Arial"/>
          <w:bCs/>
          <w:sz w:val="20"/>
        </w:rPr>
        <w:t xml:space="preserve"> as the case may be at the </w:t>
      </w:r>
      <w:r w:rsidR="00C500D0">
        <w:rPr>
          <w:rFonts w:ascii="Arial Narrow" w:hAnsi="Arial Narrow" w:cs="Arial"/>
          <w:bCs/>
          <w:sz w:val="20"/>
        </w:rPr>
        <w:t>i</w:t>
      </w:r>
      <w:r w:rsidR="006D76C0">
        <w:rPr>
          <w:rFonts w:ascii="Arial Narrow" w:hAnsi="Arial Narrow" w:cs="Arial"/>
          <w:bCs/>
          <w:sz w:val="20"/>
        </w:rPr>
        <w:t>nsured premises and they will continue to be so employed during the currency of the Policy.</w:t>
      </w:r>
    </w:p>
    <w:p w:rsidR="006450EF" w:rsidRPr="00F76604" w:rsidRDefault="006450EF" w:rsidP="00CD0097">
      <w:pPr>
        <w:spacing w:line="288" w:lineRule="auto"/>
        <w:jc w:val="both"/>
        <w:rPr>
          <w:rFonts w:ascii="Arial Narrow" w:hAnsi="Arial Narrow" w:cs="Arial"/>
          <w:bCs/>
          <w:sz w:val="20"/>
        </w:rPr>
      </w:pPr>
    </w:p>
    <w:p w:rsidR="006450EF" w:rsidRPr="00F76604" w:rsidRDefault="006450EF" w:rsidP="00CD0097">
      <w:pPr>
        <w:spacing w:line="288" w:lineRule="auto"/>
        <w:ind w:left="360"/>
        <w:rPr>
          <w:rFonts w:ascii="Arial Narrow" w:hAnsi="Arial Narrow" w:cs="Arial"/>
          <w:bCs/>
          <w:sz w:val="20"/>
        </w:rPr>
      </w:pPr>
      <w:r w:rsidRPr="00F76604">
        <w:rPr>
          <w:rFonts w:ascii="Arial Narrow" w:hAnsi="Arial Narrow" w:cs="Arial"/>
          <w:bCs/>
          <w:smallCaps/>
          <w:sz w:val="20"/>
          <w:u w:val="single"/>
        </w:rPr>
        <w:t>Class III</w:t>
      </w:r>
      <w:r w:rsidRPr="00F76604">
        <w:rPr>
          <w:rFonts w:ascii="Arial Narrow" w:hAnsi="Arial Narrow" w:cs="Arial"/>
          <w:bCs/>
          <w:sz w:val="20"/>
        </w:rPr>
        <w:t xml:space="preserve">: </w:t>
      </w:r>
      <w:r w:rsidR="00077B61">
        <w:rPr>
          <w:rFonts w:ascii="Arial Narrow" w:hAnsi="Arial Narrow" w:cs="Arial"/>
          <w:bCs/>
          <w:sz w:val="20"/>
        </w:rPr>
        <w:t>The insured premises specified in the Schedule do not have any specific security arrangements</w:t>
      </w:r>
      <w:r w:rsidRPr="00F76604">
        <w:rPr>
          <w:rFonts w:ascii="Arial Narrow" w:hAnsi="Arial Narrow" w:cs="Arial"/>
          <w:bCs/>
          <w:sz w:val="20"/>
        </w:rPr>
        <w:t>.</w:t>
      </w:r>
    </w:p>
    <w:p w:rsidR="006450EF" w:rsidRPr="00F76604" w:rsidRDefault="006450EF" w:rsidP="00CD0097">
      <w:pPr>
        <w:spacing w:line="288" w:lineRule="auto"/>
        <w:ind w:left="360"/>
        <w:rPr>
          <w:rFonts w:ascii="Arial Narrow" w:hAnsi="Arial Narrow" w:cs="Arial"/>
          <w:bCs/>
          <w:sz w:val="20"/>
        </w:rPr>
      </w:pPr>
    </w:p>
    <w:p w:rsidR="006450EF" w:rsidRPr="00F76604" w:rsidRDefault="006450EF" w:rsidP="00C84891">
      <w:pPr>
        <w:numPr>
          <w:ilvl w:val="0"/>
          <w:numId w:val="16"/>
        </w:numPr>
        <w:spacing w:line="288" w:lineRule="auto"/>
        <w:rPr>
          <w:rFonts w:ascii="Arial Narrow" w:hAnsi="Arial Narrow" w:cs="Arial"/>
          <w:b/>
          <w:smallCaps/>
          <w:color w:val="0000FF"/>
          <w:sz w:val="20"/>
        </w:rPr>
      </w:pPr>
      <w:r w:rsidRPr="00F76604">
        <w:rPr>
          <w:rFonts w:ascii="Arial Narrow" w:hAnsi="Arial Narrow" w:cs="Arial"/>
          <w:sz w:val="20"/>
        </w:rPr>
        <w:t>Applicable to Item B, Section 1:</w:t>
      </w:r>
    </w:p>
    <w:p w:rsidR="006450EF" w:rsidRPr="00F76604" w:rsidRDefault="006450EF" w:rsidP="00C84891">
      <w:pPr>
        <w:numPr>
          <w:ilvl w:val="1"/>
          <w:numId w:val="16"/>
        </w:numPr>
        <w:spacing w:line="288" w:lineRule="auto"/>
        <w:jc w:val="both"/>
        <w:rPr>
          <w:rFonts w:ascii="Arial Narrow" w:hAnsi="Arial Narrow" w:cs="Arial"/>
          <w:bCs/>
          <w:sz w:val="20"/>
        </w:rPr>
      </w:pPr>
      <w:r w:rsidRPr="00F76604">
        <w:rPr>
          <w:rFonts w:ascii="Arial Narrow" w:hAnsi="Arial Narrow" w:cs="Arial"/>
          <w:bCs/>
          <w:sz w:val="20"/>
        </w:rPr>
        <w:t xml:space="preserve">If the  stock with any one person </w:t>
      </w:r>
      <w:r w:rsidR="00077B61">
        <w:rPr>
          <w:rFonts w:ascii="Arial Narrow" w:hAnsi="Arial Narrow" w:cs="Arial"/>
          <w:bCs/>
          <w:sz w:val="20"/>
        </w:rPr>
        <w:t>covered</w:t>
      </w:r>
      <w:r w:rsidRPr="00F76604">
        <w:rPr>
          <w:rFonts w:ascii="Arial Narrow" w:hAnsi="Arial Narrow" w:cs="Arial"/>
          <w:bCs/>
          <w:sz w:val="20"/>
        </w:rPr>
        <w:t xml:space="preserve"> under Item B of this Section exceeds Rs.2 lacs, it shall be secured </w:t>
      </w:r>
      <w:r w:rsidR="00077B61">
        <w:rPr>
          <w:rFonts w:ascii="Arial Narrow" w:hAnsi="Arial Narrow" w:cs="Arial"/>
          <w:bCs/>
          <w:sz w:val="20"/>
        </w:rPr>
        <w:t>is</w:t>
      </w:r>
      <w:r w:rsidRPr="00F76604">
        <w:rPr>
          <w:rFonts w:ascii="Arial Narrow" w:hAnsi="Arial Narrow" w:cs="Arial"/>
          <w:bCs/>
          <w:sz w:val="20"/>
        </w:rPr>
        <w:t xml:space="preserve"> an inbuilt locker of a steel cupboard </w:t>
      </w:r>
      <w:r w:rsidR="00C500D0">
        <w:rPr>
          <w:rFonts w:ascii="Arial Narrow" w:hAnsi="Arial Narrow" w:cs="Arial"/>
          <w:bCs/>
          <w:sz w:val="20"/>
        </w:rPr>
        <w:t>or</w:t>
      </w:r>
      <w:r w:rsidRPr="00F76604">
        <w:rPr>
          <w:rFonts w:ascii="Arial Narrow" w:hAnsi="Arial Narrow" w:cs="Arial"/>
          <w:bCs/>
          <w:sz w:val="20"/>
        </w:rPr>
        <w:t xml:space="preserve"> steel </w:t>
      </w:r>
      <w:r w:rsidR="00C500D0">
        <w:rPr>
          <w:rFonts w:ascii="Arial Narrow" w:hAnsi="Arial Narrow" w:cs="Arial"/>
          <w:bCs/>
          <w:sz w:val="20"/>
        </w:rPr>
        <w:t>a</w:t>
      </w:r>
      <w:r w:rsidRPr="00F76604">
        <w:rPr>
          <w:rFonts w:ascii="Arial Narrow" w:hAnsi="Arial Narrow" w:cs="Arial"/>
          <w:bCs/>
          <w:sz w:val="20"/>
        </w:rPr>
        <w:t>lmirah af</w:t>
      </w:r>
      <w:r w:rsidR="006D76C0">
        <w:rPr>
          <w:rFonts w:ascii="Arial Narrow" w:hAnsi="Arial Narrow" w:cs="Arial"/>
          <w:bCs/>
          <w:sz w:val="20"/>
        </w:rPr>
        <w:t>ter business hours at all times when the carrier of the stock is not in actual transit.</w:t>
      </w:r>
    </w:p>
    <w:p w:rsidR="006450EF" w:rsidRPr="00F76604" w:rsidRDefault="006450EF" w:rsidP="00C84891">
      <w:pPr>
        <w:numPr>
          <w:ilvl w:val="1"/>
          <w:numId w:val="16"/>
        </w:numPr>
        <w:spacing w:line="288" w:lineRule="auto"/>
        <w:jc w:val="both"/>
        <w:rPr>
          <w:rFonts w:ascii="Arial Narrow" w:hAnsi="Arial Narrow" w:cs="Arial"/>
          <w:bCs/>
          <w:sz w:val="20"/>
        </w:rPr>
      </w:pPr>
      <w:r w:rsidRPr="00F76604">
        <w:rPr>
          <w:rFonts w:ascii="Arial Narrow" w:hAnsi="Arial Narrow" w:cs="Arial"/>
          <w:bCs/>
          <w:sz w:val="20"/>
        </w:rPr>
        <w:t xml:space="preserve">The Sum Insured under Item B should not exceed the Sum Insured  under Item A, </w:t>
      </w:r>
      <w:r w:rsidR="00077B61">
        <w:rPr>
          <w:rFonts w:ascii="Arial Narrow" w:hAnsi="Arial Narrow" w:cs="Arial"/>
          <w:bCs/>
          <w:sz w:val="20"/>
        </w:rPr>
        <w:t>for this Section.</w:t>
      </w:r>
    </w:p>
    <w:p w:rsidR="006450EF" w:rsidRDefault="006450EF" w:rsidP="00C84891">
      <w:pPr>
        <w:numPr>
          <w:ilvl w:val="1"/>
          <w:numId w:val="16"/>
        </w:numPr>
        <w:spacing w:line="288" w:lineRule="auto"/>
        <w:jc w:val="both"/>
        <w:rPr>
          <w:rFonts w:ascii="Arial Narrow" w:hAnsi="Arial Narrow" w:cs="Arial"/>
          <w:bCs/>
          <w:sz w:val="20"/>
        </w:rPr>
      </w:pPr>
      <w:r w:rsidRPr="00F76604">
        <w:rPr>
          <w:rFonts w:ascii="Arial Narrow" w:hAnsi="Arial Narrow" w:cs="Arial"/>
          <w:bCs/>
          <w:sz w:val="20"/>
        </w:rPr>
        <w:t xml:space="preserve">You shall cause the person </w:t>
      </w:r>
      <w:r w:rsidR="008F2B9F" w:rsidRPr="00F76604">
        <w:rPr>
          <w:rFonts w:ascii="Arial Narrow" w:hAnsi="Arial Narrow" w:cs="Arial"/>
          <w:bCs/>
          <w:sz w:val="20"/>
        </w:rPr>
        <w:t xml:space="preserve">to whom the </w:t>
      </w:r>
      <w:r w:rsidR="00C500D0">
        <w:rPr>
          <w:rFonts w:ascii="Arial Narrow" w:hAnsi="Arial Narrow" w:cs="Arial"/>
          <w:bCs/>
          <w:sz w:val="20"/>
        </w:rPr>
        <w:t>in</w:t>
      </w:r>
      <w:r w:rsidR="008F2B9F" w:rsidRPr="00F76604">
        <w:rPr>
          <w:rFonts w:ascii="Arial Narrow" w:hAnsi="Arial Narrow" w:cs="Arial"/>
          <w:bCs/>
          <w:sz w:val="20"/>
        </w:rPr>
        <w:t>sured property is entrusted</w:t>
      </w:r>
      <w:r w:rsidRPr="00F76604">
        <w:rPr>
          <w:rFonts w:ascii="Arial Narrow" w:hAnsi="Arial Narrow" w:cs="Arial"/>
          <w:bCs/>
          <w:sz w:val="20"/>
        </w:rPr>
        <w:t xml:space="preserve"> to maintain a daily record of the property (</w:t>
      </w:r>
      <w:r w:rsidR="00036699">
        <w:rPr>
          <w:rFonts w:ascii="Arial Narrow" w:hAnsi="Arial Narrow" w:cs="Arial"/>
          <w:bCs/>
          <w:sz w:val="20"/>
        </w:rPr>
        <w:t xml:space="preserve"> quantity,</w:t>
      </w:r>
      <w:r w:rsidRPr="00F76604">
        <w:rPr>
          <w:rFonts w:ascii="Arial Narrow" w:hAnsi="Arial Narrow" w:cs="Arial"/>
          <w:bCs/>
          <w:sz w:val="20"/>
        </w:rPr>
        <w:t xml:space="preserve"> quality and value) entrusted by all persons to them. Such records shall be produced as documentary evidence in support of a claim under the Policy.</w:t>
      </w:r>
    </w:p>
    <w:p w:rsidR="00077B61" w:rsidRPr="00F76604" w:rsidRDefault="00077B61" w:rsidP="00C84891">
      <w:pPr>
        <w:numPr>
          <w:ilvl w:val="1"/>
          <w:numId w:val="16"/>
        </w:numPr>
        <w:spacing w:line="288" w:lineRule="auto"/>
        <w:jc w:val="both"/>
        <w:rPr>
          <w:rFonts w:ascii="Arial Narrow" w:hAnsi="Arial Narrow" w:cs="Arial"/>
          <w:bCs/>
          <w:sz w:val="20"/>
        </w:rPr>
      </w:pPr>
      <w:r>
        <w:rPr>
          <w:rFonts w:ascii="Arial Narrow" w:hAnsi="Arial Narrow" w:cs="Arial"/>
          <w:bCs/>
          <w:sz w:val="20"/>
        </w:rPr>
        <w:t xml:space="preserve">Jangads/ any other </w:t>
      </w:r>
      <w:r w:rsidR="006D76C0">
        <w:rPr>
          <w:rFonts w:ascii="Arial Narrow" w:hAnsi="Arial Narrow" w:cs="Arial"/>
          <w:bCs/>
          <w:sz w:val="20"/>
        </w:rPr>
        <w:t>entrustment</w:t>
      </w:r>
      <w:r>
        <w:rPr>
          <w:rFonts w:ascii="Arial Narrow" w:hAnsi="Arial Narrow" w:cs="Arial"/>
          <w:bCs/>
          <w:sz w:val="20"/>
        </w:rPr>
        <w:t xml:space="preserve"> shall be pre-numbered serially and shall be prepared in duplicate and copies produced as documentary evidence in support of a claim under the Policy.</w:t>
      </w:r>
    </w:p>
    <w:p w:rsidR="006450EF" w:rsidRDefault="006450EF" w:rsidP="00CD0097">
      <w:pPr>
        <w:spacing w:line="288" w:lineRule="auto"/>
        <w:rPr>
          <w:rFonts w:ascii="Arial Narrow" w:hAnsi="Arial Narrow" w:cs="Arial"/>
          <w:sz w:val="20"/>
        </w:rPr>
      </w:pPr>
    </w:p>
    <w:p w:rsidR="00720B61" w:rsidRPr="00F76604" w:rsidRDefault="00720B61" w:rsidP="00720B61">
      <w:pPr>
        <w:spacing w:line="288" w:lineRule="auto"/>
        <w:jc w:val="center"/>
        <w:rPr>
          <w:rFonts w:ascii="Arial Narrow" w:hAnsi="Arial Narrow" w:cs="Arial"/>
          <w:b/>
          <w:smallCaps/>
          <w:color w:val="0000FF"/>
          <w:sz w:val="20"/>
        </w:rPr>
      </w:pPr>
      <w:r>
        <w:rPr>
          <w:rFonts w:ascii="Arial Narrow" w:hAnsi="Arial Narrow" w:cs="Arial"/>
          <w:b/>
          <w:smallCaps/>
          <w:color w:val="0000FF"/>
          <w:sz w:val="20"/>
        </w:rPr>
        <w:t>SPECIAL CONDITIONS</w:t>
      </w:r>
    </w:p>
    <w:p w:rsidR="00720B61" w:rsidRPr="00F76604" w:rsidRDefault="00720B61" w:rsidP="00720B61">
      <w:pPr>
        <w:spacing w:line="288" w:lineRule="auto"/>
        <w:jc w:val="center"/>
        <w:rPr>
          <w:rFonts w:ascii="Arial Narrow" w:hAnsi="Arial Narrow" w:cs="Arial"/>
          <w:b/>
          <w:smallCaps/>
          <w:color w:val="0000FF"/>
          <w:sz w:val="20"/>
        </w:rPr>
      </w:pPr>
      <w:r w:rsidRPr="00F76604">
        <w:rPr>
          <w:rFonts w:ascii="Arial Narrow" w:hAnsi="Arial Narrow" w:cs="Arial"/>
          <w:b/>
          <w:color w:val="0000FF"/>
          <w:sz w:val="20"/>
        </w:rPr>
        <w:pict>
          <v:rect id="_x0000_i1029" style="width:0;height:1.5pt" o:hralign="center" o:hrstd="t" o:hr="t" fillcolor="#c6a646" stroked="f"/>
        </w:pict>
      </w:r>
    </w:p>
    <w:p w:rsidR="006450EF" w:rsidRPr="00F76604" w:rsidRDefault="006450EF" w:rsidP="00CD0097">
      <w:pPr>
        <w:spacing w:line="288" w:lineRule="auto"/>
        <w:rPr>
          <w:rFonts w:ascii="Arial Narrow" w:hAnsi="Arial Narrow" w:cs="Arial"/>
          <w:b/>
          <w:smallCaps/>
          <w:color w:val="0000FF"/>
          <w:sz w:val="20"/>
        </w:rPr>
      </w:pPr>
    </w:p>
    <w:p w:rsidR="00720B61" w:rsidRPr="00720B61" w:rsidRDefault="00720B61" w:rsidP="00C84891">
      <w:pPr>
        <w:numPr>
          <w:ilvl w:val="0"/>
          <w:numId w:val="67"/>
        </w:numPr>
        <w:spacing w:line="288" w:lineRule="auto"/>
        <w:jc w:val="both"/>
        <w:rPr>
          <w:rFonts w:ascii="Arial Narrow" w:hAnsi="Arial Narrow" w:cs="Arial"/>
          <w:sz w:val="20"/>
          <w:u w:val="single"/>
        </w:rPr>
      </w:pPr>
      <w:r>
        <w:rPr>
          <w:rFonts w:ascii="Arial Narrow" w:hAnsi="Arial Narrow" w:cs="Arial"/>
          <w:b/>
          <w:sz w:val="20"/>
          <w:u w:val="single"/>
        </w:rPr>
        <w:t>Valuation Clause</w:t>
      </w:r>
    </w:p>
    <w:p w:rsidR="00720B61" w:rsidRDefault="00720B61" w:rsidP="00720B61">
      <w:pPr>
        <w:spacing w:line="288" w:lineRule="auto"/>
        <w:ind w:left="360"/>
        <w:jc w:val="both"/>
        <w:rPr>
          <w:rFonts w:ascii="Arial Narrow" w:hAnsi="Arial Narrow" w:cs="Arial"/>
          <w:sz w:val="20"/>
        </w:rPr>
      </w:pPr>
      <w:r w:rsidRPr="00720B61">
        <w:rPr>
          <w:rFonts w:ascii="Arial Narrow" w:hAnsi="Arial Narrow" w:cs="Arial"/>
          <w:sz w:val="20"/>
        </w:rPr>
        <w:t xml:space="preserve">The basis of valuation for properties </w:t>
      </w:r>
      <w:r w:rsidR="006D76C0">
        <w:rPr>
          <w:rFonts w:ascii="Arial Narrow" w:hAnsi="Arial Narrow" w:cs="Arial"/>
          <w:sz w:val="20"/>
        </w:rPr>
        <w:t>i</w:t>
      </w:r>
      <w:r w:rsidRPr="00720B61">
        <w:rPr>
          <w:rFonts w:ascii="Arial Narrow" w:hAnsi="Arial Narrow" w:cs="Arial"/>
          <w:sz w:val="20"/>
        </w:rPr>
        <w:t xml:space="preserve">nsured under this Section shall be </w:t>
      </w:r>
      <w:r w:rsidR="006D76C0">
        <w:rPr>
          <w:rFonts w:ascii="Arial Narrow" w:hAnsi="Arial Narrow" w:cs="Arial"/>
          <w:sz w:val="20"/>
        </w:rPr>
        <w:t>Y</w:t>
      </w:r>
      <w:r w:rsidRPr="00720B61">
        <w:rPr>
          <w:rFonts w:ascii="Arial Narrow" w:hAnsi="Arial Narrow" w:cs="Arial"/>
          <w:sz w:val="20"/>
        </w:rPr>
        <w:t xml:space="preserve">our </w:t>
      </w:r>
      <w:r w:rsidR="00036699">
        <w:rPr>
          <w:rFonts w:ascii="Arial Narrow" w:hAnsi="Arial Narrow" w:cs="Arial"/>
          <w:sz w:val="20"/>
        </w:rPr>
        <w:t>material cost plus ten percent thereof towards labour/ making charges.</w:t>
      </w:r>
    </w:p>
    <w:p w:rsidR="00720B61" w:rsidRPr="00720B61" w:rsidRDefault="00720B61" w:rsidP="00720B61">
      <w:pPr>
        <w:spacing w:line="288" w:lineRule="auto"/>
        <w:ind w:left="360"/>
        <w:jc w:val="both"/>
        <w:rPr>
          <w:rFonts w:ascii="Arial Narrow" w:hAnsi="Arial Narrow" w:cs="Arial"/>
          <w:sz w:val="20"/>
        </w:rPr>
      </w:pPr>
    </w:p>
    <w:p w:rsidR="001F4EAC" w:rsidRPr="00F76604" w:rsidRDefault="001F4EAC" w:rsidP="00C84891">
      <w:pPr>
        <w:numPr>
          <w:ilvl w:val="0"/>
          <w:numId w:val="67"/>
        </w:numPr>
        <w:spacing w:line="288" w:lineRule="auto"/>
        <w:jc w:val="both"/>
        <w:rPr>
          <w:rFonts w:ascii="Arial Narrow" w:hAnsi="Arial Narrow" w:cs="Arial"/>
          <w:sz w:val="20"/>
          <w:u w:val="single"/>
        </w:rPr>
      </w:pPr>
      <w:r w:rsidRPr="00F76604">
        <w:rPr>
          <w:rFonts w:ascii="Arial Narrow" w:hAnsi="Arial Narrow" w:cs="Arial"/>
          <w:b/>
          <w:sz w:val="20"/>
          <w:u w:val="single"/>
        </w:rPr>
        <w:t>Average Condition</w:t>
      </w:r>
    </w:p>
    <w:p w:rsidR="00720B61" w:rsidRDefault="001F4EAC" w:rsidP="00720B61">
      <w:pPr>
        <w:spacing w:line="288" w:lineRule="auto"/>
        <w:ind w:left="360"/>
        <w:jc w:val="both"/>
        <w:rPr>
          <w:rFonts w:ascii="Arial Narrow" w:hAnsi="Arial Narrow" w:cs="Arial"/>
          <w:bCs/>
          <w:sz w:val="20"/>
        </w:rPr>
      </w:pPr>
      <w:r w:rsidRPr="00F76604">
        <w:rPr>
          <w:rFonts w:ascii="Arial Narrow" w:hAnsi="Arial Narrow" w:cs="Arial"/>
          <w:bCs/>
          <w:sz w:val="20"/>
        </w:rPr>
        <w:t xml:space="preserve">If the property covered hereby on </w:t>
      </w:r>
      <w:r>
        <w:rPr>
          <w:rFonts w:ascii="Arial Narrow" w:hAnsi="Arial Narrow" w:cs="Arial"/>
          <w:bCs/>
          <w:sz w:val="20"/>
        </w:rPr>
        <w:t>Your i</w:t>
      </w:r>
      <w:r w:rsidRPr="00F76604">
        <w:rPr>
          <w:rFonts w:ascii="Arial Narrow" w:hAnsi="Arial Narrow" w:cs="Arial"/>
          <w:bCs/>
          <w:sz w:val="20"/>
        </w:rPr>
        <w:t xml:space="preserve">nsured premises shall at the time of any </w:t>
      </w:r>
      <w:r>
        <w:rPr>
          <w:rFonts w:ascii="Arial Narrow" w:hAnsi="Arial Narrow" w:cs="Arial"/>
          <w:bCs/>
          <w:sz w:val="20"/>
        </w:rPr>
        <w:t>D</w:t>
      </w:r>
      <w:r w:rsidRPr="00F76604">
        <w:rPr>
          <w:rFonts w:ascii="Arial Narrow" w:hAnsi="Arial Narrow" w:cs="Arial"/>
          <w:bCs/>
          <w:sz w:val="20"/>
        </w:rPr>
        <w:t xml:space="preserve">amage by any peril hereby insured </w:t>
      </w:r>
      <w:r w:rsidR="00720B61">
        <w:rPr>
          <w:rFonts w:ascii="Arial Narrow" w:hAnsi="Arial Narrow" w:cs="Arial"/>
          <w:bCs/>
          <w:sz w:val="20"/>
        </w:rPr>
        <w:t xml:space="preserve">under Item A </w:t>
      </w:r>
      <w:r w:rsidRPr="00F76604">
        <w:rPr>
          <w:rFonts w:ascii="Arial Narrow" w:hAnsi="Arial Narrow" w:cs="Arial"/>
          <w:bCs/>
          <w:sz w:val="20"/>
        </w:rPr>
        <w:t xml:space="preserve">be collectively of greater value than </w:t>
      </w:r>
      <w:r>
        <w:rPr>
          <w:rFonts w:ascii="Arial Narrow" w:hAnsi="Arial Narrow" w:cs="Arial"/>
          <w:bCs/>
          <w:sz w:val="20"/>
        </w:rPr>
        <w:t xml:space="preserve">the </w:t>
      </w:r>
      <w:r w:rsidRPr="00F76604">
        <w:rPr>
          <w:rFonts w:ascii="Arial Narrow" w:hAnsi="Arial Narrow" w:cs="Arial"/>
          <w:bCs/>
          <w:sz w:val="20"/>
        </w:rPr>
        <w:t>Sum Insured</w:t>
      </w:r>
      <w:r>
        <w:rPr>
          <w:rFonts w:ascii="Arial Narrow" w:hAnsi="Arial Narrow" w:cs="Arial"/>
          <w:bCs/>
          <w:sz w:val="20"/>
        </w:rPr>
        <w:t xml:space="preserve"> thereon</w:t>
      </w:r>
      <w:r w:rsidRPr="00F76604">
        <w:rPr>
          <w:rFonts w:ascii="Arial Narrow" w:hAnsi="Arial Narrow" w:cs="Arial"/>
          <w:bCs/>
          <w:sz w:val="20"/>
        </w:rPr>
        <w:t xml:space="preserve">, You shall be considered as being Your own Insurer for the difference and shall bear a rateable share of </w:t>
      </w:r>
      <w:r>
        <w:rPr>
          <w:rFonts w:ascii="Arial Narrow" w:hAnsi="Arial Narrow" w:cs="Arial"/>
          <w:bCs/>
          <w:sz w:val="20"/>
        </w:rPr>
        <w:t>D</w:t>
      </w:r>
      <w:r w:rsidRPr="00F76604">
        <w:rPr>
          <w:rFonts w:ascii="Arial Narrow" w:hAnsi="Arial Narrow" w:cs="Arial"/>
          <w:bCs/>
          <w:sz w:val="20"/>
        </w:rPr>
        <w:t>amage accordingly</w:t>
      </w:r>
      <w:r w:rsidR="00720B61">
        <w:rPr>
          <w:rFonts w:ascii="Arial Narrow" w:hAnsi="Arial Narrow" w:cs="Arial"/>
          <w:bCs/>
          <w:sz w:val="20"/>
        </w:rPr>
        <w:t>.</w:t>
      </w:r>
    </w:p>
    <w:p w:rsidR="00720B61" w:rsidRDefault="00720B61" w:rsidP="00720B61">
      <w:pPr>
        <w:spacing w:line="288" w:lineRule="auto"/>
        <w:ind w:left="360"/>
        <w:jc w:val="both"/>
        <w:rPr>
          <w:rFonts w:ascii="Arial Narrow" w:hAnsi="Arial Narrow" w:cs="Arial"/>
          <w:b/>
          <w:smallCaps/>
          <w:color w:val="0000FF"/>
          <w:sz w:val="20"/>
        </w:rPr>
      </w:pPr>
    </w:p>
    <w:p w:rsidR="00720B61" w:rsidRDefault="00720B61" w:rsidP="00720B61">
      <w:pPr>
        <w:spacing w:line="288" w:lineRule="auto"/>
        <w:ind w:left="360"/>
        <w:jc w:val="both"/>
        <w:rPr>
          <w:rFonts w:ascii="Arial Narrow" w:hAnsi="Arial Narrow" w:cs="Arial"/>
          <w:b/>
          <w:smallCaps/>
          <w:color w:val="0000FF"/>
          <w:sz w:val="20"/>
        </w:rPr>
      </w:pPr>
    </w:p>
    <w:p w:rsidR="00720B61" w:rsidRPr="00F76604" w:rsidRDefault="00720B61" w:rsidP="00720B61">
      <w:pPr>
        <w:spacing w:line="288" w:lineRule="auto"/>
        <w:jc w:val="center"/>
        <w:rPr>
          <w:rFonts w:ascii="Arial Narrow" w:hAnsi="Arial Narrow" w:cs="Arial"/>
          <w:b/>
          <w:smallCaps/>
          <w:color w:val="0000FF"/>
          <w:sz w:val="20"/>
        </w:rPr>
      </w:pPr>
      <w:r>
        <w:rPr>
          <w:rFonts w:ascii="Arial Narrow" w:hAnsi="Arial Narrow" w:cs="Arial"/>
          <w:b/>
          <w:smallCaps/>
          <w:color w:val="0000FF"/>
          <w:sz w:val="20"/>
        </w:rPr>
        <w:t>ADDITIONAL BENEFITS</w:t>
      </w:r>
    </w:p>
    <w:p w:rsidR="00720B61" w:rsidRPr="00F76604" w:rsidRDefault="00720B61" w:rsidP="00720B61">
      <w:pPr>
        <w:spacing w:line="288" w:lineRule="auto"/>
        <w:jc w:val="center"/>
        <w:rPr>
          <w:rFonts w:ascii="Arial Narrow" w:hAnsi="Arial Narrow" w:cs="Arial"/>
          <w:b/>
          <w:smallCaps/>
          <w:color w:val="0000FF"/>
          <w:sz w:val="20"/>
        </w:rPr>
      </w:pPr>
      <w:r w:rsidRPr="00F76604">
        <w:rPr>
          <w:rFonts w:ascii="Arial Narrow" w:hAnsi="Arial Narrow" w:cs="Arial"/>
          <w:b/>
          <w:color w:val="0000FF"/>
          <w:sz w:val="20"/>
        </w:rPr>
        <w:pict>
          <v:rect id="_x0000_i1030" style="width:0;height:1.5pt" o:hralign="center" o:hrstd="t" o:hr="t" fillcolor="#c6a646" stroked="f"/>
        </w:pict>
      </w:r>
    </w:p>
    <w:p w:rsidR="00720B61" w:rsidRPr="00F76604" w:rsidRDefault="00720B61" w:rsidP="00720B61">
      <w:pPr>
        <w:spacing w:line="288" w:lineRule="auto"/>
        <w:rPr>
          <w:rFonts w:ascii="Arial Narrow" w:hAnsi="Arial Narrow" w:cs="Arial"/>
          <w:sz w:val="20"/>
        </w:rPr>
      </w:pPr>
    </w:p>
    <w:p w:rsidR="00720B61" w:rsidRDefault="00720B61" w:rsidP="00C84891">
      <w:pPr>
        <w:numPr>
          <w:ilvl w:val="0"/>
          <w:numId w:val="68"/>
        </w:numPr>
        <w:spacing w:line="288" w:lineRule="auto"/>
        <w:jc w:val="both"/>
        <w:rPr>
          <w:rFonts w:ascii="Arial Narrow" w:hAnsi="Arial Narrow" w:cs="Arial"/>
          <w:sz w:val="20"/>
        </w:rPr>
      </w:pPr>
      <w:r w:rsidRPr="00720B61">
        <w:rPr>
          <w:rFonts w:ascii="Arial Narrow" w:hAnsi="Arial Narrow" w:cs="Arial"/>
          <w:sz w:val="20"/>
        </w:rPr>
        <w:t xml:space="preserve">This </w:t>
      </w:r>
      <w:r>
        <w:rPr>
          <w:rFonts w:ascii="Arial Narrow" w:hAnsi="Arial Narrow" w:cs="Arial"/>
          <w:sz w:val="20"/>
        </w:rPr>
        <w:t xml:space="preserve">Section also covers the cost of opening safe(s) and/or strongroom(s) or changing </w:t>
      </w:r>
      <w:r w:rsidR="006231FB">
        <w:rPr>
          <w:rFonts w:ascii="Arial Narrow" w:hAnsi="Arial Narrow" w:cs="Arial"/>
          <w:sz w:val="20"/>
        </w:rPr>
        <w:t>locks</w:t>
      </w:r>
      <w:r>
        <w:rPr>
          <w:rFonts w:ascii="Arial Narrow" w:hAnsi="Arial Narrow" w:cs="Arial"/>
          <w:sz w:val="20"/>
        </w:rPr>
        <w:t xml:space="preserve"> or other necessary remedial works in the event of </w:t>
      </w:r>
      <w:r w:rsidR="006231FB">
        <w:rPr>
          <w:rFonts w:ascii="Arial Narrow" w:hAnsi="Arial Narrow" w:cs="Arial"/>
          <w:sz w:val="20"/>
        </w:rPr>
        <w:t>keys to them being damaged as a result of perils insured under Item A of this Section and we have liability under Item A, Section 1.</w:t>
      </w:r>
      <w:r w:rsidR="006D76C0">
        <w:rPr>
          <w:rFonts w:ascii="Arial Narrow" w:hAnsi="Arial Narrow" w:cs="Arial"/>
          <w:sz w:val="20"/>
        </w:rPr>
        <w:t xml:space="preserve"> The maximum liability for tis purpose shall be 2% (two percent)  of the Sum Insured of Item A, Section 1.</w:t>
      </w:r>
    </w:p>
    <w:p w:rsidR="00EE5176" w:rsidRPr="00720B61" w:rsidRDefault="006450EF" w:rsidP="00C84891">
      <w:pPr>
        <w:numPr>
          <w:ilvl w:val="0"/>
          <w:numId w:val="68"/>
        </w:numPr>
        <w:spacing w:line="288" w:lineRule="auto"/>
        <w:jc w:val="both"/>
        <w:rPr>
          <w:rFonts w:ascii="Arial Narrow" w:hAnsi="Arial Narrow" w:cs="Arial"/>
          <w:sz w:val="20"/>
        </w:rPr>
      </w:pPr>
      <w:r w:rsidRPr="00720B61">
        <w:rPr>
          <w:rFonts w:ascii="Arial Narrow" w:hAnsi="Arial Narrow" w:cs="Arial"/>
          <w:sz w:val="20"/>
        </w:rPr>
        <w:br w:type="page"/>
      </w:r>
    </w:p>
    <w:p w:rsidR="00EE5176" w:rsidRPr="00EE5176" w:rsidRDefault="00EE5176" w:rsidP="00CD0097">
      <w:pPr>
        <w:pBdr>
          <w:top w:val="single" w:sz="4" w:space="1" w:color="auto"/>
          <w:left w:val="single" w:sz="4" w:space="4" w:color="auto"/>
          <w:bottom w:val="single" w:sz="4" w:space="1" w:color="auto"/>
          <w:right w:val="single" w:sz="4" w:space="4" w:color="auto"/>
        </w:pBdr>
        <w:shd w:val="clear" w:color="auto" w:fill="E6E6E6"/>
        <w:spacing w:line="288" w:lineRule="auto"/>
        <w:jc w:val="center"/>
        <w:rPr>
          <w:rFonts w:cs="Arial"/>
          <w:b/>
          <w:smallCaps/>
          <w:color w:val="0000FF"/>
          <w:sz w:val="20"/>
        </w:rPr>
      </w:pPr>
      <w:r w:rsidRPr="00EE5176">
        <w:rPr>
          <w:rFonts w:cs="Arial"/>
          <w:b/>
          <w:caps/>
          <w:color w:val="0000FF"/>
          <w:sz w:val="20"/>
        </w:rPr>
        <w:t xml:space="preserve">Section </w:t>
      </w:r>
      <w:r w:rsidR="00244788">
        <w:rPr>
          <w:rFonts w:cs="Arial"/>
          <w:b/>
          <w:caps/>
          <w:color w:val="0000FF"/>
          <w:sz w:val="20"/>
        </w:rPr>
        <w:t>2</w:t>
      </w:r>
      <w:r w:rsidRPr="00EE5176">
        <w:rPr>
          <w:rFonts w:cs="Arial"/>
          <w:b/>
          <w:smallCaps/>
          <w:color w:val="0000FF"/>
          <w:sz w:val="20"/>
        </w:rPr>
        <w:t xml:space="preserve"> </w:t>
      </w:r>
      <w:r w:rsidRPr="00EE5176">
        <w:rPr>
          <w:rFonts w:cs="Arial"/>
          <w:b/>
          <w:smallCaps/>
          <w:color w:val="0000FF"/>
          <w:sz w:val="20"/>
        </w:rPr>
        <w:tab/>
      </w:r>
      <w:r w:rsidR="00B15F89">
        <w:rPr>
          <w:rFonts w:cs="Arial"/>
          <w:b/>
          <w:smallCaps/>
          <w:color w:val="0000FF"/>
          <w:sz w:val="20"/>
        </w:rPr>
        <w:t>Building and Other Contents</w:t>
      </w:r>
    </w:p>
    <w:p w:rsidR="00EE5176" w:rsidRPr="00EE5176" w:rsidRDefault="00EE5176" w:rsidP="00CD0097">
      <w:pPr>
        <w:spacing w:line="288" w:lineRule="auto"/>
        <w:rPr>
          <w:rFonts w:cs="Arial"/>
          <w:b/>
          <w:smallCaps/>
          <w:color w:val="0000FF"/>
          <w:sz w:val="20"/>
        </w:rPr>
      </w:pPr>
    </w:p>
    <w:p w:rsidR="00B36CF1" w:rsidRPr="00FC234D" w:rsidRDefault="00B36CF1" w:rsidP="00CD0097">
      <w:pPr>
        <w:spacing w:line="288" w:lineRule="auto"/>
        <w:rPr>
          <w:rFonts w:ascii="Arial Narrow" w:hAnsi="Arial Narrow" w:cs="Arial"/>
          <w:b/>
          <w:sz w:val="20"/>
          <w:u w:val="single"/>
        </w:rPr>
      </w:pPr>
      <w:r w:rsidRPr="00FC234D">
        <w:rPr>
          <w:rFonts w:ascii="Arial Narrow" w:hAnsi="Arial Narrow" w:cs="Arial"/>
          <w:b/>
          <w:sz w:val="20"/>
          <w:u w:val="single"/>
        </w:rPr>
        <w:t>Property Insured</w:t>
      </w:r>
    </w:p>
    <w:p w:rsidR="00EE5176" w:rsidRDefault="00EE5176" w:rsidP="00CD0097">
      <w:pPr>
        <w:spacing w:line="288" w:lineRule="auto"/>
        <w:jc w:val="center"/>
        <w:rPr>
          <w:rFonts w:ascii="Arial Narrow" w:hAnsi="Arial Narrow" w:cs="Arial"/>
          <w:b/>
          <w:smallCaps/>
          <w:color w:val="0000FF"/>
          <w:sz w:val="20"/>
        </w:rPr>
      </w:pPr>
    </w:p>
    <w:p w:rsidR="00244788" w:rsidRPr="00F76604" w:rsidRDefault="00244788" w:rsidP="00244788">
      <w:pPr>
        <w:spacing w:line="288" w:lineRule="auto"/>
        <w:jc w:val="center"/>
        <w:rPr>
          <w:rFonts w:ascii="Arial Narrow" w:hAnsi="Arial Narrow" w:cs="Arial"/>
          <w:b/>
          <w:smallCaps/>
          <w:color w:val="0000FF"/>
          <w:sz w:val="20"/>
        </w:rPr>
      </w:pPr>
    </w:p>
    <w:p w:rsidR="00244788" w:rsidRPr="00EE5176" w:rsidRDefault="00244788" w:rsidP="00244788">
      <w:pPr>
        <w:pBdr>
          <w:top w:val="single" w:sz="4" w:space="1" w:color="auto"/>
          <w:left w:val="single" w:sz="4" w:space="4" w:color="auto"/>
          <w:bottom w:val="single" w:sz="4" w:space="1" w:color="auto"/>
          <w:right w:val="single" w:sz="4" w:space="4" w:color="auto"/>
        </w:pBdr>
        <w:shd w:val="clear" w:color="auto" w:fill="E6E6E6"/>
        <w:spacing w:line="288" w:lineRule="auto"/>
        <w:ind w:left="1440" w:right="1440"/>
        <w:jc w:val="center"/>
        <w:rPr>
          <w:rFonts w:cs="Arial"/>
          <w:color w:val="0000FF"/>
          <w:sz w:val="20"/>
        </w:rPr>
      </w:pPr>
      <w:r w:rsidRPr="00EE5176">
        <w:rPr>
          <w:rFonts w:cs="Arial"/>
          <w:b/>
          <w:smallCaps/>
          <w:color w:val="0000FF"/>
          <w:sz w:val="20"/>
        </w:rPr>
        <w:t xml:space="preserve">Part </w:t>
      </w:r>
      <w:r>
        <w:rPr>
          <w:rFonts w:cs="Arial"/>
          <w:b/>
          <w:smallCaps/>
          <w:color w:val="0000FF"/>
          <w:sz w:val="20"/>
        </w:rPr>
        <w:t>A</w:t>
      </w:r>
      <w:r w:rsidRPr="00EE5176">
        <w:rPr>
          <w:rFonts w:cs="Arial"/>
          <w:b/>
          <w:smallCaps/>
          <w:color w:val="0000FF"/>
          <w:sz w:val="20"/>
        </w:rPr>
        <w:tab/>
        <w:t xml:space="preserve"> </w:t>
      </w:r>
      <w:r w:rsidRPr="00EE5176">
        <w:rPr>
          <w:rFonts w:cs="Arial"/>
          <w:b/>
          <w:smallCaps/>
          <w:color w:val="0000FF"/>
          <w:sz w:val="20"/>
        </w:rPr>
        <w:tab/>
      </w:r>
      <w:r w:rsidR="00B15F89">
        <w:rPr>
          <w:rFonts w:cs="Arial"/>
          <w:b/>
          <w:smallCaps/>
          <w:color w:val="0000FF"/>
          <w:sz w:val="20"/>
        </w:rPr>
        <w:t xml:space="preserve">Other </w:t>
      </w:r>
      <w:r w:rsidRPr="00EE5176">
        <w:rPr>
          <w:rFonts w:cs="Arial"/>
          <w:b/>
          <w:smallCaps/>
          <w:color w:val="0000FF"/>
          <w:sz w:val="20"/>
        </w:rPr>
        <w:t>Contents</w:t>
      </w:r>
      <w:r w:rsidRPr="00EE5176">
        <w:rPr>
          <w:rFonts w:cs="Arial"/>
          <w:color w:val="0000FF"/>
          <w:sz w:val="20"/>
        </w:rPr>
        <w:t>.</w:t>
      </w:r>
    </w:p>
    <w:p w:rsidR="00244788" w:rsidRPr="00EE5176" w:rsidRDefault="00244788" w:rsidP="00244788">
      <w:pPr>
        <w:spacing w:line="288" w:lineRule="auto"/>
        <w:jc w:val="both"/>
        <w:rPr>
          <w:rFonts w:cs="Arial"/>
          <w:sz w:val="20"/>
        </w:rPr>
      </w:pPr>
      <w:r w:rsidRPr="00EE5176">
        <w:rPr>
          <w:rFonts w:cs="Arial"/>
          <w:b/>
          <w:color w:val="0000FF"/>
          <w:sz w:val="20"/>
        </w:rPr>
        <w:pict>
          <v:rect id="_x0000_i1031" style="width:0;height:1.5pt" o:hralign="center" o:hrstd="t" o:hr="t" fillcolor="#c6a646" stroked="f"/>
        </w:pict>
      </w:r>
    </w:p>
    <w:p w:rsidR="00244788" w:rsidRPr="00FC234D" w:rsidRDefault="00244788" w:rsidP="00244788">
      <w:pPr>
        <w:spacing w:line="288" w:lineRule="auto"/>
        <w:rPr>
          <w:rFonts w:ascii="Arial Narrow" w:hAnsi="Arial Narrow" w:cs="Arial"/>
          <w:b/>
          <w:sz w:val="20"/>
          <w:u w:val="single"/>
        </w:rPr>
      </w:pPr>
      <w:r w:rsidRPr="00FC234D">
        <w:rPr>
          <w:rFonts w:ascii="Arial Narrow" w:hAnsi="Arial Narrow" w:cs="Arial"/>
          <w:b/>
          <w:sz w:val="20"/>
          <w:u w:val="single"/>
        </w:rPr>
        <w:t>Property Insured</w:t>
      </w:r>
    </w:p>
    <w:p w:rsidR="00244788" w:rsidRDefault="00244788" w:rsidP="00244788">
      <w:pPr>
        <w:spacing w:line="288" w:lineRule="auto"/>
        <w:jc w:val="both"/>
        <w:rPr>
          <w:rFonts w:ascii="Arial Narrow" w:hAnsi="Arial Narrow" w:cs="Arial"/>
          <w:sz w:val="20"/>
        </w:rPr>
      </w:pPr>
    </w:p>
    <w:p w:rsidR="00244788" w:rsidRPr="00F76604" w:rsidRDefault="00244788" w:rsidP="00244788">
      <w:pPr>
        <w:spacing w:line="288" w:lineRule="auto"/>
        <w:jc w:val="both"/>
        <w:rPr>
          <w:rFonts w:ascii="Arial Narrow" w:hAnsi="Arial Narrow" w:cs="Arial"/>
          <w:sz w:val="20"/>
        </w:rPr>
      </w:pPr>
      <w:r w:rsidRPr="00F76604">
        <w:rPr>
          <w:rFonts w:ascii="Arial Narrow" w:hAnsi="Arial Narrow" w:cs="Arial"/>
          <w:sz w:val="20"/>
        </w:rPr>
        <w:t>Item 1:</w:t>
      </w:r>
      <w:r w:rsidRPr="00F76604">
        <w:rPr>
          <w:rFonts w:ascii="Arial Narrow" w:hAnsi="Arial Narrow" w:cs="Arial"/>
          <w:sz w:val="20"/>
        </w:rPr>
        <w:tab/>
      </w:r>
      <w:r w:rsidRPr="00F76604">
        <w:rPr>
          <w:rFonts w:ascii="Arial Narrow" w:hAnsi="Arial Narrow" w:cs="Arial"/>
          <w:sz w:val="20"/>
        </w:rPr>
        <w:tab/>
      </w:r>
      <w:r>
        <w:rPr>
          <w:rFonts w:ascii="Arial Narrow" w:hAnsi="Arial Narrow" w:cs="Arial"/>
          <w:b/>
          <w:sz w:val="20"/>
          <w:u w:val="single"/>
        </w:rPr>
        <w:t>Business and Office F</w:t>
      </w:r>
      <w:r w:rsidRPr="00F76604">
        <w:rPr>
          <w:rFonts w:ascii="Arial Narrow" w:hAnsi="Arial Narrow" w:cs="Arial"/>
          <w:b/>
          <w:sz w:val="20"/>
          <w:u w:val="single"/>
        </w:rPr>
        <w:t>urniture</w:t>
      </w:r>
      <w:r w:rsidRPr="00F76604">
        <w:rPr>
          <w:rFonts w:ascii="Arial Narrow" w:hAnsi="Arial Narrow" w:cs="Arial"/>
          <w:sz w:val="20"/>
        </w:rPr>
        <w:t>:</w:t>
      </w:r>
    </w:p>
    <w:p w:rsidR="00244788" w:rsidRPr="00F76604" w:rsidRDefault="00244788" w:rsidP="00244788">
      <w:pPr>
        <w:spacing w:line="288" w:lineRule="auto"/>
        <w:ind w:left="1440"/>
        <w:jc w:val="both"/>
        <w:rPr>
          <w:rFonts w:ascii="Arial Narrow" w:hAnsi="Arial Narrow" w:cs="Arial"/>
          <w:sz w:val="20"/>
        </w:rPr>
      </w:pPr>
      <w:r w:rsidRPr="00F76604">
        <w:rPr>
          <w:rFonts w:ascii="Arial Narrow" w:hAnsi="Arial Narrow" w:cs="Arial"/>
          <w:sz w:val="20"/>
        </w:rPr>
        <w:t xml:space="preserve">Business and </w:t>
      </w:r>
      <w:r>
        <w:rPr>
          <w:rFonts w:ascii="Arial Narrow" w:hAnsi="Arial Narrow" w:cs="Arial"/>
          <w:sz w:val="20"/>
        </w:rPr>
        <w:t>trade</w:t>
      </w:r>
      <w:r w:rsidRPr="00F76604">
        <w:rPr>
          <w:rFonts w:ascii="Arial Narrow" w:hAnsi="Arial Narrow" w:cs="Arial"/>
          <w:sz w:val="20"/>
        </w:rPr>
        <w:t xml:space="preserve"> furniture, fixtures, fittings</w:t>
      </w:r>
      <w:r>
        <w:rPr>
          <w:rFonts w:ascii="Arial Narrow" w:hAnsi="Arial Narrow" w:cs="Arial"/>
          <w:sz w:val="20"/>
        </w:rPr>
        <w:t xml:space="preserve"> including</w:t>
      </w:r>
      <w:r w:rsidRPr="00F76604">
        <w:rPr>
          <w:rFonts w:ascii="Arial Narrow" w:hAnsi="Arial Narrow" w:cs="Arial"/>
          <w:sz w:val="20"/>
        </w:rPr>
        <w:t xml:space="preserve"> </w:t>
      </w:r>
      <w:r w:rsidR="00363984">
        <w:rPr>
          <w:rFonts w:ascii="Arial Narrow" w:hAnsi="Arial Narrow" w:cs="Arial"/>
          <w:sz w:val="20"/>
        </w:rPr>
        <w:t xml:space="preserve"> electrical installations, </w:t>
      </w:r>
      <w:r w:rsidRPr="00F76604">
        <w:rPr>
          <w:rFonts w:ascii="Arial Narrow" w:hAnsi="Arial Narrow" w:cs="Arial"/>
          <w:sz w:val="20"/>
        </w:rPr>
        <w:t xml:space="preserve">safes of insured premises, office machinery and electrical &amp; mechanical appliances, tools and instruments for </w:t>
      </w:r>
      <w:r w:rsidR="00036699">
        <w:rPr>
          <w:rFonts w:ascii="Arial Narrow" w:hAnsi="Arial Narrow" w:cs="Arial"/>
          <w:sz w:val="20"/>
        </w:rPr>
        <w:t xml:space="preserve">business, electronic equipments (if not covered under Section 7) </w:t>
      </w:r>
      <w:r w:rsidRPr="00F76604">
        <w:rPr>
          <w:rFonts w:ascii="Arial Narrow" w:hAnsi="Arial Narrow" w:cs="Arial"/>
          <w:sz w:val="20"/>
        </w:rPr>
        <w:t>belonging to You or for which You are responsible.</w:t>
      </w:r>
    </w:p>
    <w:p w:rsidR="00244788" w:rsidRPr="00F76604" w:rsidRDefault="00244788" w:rsidP="00244788">
      <w:pPr>
        <w:spacing w:line="288" w:lineRule="auto"/>
        <w:jc w:val="both"/>
        <w:rPr>
          <w:rFonts w:ascii="Arial Narrow" w:hAnsi="Arial Narrow" w:cs="Arial"/>
          <w:sz w:val="20"/>
        </w:rPr>
      </w:pPr>
    </w:p>
    <w:p w:rsidR="00244788" w:rsidRPr="00F76604" w:rsidRDefault="00244788" w:rsidP="00244788">
      <w:pPr>
        <w:spacing w:line="288" w:lineRule="auto"/>
        <w:jc w:val="both"/>
        <w:rPr>
          <w:rFonts w:ascii="Arial Narrow" w:hAnsi="Arial Narrow" w:cs="Arial"/>
          <w:sz w:val="20"/>
        </w:rPr>
      </w:pPr>
      <w:r w:rsidRPr="00F76604">
        <w:rPr>
          <w:rFonts w:ascii="Arial Narrow" w:hAnsi="Arial Narrow" w:cs="Arial"/>
          <w:sz w:val="20"/>
        </w:rPr>
        <w:t>Item 2:</w:t>
      </w:r>
      <w:r w:rsidRPr="00F76604">
        <w:rPr>
          <w:rFonts w:ascii="Arial Narrow" w:hAnsi="Arial Narrow" w:cs="Arial"/>
          <w:sz w:val="20"/>
        </w:rPr>
        <w:tab/>
      </w:r>
      <w:r w:rsidRPr="00F76604">
        <w:rPr>
          <w:rFonts w:ascii="Arial Narrow" w:hAnsi="Arial Narrow" w:cs="Arial"/>
          <w:sz w:val="20"/>
        </w:rPr>
        <w:tab/>
      </w:r>
      <w:r w:rsidRPr="00F76604">
        <w:rPr>
          <w:rFonts w:ascii="Arial Narrow" w:hAnsi="Arial Narrow" w:cs="Arial"/>
          <w:b/>
          <w:sz w:val="20"/>
          <w:u w:val="single"/>
        </w:rPr>
        <w:t>Interior Decoration</w:t>
      </w:r>
    </w:p>
    <w:p w:rsidR="00244788" w:rsidRPr="00F76604" w:rsidRDefault="00244788" w:rsidP="00244788">
      <w:pPr>
        <w:spacing w:line="288" w:lineRule="auto"/>
        <w:ind w:left="1440"/>
        <w:jc w:val="both"/>
        <w:rPr>
          <w:rFonts w:ascii="Arial Narrow" w:hAnsi="Arial Narrow" w:cs="Arial"/>
          <w:sz w:val="20"/>
        </w:rPr>
      </w:pPr>
      <w:r w:rsidRPr="00F76604">
        <w:rPr>
          <w:rFonts w:ascii="Arial Narrow" w:hAnsi="Arial Narrow" w:cs="Arial"/>
          <w:sz w:val="20"/>
        </w:rPr>
        <w:t>Interior decorations, improvements, landlord’s fixtures and fittings, shop fronts and that portion of the structure of the Building for which You are responsible as tenant.</w:t>
      </w:r>
    </w:p>
    <w:p w:rsidR="00244788" w:rsidRPr="00F76604" w:rsidRDefault="00244788" w:rsidP="00244788">
      <w:pPr>
        <w:spacing w:line="288" w:lineRule="auto"/>
        <w:jc w:val="both"/>
        <w:rPr>
          <w:rFonts w:ascii="Arial Narrow" w:hAnsi="Arial Narrow" w:cs="Arial"/>
          <w:sz w:val="20"/>
        </w:rPr>
      </w:pPr>
    </w:p>
    <w:p w:rsidR="00244788" w:rsidRPr="00F76604" w:rsidRDefault="00244788" w:rsidP="00244788">
      <w:pPr>
        <w:spacing w:line="288" w:lineRule="auto"/>
        <w:jc w:val="both"/>
        <w:rPr>
          <w:rFonts w:ascii="Arial Narrow" w:hAnsi="Arial Narrow" w:cs="Arial"/>
          <w:sz w:val="20"/>
        </w:rPr>
      </w:pPr>
      <w:r w:rsidRPr="00F76604">
        <w:rPr>
          <w:rFonts w:ascii="Arial Narrow" w:hAnsi="Arial Narrow" w:cs="Arial"/>
          <w:sz w:val="20"/>
        </w:rPr>
        <w:t>Item 3:</w:t>
      </w:r>
      <w:r w:rsidRPr="00F76604">
        <w:rPr>
          <w:rFonts w:ascii="Arial Narrow" w:hAnsi="Arial Narrow" w:cs="Arial"/>
          <w:sz w:val="20"/>
        </w:rPr>
        <w:tab/>
      </w:r>
      <w:r w:rsidRPr="00F76604">
        <w:rPr>
          <w:rFonts w:ascii="Arial Narrow" w:hAnsi="Arial Narrow" w:cs="Arial"/>
          <w:sz w:val="20"/>
        </w:rPr>
        <w:tab/>
      </w:r>
      <w:r w:rsidRPr="00F76604">
        <w:rPr>
          <w:rFonts w:ascii="Arial Narrow" w:hAnsi="Arial Narrow" w:cs="Arial"/>
          <w:b/>
          <w:sz w:val="20"/>
          <w:u w:val="single"/>
        </w:rPr>
        <w:t xml:space="preserve">All </w:t>
      </w:r>
      <w:r w:rsidR="00B15F89">
        <w:rPr>
          <w:rFonts w:ascii="Arial Narrow" w:hAnsi="Arial Narrow" w:cs="Arial"/>
          <w:b/>
          <w:sz w:val="20"/>
          <w:u w:val="single"/>
        </w:rPr>
        <w:t>O</w:t>
      </w:r>
      <w:r w:rsidRPr="00F76604">
        <w:rPr>
          <w:rFonts w:ascii="Arial Narrow" w:hAnsi="Arial Narrow" w:cs="Arial"/>
          <w:b/>
          <w:sz w:val="20"/>
          <w:u w:val="single"/>
        </w:rPr>
        <w:t>ther Contents</w:t>
      </w:r>
      <w:r w:rsidRPr="00F76604">
        <w:rPr>
          <w:rFonts w:ascii="Arial Narrow" w:hAnsi="Arial Narrow" w:cs="Arial"/>
          <w:sz w:val="20"/>
        </w:rPr>
        <w:t>:</w:t>
      </w:r>
    </w:p>
    <w:p w:rsidR="00244788" w:rsidRPr="00F76604" w:rsidRDefault="00244788" w:rsidP="00244788">
      <w:pPr>
        <w:spacing w:line="288" w:lineRule="auto"/>
        <w:ind w:left="1440"/>
        <w:jc w:val="both"/>
        <w:rPr>
          <w:rFonts w:ascii="Arial Narrow" w:hAnsi="Arial Narrow" w:cs="Arial"/>
          <w:sz w:val="20"/>
        </w:rPr>
      </w:pPr>
      <w:r w:rsidRPr="00F76604">
        <w:rPr>
          <w:rFonts w:ascii="Arial Narrow" w:hAnsi="Arial Narrow" w:cs="Arial"/>
          <w:sz w:val="20"/>
        </w:rPr>
        <w:t>All other contents belonging to You or for which You are responsible which includes:</w:t>
      </w:r>
    </w:p>
    <w:p w:rsidR="00244788" w:rsidRPr="00F76604" w:rsidRDefault="00244788" w:rsidP="00244788">
      <w:pPr>
        <w:spacing w:line="288" w:lineRule="auto"/>
        <w:jc w:val="both"/>
        <w:rPr>
          <w:rFonts w:ascii="Arial Narrow" w:hAnsi="Arial Narrow" w:cs="Arial"/>
          <w:sz w:val="20"/>
        </w:rPr>
      </w:pPr>
    </w:p>
    <w:p w:rsidR="00244788" w:rsidRPr="00F76604" w:rsidRDefault="00244788" w:rsidP="00C84891">
      <w:pPr>
        <w:numPr>
          <w:ilvl w:val="0"/>
          <w:numId w:val="7"/>
        </w:numPr>
        <w:tabs>
          <w:tab w:val="clear" w:pos="2160"/>
        </w:tabs>
        <w:spacing w:line="288" w:lineRule="auto"/>
        <w:jc w:val="both"/>
        <w:rPr>
          <w:rFonts w:ascii="Arial Narrow" w:hAnsi="Arial Narrow" w:cs="Arial"/>
          <w:sz w:val="20"/>
        </w:rPr>
      </w:pPr>
      <w:r w:rsidRPr="00F76604">
        <w:rPr>
          <w:rFonts w:ascii="Arial Narrow" w:hAnsi="Arial Narrow" w:cs="Arial"/>
          <w:sz w:val="20"/>
        </w:rPr>
        <w:t>Patterns, models, moulds, designs, plans, deeds, printed books and unused stationary, business records, manuscripts, business books but only for the cost of materials and clerical labour expended in reproducing such records and not for value to You of the information contained therein.</w:t>
      </w:r>
    </w:p>
    <w:p w:rsidR="00244788" w:rsidRPr="00F76604" w:rsidRDefault="00244788" w:rsidP="00C84891">
      <w:pPr>
        <w:numPr>
          <w:ilvl w:val="0"/>
          <w:numId w:val="7"/>
        </w:numPr>
        <w:tabs>
          <w:tab w:val="clear" w:pos="2160"/>
        </w:tabs>
        <w:spacing w:line="288" w:lineRule="auto"/>
        <w:jc w:val="both"/>
        <w:rPr>
          <w:rFonts w:ascii="Arial Narrow" w:hAnsi="Arial Narrow" w:cs="Arial"/>
          <w:sz w:val="20"/>
        </w:rPr>
      </w:pPr>
      <w:r w:rsidRPr="00F76604">
        <w:rPr>
          <w:rFonts w:ascii="Arial Narrow" w:hAnsi="Arial Narrow" w:cs="Arial"/>
          <w:sz w:val="20"/>
        </w:rPr>
        <w:t>Computer system records for the cost of material and of clerical labour and computer time expended in reproducing such records but not for the value to You of the information contained therein.</w:t>
      </w:r>
    </w:p>
    <w:p w:rsidR="00244788" w:rsidRPr="00F76604" w:rsidRDefault="00244788" w:rsidP="00C84891">
      <w:pPr>
        <w:numPr>
          <w:ilvl w:val="0"/>
          <w:numId w:val="7"/>
        </w:numPr>
        <w:tabs>
          <w:tab w:val="clear" w:pos="2160"/>
        </w:tabs>
        <w:spacing w:line="288" w:lineRule="auto"/>
        <w:jc w:val="both"/>
        <w:rPr>
          <w:rFonts w:ascii="Arial Narrow" w:hAnsi="Arial Narrow" w:cs="Arial"/>
          <w:sz w:val="20"/>
        </w:rPr>
      </w:pPr>
      <w:r w:rsidRPr="00F76604">
        <w:rPr>
          <w:rFonts w:ascii="Arial Narrow" w:hAnsi="Arial Narrow" w:cs="Arial"/>
          <w:sz w:val="20"/>
        </w:rPr>
        <w:t>Telephone, gas and electric meters.</w:t>
      </w:r>
    </w:p>
    <w:p w:rsidR="00244788" w:rsidRPr="00F76604" w:rsidRDefault="00244788" w:rsidP="00C84891">
      <w:pPr>
        <w:numPr>
          <w:ilvl w:val="0"/>
          <w:numId w:val="7"/>
        </w:numPr>
        <w:tabs>
          <w:tab w:val="clear" w:pos="2160"/>
        </w:tabs>
        <w:spacing w:line="288" w:lineRule="auto"/>
        <w:jc w:val="both"/>
        <w:rPr>
          <w:rFonts w:ascii="Arial Narrow" w:hAnsi="Arial Narrow" w:cs="Arial"/>
          <w:sz w:val="20"/>
        </w:rPr>
      </w:pPr>
      <w:r w:rsidRPr="00F76604">
        <w:rPr>
          <w:rFonts w:ascii="Arial Narrow" w:hAnsi="Arial Narrow" w:cs="Arial"/>
          <w:sz w:val="20"/>
        </w:rPr>
        <w:t>So as they are not otherwise insured, Your partner’s, director’s, employee’s, customer’s or visitor’s personal effects of every description (other than motor vehicles, jewellery, money etc.)  for an amount not exceeding Rs.5,000/- (five thousand only) in respect of anyone person.</w:t>
      </w:r>
    </w:p>
    <w:p w:rsidR="00244788" w:rsidRPr="00F76604" w:rsidRDefault="00244788" w:rsidP="00C84891">
      <w:pPr>
        <w:numPr>
          <w:ilvl w:val="0"/>
          <w:numId w:val="7"/>
        </w:numPr>
        <w:tabs>
          <w:tab w:val="clear" w:pos="2160"/>
        </w:tabs>
        <w:spacing w:line="288" w:lineRule="auto"/>
        <w:jc w:val="both"/>
        <w:rPr>
          <w:rFonts w:ascii="Arial Narrow" w:hAnsi="Arial Narrow" w:cs="Arial"/>
          <w:sz w:val="20"/>
        </w:rPr>
      </w:pPr>
      <w:r w:rsidRPr="00F76604">
        <w:rPr>
          <w:rFonts w:ascii="Arial Narrow" w:hAnsi="Arial Narrow" w:cs="Arial"/>
          <w:sz w:val="20"/>
        </w:rPr>
        <w:t xml:space="preserve">Any other </w:t>
      </w:r>
      <w:r>
        <w:rPr>
          <w:rFonts w:ascii="Arial Narrow" w:hAnsi="Arial Narrow" w:cs="Arial"/>
          <w:sz w:val="20"/>
        </w:rPr>
        <w:t>Items</w:t>
      </w:r>
      <w:r w:rsidRPr="00F76604">
        <w:rPr>
          <w:rFonts w:ascii="Arial Narrow" w:hAnsi="Arial Narrow" w:cs="Arial"/>
          <w:sz w:val="20"/>
        </w:rPr>
        <w:t xml:space="preserve"> specified in the Schedule.</w:t>
      </w:r>
    </w:p>
    <w:p w:rsidR="00244788" w:rsidRPr="00F76604" w:rsidRDefault="00244788" w:rsidP="00244788">
      <w:pPr>
        <w:spacing w:line="288" w:lineRule="auto"/>
        <w:jc w:val="both"/>
        <w:rPr>
          <w:rFonts w:ascii="Arial Narrow" w:hAnsi="Arial Narrow" w:cs="Arial"/>
          <w:sz w:val="20"/>
        </w:rPr>
      </w:pPr>
    </w:p>
    <w:p w:rsidR="00244788" w:rsidRDefault="00244788" w:rsidP="00CD0097">
      <w:pPr>
        <w:spacing w:line="288" w:lineRule="auto"/>
        <w:jc w:val="center"/>
        <w:rPr>
          <w:rFonts w:ascii="Arial Narrow" w:hAnsi="Arial Narrow" w:cs="Arial"/>
          <w:b/>
          <w:smallCaps/>
          <w:color w:val="0000FF"/>
          <w:sz w:val="20"/>
        </w:rPr>
      </w:pPr>
    </w:p>
    <w:p w:rsidR="00244788" w:rsidRPr="00F76604" w:rsidRDefault="00244788" w:rsidP="00CD0097">
      <w:pPr>
        <w:spacing w:line="288" w:lineRule="auto"/>
        <w:jc w:val="center"/>
        <w:rPr>
          <w:rFonts w:ascii="Arial Narrow" w:hAnsi="Arial Narrow" w:cs="Arial"/>
          <w:b/>
          <w:smallCaps/>
          <w:color w:val="0000FF"/>
          <w:sz w:val="20"/>
        </w:rPr>
      </w:pPr>
    </w:p>
    <w:p w:rsidR="00EE5176" w:rsidRPr="00EE5176" w:rsidRDefault="00EE5176" w:rsidP="00CD0097">
      <w:pPr>
        <w:pBdr>
          <w:top w:val="single" w:sz="4" w:space="1" w:color="auto"/>
          <w:left w:val="single" w:sz="4" w:space="4" w:color="auto"/>
          <w:bottom w:val="single" w:sz="4" w:space="1" w:color="auto"/>
          <w:right w:val="single" w:sz="4" w:space="4" w:color="auto"/>
        </w:pBdr>
        <w:shd w:val="clear" w:color="auto" w:fill="E6E6E6"/>
        <w:spacing w:line="288" w:lineRule="auto"/>
        <w:ind w:left="1440" w:right="1440"/>
        <w:jc w:val="center"/>
        <w:rPr>
          <w:rFonts w:cs="Arial"/>
          <w:color w:val="0000FF"/>
          <w:sz w:val="20"/>
        </w:rPr>
      </w:pPr>
      <w:r w:rsidRPr="00EE5176">
        <w:rPr>
          <w:rFonts w:cs="Arial"/>
          <w:b/>
          <w:smallCaps/>
          <w:color w:val="0000FF"/>
          <w:sz w:val="20"/>
        </w:rPr>
        <w:t xml:space="preserve">Part </w:t>
      </w:r>
      <w:r w:rsidR="00244788">
        <w:rPr>
          <w:rFonts w:cs="Arial"/>
          <w:b/>
          <w:smallCaps/>
          <w:color w:val="0000FF"/>
          <w:sz w:val="20"/>
        </w:rPr>
        <w:t>B</w:t>
      </w:r>
      <w:r w:rsidRPr="00EE5176">
        <w:rPr>
          <w:rFonts w:cs="Arial"/>
          <w:b/>
          <w:smallCaps/>
          <w:color w:val="0000FF"/>
          <w:sz w:val="20"/>
        </w:rPr>
        <w:tab/>
        <w:t xml:space="preserve"> </w:t>
      </w:r>
      <w:r w:rsidRPr="00EE5176">
        <w:rPr>
          <w:rFonts w:cs="Arial"/>
          <w:b/>
          <w:smallCaps/>
          <w:color w:val="0000FF"/>
          <w:sz w:val="20"/>
        </w:rPr>
        <w:tab/>
        <w:t xml:space="preserve">Building </w:t>
      </w:r>
    </w:p>
    <w:p w:rsidR="00F04BCA" w:rsidRPr="00F76604" w:rsidRDefault="00EE5176" w:rsidP="00CD0097">
      <w:pPr>
        <w:spacing w:line="288" w:lineRule="auto"/>
        <w:jc w:val="center"/>
        <w:rPr>
          <w:rFonts w:ascii="Arial Narrow" w:hAnsi="Arial Narrow" w:cs="Arial"/>
          <w:color w:val="0000FF"/>
          <w:sz w:val="20"/>
        </w:rPr>
      </w:pPr>
      <w:r w:rsidRPr="00F76604">
        <w:rPr>
          <w:rFonts w:ascii="Arial Narrow" w:hAnsi="Arial Narrow" w:cs="Arial"/>
          <w:b/>
          <w:color w:val="0000FF"/>
          <w:sz w:val="20"/>
        </w:rPr>
        <w:pict>
          <v:rect id="_x0000_i1032" style="width:0;height:1.5pt" o:hralign="center" o:hrstd="t" o:hr="t" fillcolor="#c6a646" stroked="f"/>
        </w:pict>
      </w:r>
    </w:p>
    <w:p w:rsidR="006450EF" w:rsidRPr="00F76604" w:rsidRDefault="006450EF" w:rsidP="00CD0097">
      <w:pPr>
        <w:spacing w:line="288" w:lineRule="auto"/>
        <w:jc w:val="both"/>
        <w:rPr>
          <w:rFonts w:ascii="Arial Narrow" w:hAnsi="Arial Narrow" w:cs="Arial"/>
          <w:sz w:val="20"/>
        </w:rPr>
      </w:pPr>
    </w:p>
    <w:p w:rsidR="00F04BCA" w:rsidRPr="00F76604" w:rsidRDefault="00F04BCA" w:rsidP="00CD0097">
      <w:pPr>
        <w:spacing w:line="288" w:lineRule="auto"/>
        <w:ind w:left="1440"/>
        <w:jc w:val="both"/>
        <w:rPr>
          <w:rFonts w:ascii="Arial Narrow" w:hAnsi="Arial Narrow" w:cs="Arial"/>
          <w:b/>
          <w:bCs/>
          <w:sz w:val="20"/>
        </w:rPr>
      </w:pPr>
      <w:r w:rsidRPr="00F76604">
        <w:rPr>
          <w:rFonts w:ascii="Arial Narrow" w:hAnsi="Arial Narrow" w:cs="Arial"/>
          <w:bCs/>
          <w:sz w:val="20"/>
        </w:rPr>
        <w:t xml:space="preserve">It shall mean buildings (including outbuildings) which are not of kutcha construction belonging to You </w:t>
      </w:r>
      <w:r w:rsidR="00363984">
        <w:rPr>
          <w:rFonts w:ascii="Arial Narrow" w:hAnsi="Arial Narrow" w:cs="Arial"/>
          <w:bCs/>
          <w:sz w:val="20"/>
        </w:rPr>
        <w:t>including</w:t>
      </w:r>
      <w:r w:rsidRPr="00F76604">
        <w:rPr>
          <w:rFonts w:ascii="Arial Narrow" w:hAnsi="Arial Narrow" w:cs="Arial"/>
          <w:bCs/>
          <w:sz w:val="20"/>
        </w:rPr>
        <w:t>, boundary walls, gates and fences plinths and foundations as specified in the Schedule</w:t>
      </w:r>
    </w:p>
    <w:p w:rsidR="00F04BCA" w:rsidRDefault="00F04BCA" w:rsidP="00CD0097">
      <w:pPr>
        <w:spacing w:line="288" w:lineRule="auto"/>
        <w:jc w:val="both"/>
        <w:rPr>
          <w:rFonts w:ascii="Arial Narrow" w:hAnsi="Arial Narrow" w:cs="Arial"/>
          <w:b/>
          <w:bCs/>
          <w:sz w:val="20"/>
        </w:rPr>
      </w:pPr>
    </w:p>
    <w:p w:rsidR="00244788" w:rsidRPr="00F76604" w:rsidRDefault="00244788" w:rsidP="00CD0097">
      <w:pPr>
        <w:spacing w:line="288" w:lineRule="auto"/>
        <w:jc w:val="both"/>
        <w:rPr>
          <w:rFonts w:ascii="Arial Narrow" w:hAnsi="Arial Narrow" w:cs="Arial"/>
          <w:b/>
          <w:bCs/>
          <w:sz w:val="20"/>
        </w:rPr>
      </w:pPr>
    </w:p>
    <w:p w:rsidR="006450EF" w:rsidRPr="00FC234D" w:rsidRDefault="006450EF" w:rsidP="00CD0097">
      <w:pPr>
        <w:spacing w:line="288" w:lineRule="auto"/>
        <w:jc w:val="both"/>
        <w:rPr>
          <w:rFonts w:ascii="Arial Narrow" w:hAnsi="Arial Narrow" w:cs="Arial"/>
          <w:b/>
          <w:bCs/>
          <w:sz w:val="20"/>
          <w:u w:val="single"/>
        </w:rPr>
      </w:pPr>
      <w:r w:rsidRPr="00FC234D">
        <w:rPr>
          <w:rFonts w:ascii="Arial Narrow" w:hAnsi="Arial Narrow" w:cs="Arial"/>
          <w:b/>
          <w:bCs/>
          <w:sz w:val="20"/>
          <w:u w:val="single"/>
        </w:rPr>
        <w:t>Coverage</w:t>
      </w:r>
    </w:p>
    <w:p w:rsidR="00FC234D" w:rsidRPr="00F76604" w:rsidRDefault="00FC234D" w:rsidP="00CD0097">
      <w:pPr>
        <w:spacing w:line="288" w:lineRule="auto"/>
        <w:jc w:val="both"/>
        <w:rPr>
          <w:rFonts w:ascii="Arial Narrow" w:hAnsi="Arial Narrow" w:cs="Arial"/>
          <w:b/>
          <w:bCs/>
          <w:sz w:val="20"/>
        </w:rPr>
      </w:pPr>
    </w:p>
    <w:tbl>
      <w:tblPr>
        <w:tblW w:w="0" w:type="auto"/>
        <w:tblBorders>
          <w:insideH w:val="single" w:sz="18" w:space="0" w:color="FFFFFF"/>
          <w:insideV w:val="single" w:sz="18" w:space="0" w:color="FFFFFF"/>
        </w:tblBorders>
        <w:tblLook w:val="0020"/>
      </w:tblPr>
      <w:tblGrid>
        <w:gridCol w:w="4428"/>
        <w:gridCol w:w="4428"/>
      </w:tblGrid>
      <w:tr w:rsidR="00F04BCA" w:rsidRPr="00C84891" w:rsidTr="00C84891">
        <w:tc>
          <w:tcPr>
            <w:tcW w:w="4428" w:type="dxa"/>
            <w:shd w:val="pct20" w:color="000000" w:fill="FFFFFF"/>
          </w:tcPr>
          <w:p w:rsidR="00F04BCA" w:rsidRPr="00C84891" w:rsidRDefault="00F04BCA" w:rsidP="00C84891">
            <w:pPr>
              <w:spacing w:line="288" w:lineRule="auto"/>
              <w:jc w:val="center"/>
              <w:rPr>
                <w:rFonts w:ascii="Arial Narrow" w:hAnsi="Arial Narrow" w:cs="Arial"/>
                <w:b/>
                <w:bCs/>
                <w:sz w:val="20"/>
              </w:rPr>
            </w:pPr>
            <w:r w:rsidRPr="00C84891">
              <w:rPr>
                <w:rFonts w:ascii="Arial Narrow" w:hAnsi="Arial Narrow" w:cs="Arial"/>
                <w:b/>
                <w:bCs/>
                <w:sz w:val="20"/>
              </w:rPr>
              <w:t>WHAT IS COVERED</w:t>
            </w:r>
          </w:p>
        </w:tc>
        <w:tc>
          <w:tcPr>
            <w:tcW w:w="4428" w:type="dxa"/>
            <w:shd w:val="pct20" w:color="000000" w:fill="FFFFFF"/>
          </w:tcPr>
          <w:p w:rsidR="00F04BCA" w:rsidRPr="00C84891" w:rsidRDefault="00F04BCA" w:rsidP="00C84891">
            <w:pPr>
              <w:pStyle w:val="Heading8"/>
              <w:spacing w:line="288" w:lineRule="auto"/>
              <w:jc w:val="center"/>
              <w:rPr>
                <w:rFonts w:ascii="Arial Narrow" w:hAnsi="Arial Narrow" w:cs="Arial"/>
                <w:b w:val="0"/>
                <w:bCs/>
                <w:sz w:val="20"/>
              </w:rPr>
            </w:pPr>
            <w:r w:rsidRPr="00C84891">
              <w:rPr>
                <w:rFonts w:ascii="Arial Narrow" w:hAnsi="Arial Narrow" w:cs="Arial"/>
                <w:b w:val="0"/>
                <w:bCs/>
                <w:sz w:val="20"/>
              </w:rPr>
              <w:t>WHAT IS NOT COVERED</w:t>
            </w:r>
          </w:p>
        </w:tc>
      </w:tr>
      <w:tr w:rsidR="00F04BCA" w:rsidRPr="00C84891" w:rsidTr="00C84891">
        <w:tc>
          <w:tcPr>
            <w:tcW w:w="4428" w:type="dxa"/>
            <w:shd w:val="pct5" w:color="000000" w:fill="FFFFFF"/>
          </w:tcPr>
          <w:p w:rsidR="00F04BCA" w:rsidRPr="00C84891" w:rsidRDefault="00F04BCA" w:rsidP="00C84891">
            <w:pPr>
              <w:spacing w:line="288" w:lineRule="auto"/>
              <w:jc w:val="both"/>
              <w:rPr>
                <w:rFonts w:ascii="Arial Narrow" w:hAnsi="Arial Narrow" w:cs="Arial"/>
                <w:sz w:val="20"/>
              </w:rPr>
            </w:pPr>
            <w:r w:rsidRPr="00C84891">
              <w:rPr>
                <w:rFonts w:ascii="Arial Narrow" w:hAnsi="Arial Narrow" w:cs="Arial"/>
                <w:sz w:val="20"/>
              </w:rPr>
              <w:t xml:space="preserve">In the event of Damage directly caused by insured perils listed hereunder and subject to its not being otherwise excluded, We will indemnify You against such Damage </w:t>
            </w:r>
            <w:r w:rsidR="007F31B5" w:rsidRPr="00C84891">
              <w:rPr>
                <w:rFonts w:ascii="Arial Narrow" w:hAnsi="Arial Narrow" w:cs="Arial"/>
                <w:sz w:val="20"/>
              </w:rPr>
              <w:t>to property insured at Your insured premises</w:t>
            </w:r>
            <w:r w:rsidRPr="00C84891">
              <w:rPr>
                <w:rFonts w:ascii="Arial Narrow" w:hAnsi="Arial Narrow" w:cs="Arial"/>
                <w:sz w:val="20"/>
              </w:rPr>
              <w:t>.</w:t>
            </w:r>
          </w:p>
          <w:p w:rsidR="00F04BCA" w:rsidRPr="00C84891" w:rsidRDefault="00F04BCA" w:rsidP="00C84891">
            <w:pPr>
              <w:numPr>
                <w:ilvl w:val="0"/>
                <w:numId w:val="17"/>
              </w:numPr>
              <w:spacing w:line="288" w:lineRule="auto"/>
              <w:jc w:val="both"/>
              <w:rPr>
                <w:rFonts w:ascii="Arial Narrow" w:hAnsi="Arial Narrow" w:cs="Arial"/>
                <w:sz w:val="20"/>
              </w:rPr>
            </w:pPr>
            <w:r w:rsidRPr="00C84891">
              <w:rPr>
                <w:rFonts w:ascii="Arial Narrow" w:hAnsi="Arial Narrow" w:cs="Arial"/>
                <w:sz w:val="20"/>
              </w:rPr>
              <w:t>Fire</w:t>
            </w:r>
          </w:p>
          <w:p w:rsidR="00F04BCA" w:rsidRPr="00C84891" w:rsidRDefault="00F04BCA" w:rsidP="00C84891">
            <w:pPr>
              <w:numPr>
                <w:ilvl w:val="0"/>
                <w:numId w:val="17"/>
              </w:numPr>
              <w:spacing w:line="288" w:lineRule="auto"/>
              <w:jc w:val="both"/>
              <w:rPr>
                <w:rFonts w:ascii="Arial Narrow" w:hAnsi="Arial Narrow" w:cs="Arial"/>
                <w:sz w:val="20"/>
              </w:rPr>
            </w:pPr>
            <w:r w:rsidRPr="00C84891">
              <w:rPr>
                <w:rFonts w:ascii="Arial Narrow" w:hAnsi="Arial Narrow" w:cs="Arial"/>
                <w:sz w:val="20"/>
              </w:rPr>
              <w:t>Lightning</w:t>
            </w: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numPr>
                <w:ilvl w:val="0"/>
                <w:numId w:val="17"/>
              </w:numPr>
              <w:spacing w:line="288" w:lineRule="auto"/>
              <w:jc w:val="both"/>
              <w:rPr>
                <w:rFonts w:ascii="Arial Narrow" w:hAnsi="Arial Narrow" w:cs="Arial"/>
                <w:sz w:val="20"/>
              </w:rPr>
            </w:pPr>
            <w:r w:rsidRPr="00C84891">
              <w:rPr>
                <w:rFonts w:ascii="Arial Narrow" w:hAnsi="Arial Narrow" w:cs="Arial"/>
                <w:sz w:val="20"/>
              </w:rPr>
              <w:t>Explosion / Implosion.</w:t>
            </w: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numPr>
                <w:ilvl w:val="0"/>
                <w:numId w:val="17"/>
              </w:numPr>
              <w:spacing w:line="288" w:lineRule="auto"/>
              <w:jc w:val="both"/>
              <w:rPr>
                <w:rFonts w:ascii="Arial Narrow" w:hAnsi="Arial Narrow" w:cs="Arial"/>
                <w:sz w:val="20"/>
              </w:rPr>
            </w:pPr>
            <w:r w:rsidRPr="00C84891">
              <w:rPr>
                <w:rFonts w:ascii="Arial Narrow" w:hAnsi="Arial Narrow" w:cs="Arial"/>
                <w:sz w:val="20"/>
              </w:rPr>
              <w:t>Damage caused by an aircraft, other aerial or space devices and articles dropped therefrom.</w:t>
            </w: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numPr>
                <w:ilvl w:val="0"/>
                <w:numId w:val="17"/>
              </w:numPr>
              <w:spacing w:line="288" w:lineRule="auto"/>
              <w:jc w:val="both"/>
              <w:rPr>
                <w:rFonts w:ascii="Arial Narrow" w:hAnsi="Arial Narrow" w:cs="Arial"/>
                <w:sz w:val="20"/>
              </w:rPr>
            </w:pPr>
            <w:r w:rsidRPr="00C84891">
              <w:rPr>
                <w:rFonts w:ascii="Arial Narrow" w:hAnsi="Arial Narrow" w:cs="Arial"/>
                <w:sz w:val="20"/>
              </w:rPr>
              <w:t>Riot, Strike</w:t>
            </w:r>
            <w:r w:rsidR="00EE5176" w:rsidRPr="00C84891">
              <w:rPr>
                <w:rFonts w:ascii="Arial Narrow" w:hAnsi="Arial Narrow" w:cs="Arial"/>
                <w:sz w:val="20"/>
              </w:rPr>
              <w:t xml:space="preserve"> and</w:t>
            </w:r>
            <w:r w:rsidRPr="00C84891">
              <w:rPr>
                <w:rFonts w:ascii="Arial Narrow" w:hAnsi="Arial Narrow" w:cs="Arial"/>
                <w:sz w:val="20"/>
              </w:rPr>
              <w:t xml:space="preserve"> Malicious Damage:- Visible physical Damage by external violent means directly caused to the property insured.</w:t>
            </w: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numPr>
                <w:ilvl w:val="0"/>
                <w:numId w:val="17"/>
              </w:numPr>
              <w:spacing w:line="288" w:lineRule="auto"/>
              <w:jc w:val="both"/>
              <w:rPr>
                <w:rFonts w:ascii="Arial Narrow" w:hAnsi="Arial Narrow" w:cs="Arial"/>
                <w:sz w:val="20"/>
              </w:rPr>
            </w:pPr>
            <w:r w:rsidRPr="00C84891">
              <w:rPr>
                <w:rFonts w:ascii="Arial Narrow" w:hAnsi="Arial Narrow" w:cs="Arial"/>
                <w:sz w:val="20"/>
              </w:rPr>
              <w:t>Earthquake, Fire and/or Shock – Damage to property insured including by fire occasioned by or in consequence of earthquake including flood or overflow of the sea, lakes, reservoirs and rivers and/or landslide/rockslide resulting therefrom.</w:t>
            </w: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numPr>
                <w:ilvl w:val="0"/>
                <w:numId w:val="17"/>
              </w:numPr>
              <w:spacing w:line="288" w:lineRule="auto"/>
              <w:jc w:val="both"/>
              <w:rPr>
                <w:rFonts w:ascii="Arial Narrow" w:hAnsi="Arial Narrow" w:cs="Arial"/>
                <w:sz w:val="20"/>
              </w:rPr>
            </w:pPr>
            <w:r w:rsidRPr="00C84891">
              <w:rPr>
                <w:rFonts w:ascii="Arial Narrow" w:hAnsi="Arial Narrow" w:cs="Arial"/>
                <w:sz w:val="20"/>
              </w:rPr>
              <w:t>St</w:t>
            </w:r>
            <w:r w:rsidR="00244788" w:rsidRPr="00C84891">
              <w:rPr>
                <w:rFonts w:ascii="Arial Narrow" w:hAnsi="Arial Narrow" w:cs="Arial"/>
                <w:sz w:val="20"/>
              </w:rPr>
              <w:t>or</w:t>
            </w:r>
            <w:r w:rsidRPr="00C84891">
              <w:rPr>
                <w:rFonts w:ascii="Arial Narrow" w:hAnsi="Arial Narrow" w:cs="Arial"/>
                <w:sz w:val="20"/>
              </w:rPr>
              <w:t>m, Cyclone, Typhoon, Tempest, Hurricane, Tornado, Flood and Inundation.</w:t>
            </w: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numPr>
                <w:ilvl w:val="0"/>
                <w:numId w:val="17"/>
              </w:numPr>
              <w:spacing w:line="288" w:lineRule="auto"/>
              <w:jc w:val="both"/>
              <w:rPr>
                <w:rFonts w:ascii="Arial Narrow" w:hAnsi="Arial Narrow" w:cs="Arial"/>
                <w:sz w:val="20"/>
              </w:rPr>
            </w:pPr>
            <w:r w:rsidRPr="00C84891">
              <w:rPr>
                <w:rFonts w:ascii="Arial Narrow" w:hAnsi="Arial Narrow" w:cs="Arial"/>
                <w:sz w:val="20"/>
              </w:rPr>
              <w:t>Impact Damage by any rail/road vehicle or animal by direct contact.</w:t>
            </w:r>
          </w:p>
          <w:p w:rsidR="00F04BCA" w:rsidRPr="00C84891" w:rsidRDefault="00F04BCA" w:rsidP="00C84891">
            <w:pPr>
              <w:numPr>
                <w:ilvl w:val="0"/>
                <w:numId w:val="17"/>
              </w:numPr>
              <w:spacing w:line="288" w:lineRule="auto"/>
              <w:jc w:val="both"/>
              <w:rPr>
                <w:rFonts w:ascii="Arial Narrow" w:hAnsi="Arial Narrow" w:cs="Arial"/>
                <w:sz w:val="20"/>
              </w:rPr>
            </w:pPr>
            <w:r w:rsidRPr="00C84891">
              <w:rPr>
                <w:rFonts w:ascii="Arial Narrow" w:hAnsi="Arial Narrow" w:cs="Arial"/>
                <w:sz w:val="20"/>
              </w:rPr>
              <w:t>Subsidence and Landslide including Rockslide: Damage caused by subsidence of the part of site on which the insured property stands or landslide/rockslide.</w:t>
            </w: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numPr>
                <w:ilvl w:val="0"/>
                <w:numId w:val="17"/>
              </w:numPr>
              <w:spacing w:line="288" w:lineRule="auto"/>
              <w:jc w:val="both"/>
              <w:rPr>
                <w:rFonts w:ascii="Arial Narrow" w:hAnsi="Arial Narrow" w:cs="Arial"/>
                <w:sz w:val="20"/>
              </w:rPr>
            </w:pPr>
            <w:r w:rsidRPr="00C84891">
              <w:rPr>
                <w:rFonts w:ascii="Arial Narrow" w:hAnsi="Arial Narrow" w:cs="Arial"/>
                <w:sz w:val="20"/>
              </w:rPr>
              <w:t xml:space="preserve">Bursting and overflowing </w:t>
            </w:r>
            <w:r w:rsidR="00EE5176" w:rsidRPr="00C84891">
              <w:rPr>
                <w:rFonts w:ascii="Arial Narrow" w:hAnsi="Arial Narrow" w:cs="Arial"/>
                <w:sz w:val="20"/>
              </w:rPr>
              <w:t>o</w:t>
            </w:r>
            <w:r w:rsidRPr="00C84891">
              <w:rPr>
                <w:rFonts w:ascii="Arial Narrow" w:hAnsi="Arial Narrow" w:cs="Arial"/>
                <w:sz w:val="20"/>
              </w:rPr>
              <w:t>f water tank, apparatus and pipes.</w:t>
            </w: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numPr>
                <w:ilvl w:val="0"/>
                <w:numId w:val="17"/>
              </w:numPr>
              <w:spacing w:line="288" w:lineRule="auto"/>
              <w:jc w:val="both"/>
              <w:rPr>
                <w:rFonts w:ascii="Arial Narrow" w:hAnsi="Arial Narrow" w:cs="Arial"/>
                <w:sz w:val="20"/>
              </w:rPr>
            </w:pPr>
            <w:r w:rsidRPr="00C84891">
              <w:rPr>
                <w:rFonts w:ascii="Arial Narrow" w:hAnsi="Arial Narrow" w:cs="Arial"/>
                <w:sz w:val="20"/>
              </w:rPr>
              <w:t>Missile testing operations.</w:t>
            </w: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numPr>
                <w:ilvl w:val="0"/>
                <w:numId w:val="17"/>
              </w:numPr>
              <w:spacing w:line="288" w:lineRule="auto"/>
              <w:jc w:val="both"/>
              <w:rPr>
                <w:rFonts w:ascii="Arial Narrow" w:hAnsi="Arial Narrow" w:cs="Arial"/>
                <w:sz w:val="20"/>
              </w:rPr>
            </w:pPr>
            <w:r w:rsidRPr="00C84891">
              <w:rPr>
                <w:rFonts w:ascii="Arial Narrow" w:hAnsi="Arial Narrow" w:cs="Arial"/>
                <w:sz w:val="20"/>
              </w:rPr>
              <w:lastRenderedPageBreak/>
              <w:t>Leakage from automatic sprinkler installations.</w:t>
            </w: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spacing w:line="288" w:lineRule="auto"/>
              <w:jc w:val="both"/>
              <w:rPr>
                <w:rFonts w:ascii="Arial Narrow" w:hAnsi="Arial Narrow" w:cs="Arial"/>
                <w:sz w:val="20"/>
              </w:rPr>
            </w:pPr>
          </w:p>
          <w:p w:rsidR="00F04BCA" w:rsidRPr="00C84891" w:rsidRDefault="00F04BCA" w:rsidP="00C84891">
            <w:pPr>
              <w:numPr>
                <w:ilvl w:val="0"/>
                <w:numId w:val="17"/>
              </w:numPr>
              <w:spacing w:line="288" w:lineRule="auto"/>
              <w:jc w:val="both"/>
              <w:rPr>
                <w:rFonts w:ascii="Arial Narrow" w:hAnsi="Arial Narrow" w:cs="Arial"/>
                <w:sz w:val="20"/>
              </w:rPr>
            </w:pPr>
            <w:r w:rsidRPr="00C84891">
              <w:rPr>
                <w:rFonts w:ascii="Arial Narrow" w:hAnsi="Arial Narrow" w:cs="Arial"/>
                <w:sz w:val="20"/>
              </w:rPr>
              <w:t>Bush Fire.</w:t>
            </w:r>
          </w:p>
          <w:p w:rsidR="00F04BCA" w:rsidRPr="00C84891" w:rsidRDefault="00F04BCA" w:rsidP="00C84891">
            <w:pPr>
              <w:numPr>
                <w:ilvl w:val="0"/>
                <w:numId w:val="17"/>
              </w:numPr>
              <w:tabs>
                <w:tab w:val="left" w:pos="360"/>
              </w:tabs>
              <w:spacing w:line="288" w:lineRule="auto"/>
              <w:ind w:left="720" w:hanging="720"/>
              <w:jc w:val="both"/>
              <w:rPr>
                <w:rFonts w:ascii="Arial Narrow" w:hAnsi="Arial Narrow" w:cs="Arial"/>
                <w:sz w:val="20"/>
              </w:rPr>
            </w:pPr>
            <w:r w:rsidRPr="00C84891">
              <w:rPr>
                <w:rFonts w:ascii="Arial Narrow" w:hAnsi="Arial Narrow" w:cs="Arial"/>
                <w:sz w:val="20"/>
              </w:rPr>
              <w:t xml:space="preserve">a.) Pollution or contamination which results from </w:t>
            </w:r>
            <w:r w:rsidR="00EE5176" w:rsidRPr="00C84891">
              <w:rPr>
                <w:rFonts w:ascii="Arial Narrow" w:hAnsi="Arial Narrow" w:cs="Arial"/>
                <w:sz w:val="20"/>
              </w:rPr>
              <w:t>any insured</w:t>
            </w:r>
            <w:r w:rsidRPr="00C84891">
              <w:rPr>
                <w:rFonts w:ascii="Arial Narrow" w:hAnsi="Arial Narrow" w:cs="Arial"/>
                <w:sz w:val="20"/>
              </w:rPr>
              <w:t xml:space="preserve"> peril mentioned </w:t>
            </w:r>
            <w:r w:rsidR="00EE5176" w:rsidRPr="00C84891">
              <w:rPr>
                <w:rFonts w:ascii="Arial Narrow" w:hAnsi="Arial Narrow" w:cs="Arial"/>
                <w:sz w:val="20"/>
              </w:rPr>
              <w:t>above.</w:t>
            </w:r>
          </w:p>
          <w:p w:rsidR="00F04BCA" w:rsidRPr="00C84891" w:rsidRDefault="00F04BCA" w:rsidP="00C84891">
            <w:pPr>
              <w:numPr>
                <w:ilvl w:val="1"/>
                <w:numId w:val="18"/>
              </w:numPr>
              <w:spacing w:line="288" w:lineRule="auto"/>
              <w:jc w:val="both"/>
              <w:rPr>
                <w:rFonts w:ascii="Arial Narrow" w:hAnsi="Arial Narrow" w:cs="Arial"/>
                <w:sz w:val="20"/>
              </w:rPr>
            </w:pPr>
            <w:r w:rsidRPr="00C84891">
              <w:rPr>
                <w:rFonts w:ascii="Arial Narrow" w:hAnsi="Arial Narrow" w:cs="Arial"/>
                <w:sz w:val="20"/>
              </w:rPr>
              <w:t>Any</w:t>
            </w:r>
            <w:r w:rsidR="00EE5176" w:rsidRPr="00C84891">
              <w:rPr>
                <w:rFonts w:ascii="Arial Narrow" w:hAnsi="Arial Narrow" w:cs="Arial"/>
                <w:sz w:val="20"/>
              </w:rPr>
              <w:t xml:space="preserve"> insured</w:t>
            </w:r>
            <w:r w:rsidRPr="00C84891">
              <w:rPr>
                <w:rFonts w:ascii="Arial Narrow" w:hAnsi="Arial Narrow" w:cs="Arial"/>
                <w:sz w:val="20"/>
              </w:rPr>
              <w:t xml:space="preserve"> peril mentioned above, which results from pollution or contamination.</w:t>
            </w:r>
          </w:p>
          <w:p w:rsidR="00B328D8" w:rsidRPr="00C84891" w:rsidRDefault="00B328D8" w:rsidP="00C84891">
            <w:pPr>
              <w:numPr>
                <w:ilvl w:val="0"/>
                <w:numId w:val="25"/>
              </w:numPr>
              <w:spacing w:line="288" w:lineRule="auto"/>
              <w:jc w:val="both"/>
              <w:rPr>
                <w:rFonts w:ascii="Arial Narrow" w:hAnsi="Arial Narrow" w:cs="Arial"/>
                <w:bCs/>
                <w:sz w:val="20"/>
              </w:rPr>
            </w:pPr>
            <w:r w:rsidRPr="00C84891">
              <w:rPr>
                <w:rFonts w:ascii="Arial Narrow" w:hAnsi="Arial Narrow" w:cs="Arial"/>
                <w:bCs/>
                <w:sz w:val="20"/>
              </w:rPr>
              <w:t>Theft or attempted theft involving violent and forcible entry into or exit from the insured premises, robbery and dacoity.</w:t>
            </w:r>
          </w:p>
          <w:p w:rsidR="00B328D8" w:rsidRPr="00C84891" w:rsidRDefault="00B328D8" w:rsidP="00C84891">
            <w:pPr>
              <w:numPr>
                <w:ilvl w:val="0"/>
                <w:numId w:val="25"/>
              </w:numPr>
              <w:spacing w:line="288" w:lineRule="auto"/>
              <w:jc w:val="both"/>
              <w:rPr>
                <w:rFonts w:ascii="Arial Narrow" w:hAnsi="Arial Narrow" w:cs="Arial"/>
                <w:bCs/>
                <w:sz w:val="20"/>
              </w:rPr>
            </w:pPr>
            <w:r w:rsidRPr="00C84891">
              <w:rPr>
                <w:rFonts w:ascii="Arial Narrow" w:hAnsi="Arial Narrow" w:cs="Arial"/>
                <w:bCs/>
                <w:sz w:val="20"/>
              </w:rPr>
              <w:t>Impact damage by falling trees, telegraph/electric poles, pylons or lamppost or any part of them.</w:t>
            </w:r>
          </w:p>
          <w:p w:rsidR="00B328D8" w:rsidRPr="00C84891" w:rsidRDefault="00B328D8" w:rsidP="00C84891">
            <w:pPr>
              <w:spacing w:line="288" w:lineRule="auto"/>
              <w:jc w:val="both"/>
              <w:rPr>
                <w:rFonts w:ascii="Arial Narrow" w:hAnsi="Arial Narrow" w:cs="Arial"/>
                <w:bCs/>
                <w:sz w:val="20"/>
              </w:rPr>
            </w:pPr>
          </w:p>
          <w:p w:rsidR="00EC108C" w:rsidRPr="00C84891" w:rsidRDefault="00B328D8" w:rsidP="00C84891">
            <w:pPr>
              <w:numPr>
                <w:ilvl w:val="0"/>
                <w:numId w:val="29"/>
              </w:numPr>
              <w:spacing w:line="288" w:lineRule="auto"/>
              <w:jc w:val="both"/>
              <w:rPr>
                <w:rFonts w:ascii="Arial Narrow" w:hAnsi="Arial Narrow" w:cs="Arial"/>
                <w:bCs/>
                <w:sz w:val="20"/>
              </w:rPr>
            </w:pPr>
            <w:r w:rsidRPr="00C84891">
              <w:rPr>
                <w:rFonts w:ascii="Arial Narrow" w:hAnsi="Arial Narrow" w:cs="Arial"/>
                <w:bCs/>
                <w:sz w:val="20"/>
              </w:rPr>
              <w:t>Breakage, collapse and/or falling of television or radio aerials, external satellite dishes, aerial fittings and masts.</w:t>
            </w:r>
          </w:p>
          <w:p w:rsidR="00F04BCA" w:rsidRPr="00C84891" w:rsidRDefault="00B328D8" w:rsidP="00C84891">
            <w:pPr>
              <w:numPr>
                <w:ilvl w:val="0"/>
                <w:numId w:val="29"/>
              </w:numPr>
              <w:spacing w:line="288" w:lineRule="auto"/>
              <w:jc w:val="both"/>
              <w:rPr>
                <w:rFonts w:ascii="Arial Narrow" w:hAnsi="Arial Narrow" w:cs="Arial"/>
                <w:sz w:val="20"/>
              </w:rPr>
            </w:pPr>
            <w:r w:rsidRPr="00C84891">
              <w:rPr>
                <w:rFonts w:ascii="Arial Narrow" w:hAnsi="Arial Narrow" w:cs="Arial"/>
                <w:bCs/>
                <w:sz w:val="20"/>
              </w:rPr>
              <w:t xml:space="preserve">Damage resulting from action of civic authorities in attempting to prevent the spread of a fire.    </w:t>
            </w:r>
          </w:p>
        </w:tc>
        <w:tc>
          <w:tcPr>
            <w:tcW w:w="4428" w:type="dxa"/>
            <w:shd w:val="pct5" w:color="000000" w:fill="FFFFFF"/>
          </w:tcPr>
          <w:p w:rsidR="00F04BCA" w:rsidRPr="00C84891" w:rsidRDefault="00F04BCA" w:rsidP="00C84891">
            <w:pPr>
              <w:spacing w:line="288" w:lineRule="auto"/>
              <w:jc w:val="both"/>
              <w:rPr>
                <w:rFonts w:ascii="Arial Narrow" w:hAnsi="Arial Narrow" w:cs="Arial"/>
                <w:color w:val="FF0000"/>
                <w:sz w:val="20"/>
              </w:rPr>
            </w:pPr>
            <w:r w:rsidRPr="00C84891">
              <w:rPr>
                <w:rFonts w:ascii="Arial Narrow" w:hAnsi="Arial Narrow" w:cs="Arial"/>
                <w:color w:val="FF0000"/>
                <w:sz w:val="20"/>
              </w:rPr>
              <w:lastRenderedPageBreak/>
              <w:t>We will not be liable for</w:t>
            </w:r>
          </w:p>
          <w:p w:rsidR="00F04BCA" w:rsidRPr="00C84891" w:rsidRDefault="00F04BCA" w:rsidP="00C84891">
            <w:pPr>
              <w:spacing w:line="288" w:lineRule="auto"/>
              <w:jc w:val="both"/>
              <w:rPr>
                <w:rFonts w:ascii="Arial Narrow" w:hAnsi="Arial Narrow" w:cs="Arial"/>
                <w:color w:val="FF0000"/>
                <w:sz w:val="20"/>
              </w:rPr>
            </w:pPr>
          </w:p>
          <w:p w:rsidR="00F04BCA" w:rsidRPr="00C84891" w:rsidRDefault="00F04BCA" w:rsidP="00C84891">
            <w:pPr>
              <w:spacing w:line="288" w:lineRule="auto"/>
              <w:jc w:val="both"/>
              <w:rPr>
                <w:rFonts w:ascii="Arial Narrow" w:hAnsi="Arial Narrow" w:cs="Arial"/>
                <w:color w:val="FF0000"/>
                <w:sz w:val="20"/>
              </w:rPr>
            </w:pPr>
          </w:p>
          <w:p w:rsidR="00F04BCA" w:rsidRPr="00C84891" w:rsidRDefault="00F04BCA" w:rsidP="00C84891">
            <w:pPr>
              <w:spacing w:line="288" w:lineRule="auto"/>
              <w:jc w:val="both"/>
              <w:rPr>
                <w:rFonts w:ascii="Arial Narrow" w:hAnsi="Arial Narrow" w:cs="Arial"/>
                <w:color w:val="FF0000"/>
                <w:sz w:val="20"/>
              </w:rPr>
            </w:pPr>
          </w:p>
          <w:p w:rsidR="00F04BCA" w:rsidRPr="00C84891" w:rsidRDefault="00F04BCA" w:rsidP="00C84891">
            <w:pPr>
              <w:numPr>
                <w:ilvl w:val="0"/>
                <w:numId w:val="19"/>
              </w:numPr>
              <w:spacing w:line="288" w:lineRule="auto"/>
              <w:jc w:val="both"/>
              <w:rPr>
                <w:rFonts w:ascii="Arial Narrow" w:hAnsi="Arial Narrow" w:cs="Arial"/>
                <w:color w:val="FF0000"/>
                <w:sz w:val="20"/>
              </w:rPr>
            </w:pPr>
            <w:r w:rsidRPr="00C84891">
              <w:rPr>
                <w:rFonts w:ascii="Arial Narrow" w:hAnsi="Arial Narrow" w:cs="Arial"/>
                <w:color w:val="FF0000"/>
                <w:sz w:val="20"/>
              </w:rPr>
              <w:t>Damage caused to the property insured by</w:t>
            </w:r>
          </w:p>
          <w:p w:rsidR="00F04BCA" w:rsidRPr="00C84891" w:rsidRDefault="00F04BCA" w:rsidP="00C84891">
            <w:pPr>
              <w:numPr>
                <w:ilvl w:val="1"/>
                <w:numId w:val="19"/>
              </w:numPr>
              <w:spacing w:line="288" w:lineRule="auto"/>
              <w:jc w:val="both"/>
              <w:rPr>
                <w:rFonts w:ascii="Arial Narrow" w:hAnsi="Arial Narrow" w:cs="Arial"/>
                <w:color w:val="FF0000"/>
                <w:sz w:val="20"/>
              </w:rPr>
            </w:pPr>
            <w:r w:rsidRPr="00C84891">
              <w:rPr>
                <w:rFonts w:ascii="Arial Narrow" w:hAnsi="Arial Narrow" w:cs="Arial"/>
                <w:color w:val="FF0000"/>
                <w:sz w:val="20"/>
              </w:rPr>
              <w:t>Its own fermentation, natural heating or spontaneous combustion.</w:t>
            </w:r>
          </w:p>
          <w:p w:rsidR="00F04BCA" w:rsidRPr="00C84891" w:rsidRDefault="00F04BCA" w:rsidP="00C84891">
            <w:pPr>
              <w:numPr>
                <w:ilvl w:val="1"/>
                <w:numId w:val="19"/>
              </w:numPr>
              <w:spacing w:line="288" w:lineRule="auto"/>
              <w:jc w:val="both"/>
              <w:rPr>
                <w:rFonts w:ascii="Arial Narrow" w:hAnsi="Arial Narrow" w:cs="Arial"/>
                <w:color w:val="FF0000"/>
                <w:sz w:val="20"/>
              </w:rPr>
            </w:pPr>
            <w:r w:rsidRPr="00C84891">
              <w:rPr>
                <w:rFonts w:ascii="Arial Narrow" w:hAnsi="Arial Narrow" w:cs="Arial"/>
                <w:color w:val="FF0000"/>
                <w:sz w:val="20"/>
              </w:rPr>
              <w:t>Its undergoing any heating or drying process.</w:t>
            </w:r>
          </w:p>
          <w:p w:rsidR="00F04BCA" w:rsidRPr="00C84891" w:rsidRDefault="00F04BCA" w:rsidP="00C84891">
            <w:pPr>
              <w:numPr>
                <w:ilvl w:val="0"/>
                <w:numId w:val="23"/>
              </w:numPr>
              <w:spacing w:line="288" w:lineRule="auto"/>
              <w:jc w:val="both"/>
              <w:rPr>
                <w:rFonts w:ascii="Arial Narrow" w:hAnsi="Arial Narrow" w:cs="Arial"/>
                <w:color w:val="FF0000"/>
                <w:sz w:val="20"/>
              </w:rPr>
            </w:pPr>
            <w:r w:rsidRPr="00C84891">
              <w:rPr>
                <w:rFonts w:ascii="Arial Narrow" w:hAnsi="Arial Narrow" w:cs="Arial"/>
                <w:color w:val="FF0000"/>
                <w:sz w:val="20"/>
              </w:rPr>
              <w:t>Damage to boilers (other than domestic boilers), economisers or other vessels machinery or apparatus (in which steam is generated) or their contents resulting from their own explosion/ implosion or damages caused by centrifugal force</w:t>
            </w:r>
          </w:p>
          <w:p w:rsidR="00F04BCA" w:rsidRPr="00C84891" w:rsidRDefault="00F04BCA" w:rsidP="00C84891">
            <w:pPr>
              <w:spacing w:line="288" w:lineRule="auto"/>
              <w:ind w:left="360"/>
              <w:jc w:val="both"/>
              <w:rPr>
                <w:rFonts w:ascii="Arial Narrow" w:hAnsi="Arial Narrow" w:cs="Arial"/>
                <w:color w:val="FF0000"/>
                <w:sz w:val="20"/>
              </w:rPr>
            </w:pPr>
          </w:p>
          <w:p w:rsidR="00F04BCA" w:rsidRPr="00C84891" w:rsidRDefault="00F04BCA" w:rsidP="00C84891">
            <w:pPr>
              <w:numPr>
                <w:ilvl w:val="0"/>
                <w:numId w:val="20"/>
              </w:numPr>
              <w:spacing w:line="288" w:lineRule="auto"/>
              <w:jc w:val="both"/>
              <w:rPr>
                <w:rFonts w:ascii="Arial Narrow" w:hAnsi="Arial Narrow" w:cs="Arial"/>
                <w:color w:val="FF0000"/>
                <w:sz w:val="20"/>
              </w:rPr>
            </w:pPr>
            <w:r w:rsidRPr="00C84891">
              <w:rPr>
                <w:rFonts w:ascii="Arial Narrow" w:hAnsi="Arial Narrow" w:cs="Arial"/>
                <w:color w:val="FF0000"/>
                <w:sz w:val="20"/>
              </w:rPr>
              <w:t>Damage caused by pressure waves.</w:t>
            </w:r>
          </w:p>
          <w:p w:rsidR="00F04BCA" w:rsidRPr="00C84891" w:rsidRDefault="00F04BCA" w:rsidP="00C84891">
            <w:pPr>
              <w:spacing w:line="288" w:lineRule="auto"/>
              <w:jc w:val="both"/>
              <w:rPr>
                <w:rFonts w:ascii="Arial Narrow" w:hAnsi="Arial Narrow" w:cs="Arial"/>
                <w:color w:val="FF0000"/>
                <w:sz w:val="20"/>
              </w:rPr>
            </w:pPr>
          </w:p>
          <w:p w:rsidR="00F04BCA" w:rsidRPr="00C84891" w:rsidRDefault="00F04BCA" w:rsidP="00C84891">
            <w:pPr>
              <w:spacing w:line="288" w:lineRule="auto"/>
              <w:jc w:val="both"/>
              <w:rPr>
                <w:rFonts w:ascii="Arial Narrow" w:hAnsi="Arial Narrow" w:cs="Arial"/>
                <w:color w:val="FF0000"/>
                <w:sz w:val="20"/>
              </w:rPr>
            </w:pPr>
          </w:p>
          <w:p w:rsidR="00F04BCA" w:rsidRPr="00C84891" w:rsidRDefault="00F04BCA" w:rsidP="00C84891">
            <w:pPr>
              <w:numPr>
                <w:ilvl w:val="0"/>
                <w:numId w:val="20"/>
              </w:numPr>
              <w:spacing w:line="288" w:lineRule="auto"/>
              <w:jc w:val="both"/>
              <w:rPr>
                <w:rFonts w:ascii="Arial Narrow" w:hAnsi="Arial Narrow" w:cs="Arial"/>
                <w:color w:val="FF0000"/>
                <w:sz w:val="20"/>
              </w:rPr>
            </w:pPr>
            <w:r w:rsidRPr="00C84891">
              <w:rPr>
                <w:rFonts w:ascii="Arial Narrow" w:hAnsi="Arial Narrow" w:cs="Arial"/>
                <w:color w:val="FF0000"/>
                <w:sz w:val="20"/>
              </w:rPr>
              <w:t xml:space="preserve">Damages caused by </w:t>
            </w:r>
          </w:p>
          <w:p w:rsidR="00F04BCA" w:rsidRPr="00C84891" w:rsidRDefault="00F04BCA" w:rsidP="00C84891">
            <w:pPr>
              <w:numPr>
                <w:ilvl w:val="1"/>
                <w:numId w:val="20"/>
              </w:numPr>
              <w:spacing w:line="288" w:lineRule="auto"/>
              <w:jc w:val="both"/>
              <w:rPr>
                <w:rFonts w:ascii="Arial Narrow" w:hAnsi="Arial Narrow" w:cs="Arial"/>
                <w:color w:val="FF0000"/>
                <w:sz w:val="20"/>
              </w:rPr>
            </w:pPr>
            <w:r w:rsidRPr="00C84891">
              <w:rPr>
                <w:rFonts w:ascii="Arial Narrow" w:hAnsi="Arial Narrow" w:cs="Arial"/>
                <w:color w:val="FF0000"/>
                <w:sz w:val="20"/>
              </w:rPr>
              <w:t>Total or partial cessation of work or the retarding or interruption or cessation of any process or operation or omission of any kind.</w:t>
            </w:r>
          </w:p>
          <w:p w:rsidR="00F04BCA" w:rsidRPr="00C84891" w:rsidRDefault="00F04BCA" w:rsidP="00C84891">
            <w:pPr>
              <w:numPr>
                <w:ilvl w:val="1"/>
                <w:numId w:val="20"/>
              </w:numPr>
              <w:spacing w:line="288" w:lineRule="auto"/>
              <w:jc w:val="both"/>
              <w:rPr>
                <w:rFonts w:ascii="Arial Narrow" w:hAnsi="Arial Narrow" w:cs="Arial"/>
                <w:color w:val="FF0000"/>
                <w:sz w:val="20"/>
              </w:rPr>
            </w:pPr>
            <w:r w:rsidRPr="00C84891">
              <w:rPr>
                <w:rFonts w:ascii="Arial Narrow" w:hAnsi="Arial Narrow" w:cs="Arial"/>
                <w:color w:val="FF0000"/>
                <w:sz w:val="20"/>
              </w:rPr>
              <w:t>Permanent or temporary dispossession of any building resulting from the unlawful occupation by any person of such building or prevention of access to the same.</w:t>
            </w:r>
          </w:p>
          <w:p w:rsidR="00F04BCA" w:rsidRPr="00C84891" w:rsidRDefault="00F04BCA" w:rsidP="00C84891">
            <w:pPr>
              <w:numPr>
                <w:ilvl w:val="1"/>
                <w:numId w:val="20"/>
              </w:numPr>
              <w:spacing w:line="288" w:lineRule="auto"/>
              <w:jc w:val="both"/>
              <w:rPr>
                <w:rFonts w:ascii="Arial Narrow" w:hAnsi="Arial Narrow" w:cs="Arial"/>
                <w:color w:val="FF0000"/>
                <w:sz w:val="20"/>
              </w:rPr>
            </w:pPr>
            <w:r w:rsidRPr="00C84891">
              <w:rPr>
                <w:rFonts w:ascii="Arial Narrow" w:hAnsi="Arial Narrow" w:cs="Arial"/>
                <w:color w:val="FF0000"/>
                <w:sz w:val="20"/>
              </w:rPr>
              <w:t>Burglary, housebreaking, theft, larceny or any other such attempt or any omission of any kind of any person (whether or not such act is committed in connection with the disturbance of public peace) in any malicious act.</w:t>
            </w:r>
          </w:p>
          <w:p w:rsidR="00F04BCA" w:rsidRPr="00C84891" w:rsidRDefault="00F04BCA" w:rsidP="00C84891">
            <w:pPr>
              <w:numPr>
                <w:ilvl w:val="0"/>
                <w:numId w:val="21"/>
              </w:numPr>
              <w:spacing w:line="288" w:lineRule="auto"/>
              <w:jc w:val="both"/>
              <w:rPr>
                <w:rFonts w:ascii="Arial Narrow" w:hAnsi="Arial Narrow" w:cs="Arial"/>
                <w:color w:val="FF0000"/>
                <w:sz w:val="20"/>
              </w:rPr>
            </w:pPr>
            <w:r w:rsidRPr="00C84891">
              <w:rPr>
                <w:rFonts w:ascii="Arial Narrow" w:hAnsi="Arial Narrow" w:cs="Arial"/>
                <w:color w:val="FF0000"/>
                <w:sz w:val="20"/>
              </w:rPr>
              <w:t>Damage by vehicle/animals belonging to or owned by You or Your Family or Your domestic employees.</w:t>
            </w:r>
          </w:p>
          <w:p w:rsidR="00F04BCA" w:rsidRPr="00C84891" w:rsidRDefault="00F04BCA" w:rsidP="00C84891">
            <w:pPr>
              <w:numPr>
                <w:ilvl w:val="0"/>
                <w:numId w:val="21"/>
              </w:numPr>
              <w:spacing w:line="288" w:lineRule="auto"/>
              <w:jc w:val="both"/>
              <w:rPr>
                <w:rFonts w:ascii="Arial Narrow" w:hAnsi="Arial Narrow" w:cs="Arial"/>
                <w:color w:val="FF0000"/>
                <w:sz w:val="20"/>
              </w:rPr>
            </w:pPr>
            <w:r w:rsidRPr="00C84891">
              <w:rPr>
                <w:rFonts w:ascii="Arial Narrow" w:hAnsi="Arial Narrow" w:cs="Arial"/>
                <w:color w:val="FF0000"/>
                <w:sz w:val="20"/>
              </w:rPr>
              <w:t>Damages caused by :-</w:t>
            </w:r>
          </w:p>
          <w:p w:rsidR="00F04BCA" w:rsidRPr="00C84891" w:rsidRDefault="00F04BCA" w:rsidP="00C84891">
            <w:pPr>
              <w:numPr>
                <w:ilvl w:val="1"/>
                <w:numId w:val="21"/>
              </w:numPr>
              <w:spacing w:line="288" w:lineRule="auto"/>
              <w:jc w:val="both"/>
              <w:rPr>
                <w:rFonts w:ascii="Arial Narrow" w:hAnsi="Arial Narrow" w:cs="Arial"/>
                <w:color w:val="FF0000"/>
                <w:sz w:val="20"/>
              </w:rPr>
            </w:pPr>
            <w:r w:rsidRPr="00C84891">
              <w:rPr>
                <w:rFonts w:ascii="Arial Narrow" w:hAnsi="Arial Narrow" w:cs="Arial"/>
                <w:color w:val="FF0000"/>
                <w:sz w:val="20"/>
              </w:rPr>
              <w:t>Normal cracking, settlement or bedding of new structures.</w:t>
            </w:r>
          </w:p>
          <w:p w:rsidR="00F04BCA" w:rsidRPr="00C84891" w:rsidRDefault="00F04BCA" w:rsidP="00C84891">
            <w:pPr>
              <w:numPr>
                <w:ilvl w:val="1"/>
                <w:numId w:val="21"/>
              </w:numPr>
              <w:spacing w:line="288" w:lineRule="auto"/>
              <w:jc w:val="both"/>
              <w:rPr>
                <w:rFonts w:ascii="Arial Narrow" w:hAnsi="Arial Narrow" w:cs="Arial"/>
                <w:color w:val="FF0000"/>
                <w:sz w:val="20"/>
              </w:rPr>
            </w:pPr>
            <w:r w:rsidRPr="00C84891">
              <w:rPr>
                <w:rFonts w:ascii="Arial Narrow" w:hAnsi="Arial Narrow" w:cs="Arial"/>
                <w:color w:val="FF0000"/>
                <w:sz w:val="20"/>
              </w:rPr>
              <w:t>Settlement or movement of made up ground.</w:t>
            </w:r>
          </w:p>
          <w:p w:rsidR="00F04BCA" w:rsidRPr="00C84891" w:rsidRDefault="00F04BCA" w:rsidP="00C84891">
            <w:pPr>
              <w:numPr>
                <w:ilvl w:val="1"/>
                <w:numId w:val="21"/>
              </w:numPr>
              <w:spacing w:line="288" w:lineRule="auto"/>
              <w:jc w:val="both"/>
              <w:rPr>
                <w:rFonts w:ascii="Arial Narrow" w:hAnsi="Arial Narrow" w:cs="Arial"/>
                <w:color w:val="FF0000"/>
                <w:sz w:val="20"/>
              </w:rPr>
            </w:pPr>
            <w:r w:rsidRPr="00C84891">
              <w:rPr>
                <w:rFonts w:ascii="Arial Narrow" w:hAnsi="Arial Narrow" w:cs="Arial"/>
                <w:color w:val="FF0000"/>
                <w:sz w:val="20"/>
              </w:rPr>
              <w:t>Coastal or river erosion.</w:t>
            </w:r>
          </w:p>
          <w:p w:rsidR="00F04BCA" w:rsidRPr="00C84891" w:rsidRDefault="00F04BCA" w:rsidP="00C84891">
            <w:pPr>
              <w:numPr>
                <w:ilvl w:val="1"/>
                <w:numId w:val="21"/>
              </w:numPr>
              <w:spacing w:line="288" w:lineRule="auto"/>
              <w:jc w:val="both"/>
              <w:rPr>
                <w:rFonts w:ascii="Arial Narrow" w:hAnsi="Arial Narrow" w:cs="Arial"/>
                <w:color w:val="FF0000"/>
                <w:sz w:val="20"/>
              </w:rPr>
            </w:pPr>
            <w:r w:rsidRPr="00C84891">
              <w:rPr>
                <w:rFonts w:ascii="Arial Narrow" w:hAnsi="Arial Narrow" w:cs="Arial"/>
                <w:color w:val="FF0000"/>
                <w:sz w:val="20"/>
              </w:rPr>
              <w:t>Defective design or workmanship or use of defective material</w:t>
            </w:r>
          </w:p>
          <w:p w:rsidR="00F04BCA" w:rsidRPr="00C84891" w:rsidRDefault="00F04BCA" w:rsidP="00C84891">
            <w:pPr>
              <w:numPr>
                <w:ilvl w:val="1"/>
                <w:numId w:val="21"/>
              </w:numPr>
              <w:spacing w:line="288" w:lineRule="auto"/>
              <w:jc w:val="both"/>
              <w:rPr>
                <w:rFonts w:ascii="Arial Narrow" w:hAnsi="Arial Narrow" w:cs="Arial"/>
                <w:color w:val="FF0000"/>
                <w:sz w:val="20"/>
              </w:rPr>
            </w:pPr>
            <w:r w:rsidRPr="00C84891">
              <w:rPr>
                <w:rFonts w:ascii="Arial Narrow" w:hAnsi="Arial Narrow" w:cs="Arial"/>
                <w:color w:val="FF0000"/>
                <w:sz w:val="20"/>
              </w:rPr>
              <w:t>Demolition, construction, structural alteration or repair of any property or ground work or excavation.</w:t>
            </w:r>
          </w:p>
          <w:p w:rsidR="00F04BCA" w:rsidRPr="00C84891" w:rsidRDefault="00F04BCA" w:rsidP="00C84891">
            <w:pPr>
              <w:numPr>
                <w:ilvl w:val="0"/>
                <w:numId w:val="22"/>
              </w:numPr>
              <w:spacing w:line="288" w:lineRule="auto"/>
              <w:jc w:val="both"/>
              <w:rPr>
                <w:rFonts w:ascii="Arial Narrow" w:hAnsi="Arial Narrow" w:cs="Arial"/>
                <w:color w:val="FF0000"/>
                <w:sz w:val="20"/>
              </w:rPr>
            </w:pPr>
            <w:r w:rsidRPr="00C84891">
              <w:rPr>
                <w:rFonts w:ascii="Arial Narrow" w:hAnsi="Arial Narrow" w:cs="Arial"/>
                <w:color w:val="FF0000"/>
                <w:sz w:val="20"/>
              </w:rPr>
              <w:lastRenderedPageBreak/>
              <w:t>Damage caused by</w:t>
            </w:r>
          </w:p>
          <w:p w:rsidR="00F04BCA" w:rsidRPr="00C84891" w:rsidRDefault="00F04BCA" w:rsidP="00C84891">
            <w:pPr>
              <w:numPr>
                <w:ilvl w:val="1"/>
                <w:numId w:val="22"/>
              </w:numPr>
              <w:spacing w:line="288" w:lineRule="auto"/>
              <w:jc w:val="both"/>
              <w:rPr>
                <w:rFonts w:ascii="Arial Narrow" w:hAnsi="Arial Narrow" w:cs="Arial"/>
                <w:color w:val="FF0000"/>
                <w:sz w:val="20"/>
              </w:rPr>
            </w:pPr>
            <w:r w:rsidRPr="00C84891">
              <w:rPr>
                <w:rFonts w:ascii="Arial Narrow" w:hAnsi="Arial Narrow" w:cs="Arial"/>
                <w:color w:val="FF0000"/>
                <w:sz w:val="20"/>
              </w:rPr>
              <w:t xml:space="preserve">Repairs or alteration to </w:t>
            </w:r>
            <w:r w:rsidR="00EE5176" w:rsidRPr="00C84891">
              <w:rPr>
                <w:rFonts w:ascii="Arial Narrow" w:hAnsi="Arial Narrow" w:cs="Arial"/>
                <w:color w:val="FF0000"/>
                <w:sz w:val="20"/>
              </w:rPr>
              <w:t>the insured premises</w:t>
            </w:r>
            <w:r w:rsidRPr="00C84891">
              <w:rPr>
                <w:rFonts w:ascii="Arial Narrow" w:hAnsi="Arial Narrow" w:cs="Arial"/>
                <w:color w:val="FF0000"/>
                <w:sz w:val="20"/>
              </w:rPr>
              <w:t>.</w:t>
            </w:r>
          </w:p>
          <w:p w:rsidR="00F04BCA" w:rsidRPr="00C84891" w:rsidRDefault="00F04BCA" w:rsidP="00C84891">
            <w:pPr>
              <w:numPr>
                <w:ilvl w:val="1"/>
                <w:numId w:val="22"/>
              </w:numPr>
              <w:spacing w:line="288" w:lineRule="auto"/>
              <w:jc w:val="both"/>
              <w:rPr>
                <w:rFonts w:ascii="Arial Narrow" w:hAnsi="Arial Narrow" w:cs="Arial"/>
                <w:color w:val="FF0000"/>
                <w:sz w:val="20"/>
              </w:rPr>
            </w:pPr>
            <w:r w:rsidRPr="00C84891">
              <w:rPr>
                <w:rFonts w:ascii="Arial Narrow" w:hAnsi="Arial Narrow" w:cs="Arial"/>
                <w:color w:val="FF0000"/>
                <w:sz w:val="20"/>
              </w:rPr>
              <w:t>Repairs, removal or extension of the sprinkler installation.</w:t>
            </w:r>
          </w:p>
          <w:p w:rsidR="00F04BCA" w:rsidRPr="00C84891" w:rsidRDefault="00F04BCA" w:rsidP="00C84891">
            <w:pPr>
              <w:numPr>
                <w:ilvl w:val="1"/>
                <w:numId w:val="22"/>
              </w:numPr>
              <w:spacing w:line="288" w:lineRule="auto"/>
              <w:jc w:val="both"/>
              <w:rPr>
                <w:rFonts w:ascii="Arial Narrow" w:hAnsi="Arial Narrow" w:cs="Arial"/>
                <w:color w:val="FF0000"/>
                <w:sz w:val="20"/>
              </w:rPr>
            </w:pPr>
            <w:r w:rsidRPr="00C84891">
              <w:rPr>
                <w:rFonts w:ascii="Arial Narrow" w:hAnsi="Arial Narrow" w:cs="Arial"/>
                <w:color w:val="FF0000"/>
                <w:sz w:val="20"/>
              </w:rPr>
              <w:t>Defects in construction</w:t>
            </w:r>
            <w:r w:rsidR="00EE5176" w:rsidRPr="00C84891">
              <w:rPr>
                <w:rFonts w:ascii="Arial Narrow" w:hAnsi="Arial Narrow" w:cs="Arial"/>
                <w:color w:val="FF0000"/>
                <w:sz w:val="20"/>
              </w:rPr>
              <w:t xml:space="preserve"> of the insured premises</w:t>
            </w:r>
            <w:r w:rsidRPr="00C84891">
              <w:rPr>
                <w:rFonts w:ascii="Arial Narrow" w:hAnsi="Arial Narrow" w:cs="Arial"/>
                <w:color w:val="FF0000"/>
                <w:sz w:val="20"/>
              </w:rPr>
              <w:t xml:space="preserve"> known to You.</w:t>
            </w:r>
          </w:p>
          <w:p w:rsidR="00F04BCA" w:rsidRPr="00C84891" w:rsidRDefault="00F04BCA" w:rsidP="00C84891">
            <w:pPr>
              <w:numPr>
                <w:ilvl w:val="0"/>
                <w:numId w:val="22"/>
              </w:numPr>
              <w:spacing w:line="288" w:lineRule="auto"/>
              <w:jc w:val="both"/>
              <w:rPr>
                <w:rFonts w:ascii="Arial Narrow" w:hAnsi="Arial Narrow" w:cs="Arial"/>
                <w:color w:val="FF0000"/>
                <w:sz w:val="20"/>
              </w:rPr>
            </w:pPr>
            <w:r w:rsidRPr="00C84891">
              <w:rPr>
                <w:rFonts w:ascii="Arial Narrow" w:hAnsi="Arial Narrow" w:cs="Arial"/>
                <w:color w:val="FF0000"/>
                <w:sz w:val="20"/>
              </w:rPr>
              <w:t>Damage caused by Forest Fire.</w:t>
            </w:r>
          </w:p>
          <w:p w:rsidR="00F04BCA" w:rsidRPr="00C84891" w:rsidRDefault="00F04BCA" w:rsidP="00C84891">
            <w:pPr>
              <w:numPr>
                <w:ilvl w:val="0"/>
                <w:numId w:val="22"/>
              </w:numPr>
              <w:spacing w:line="288" w:lineRule="auto"/>
              <w:jc w:val="both"/>
              <w:rPr>
                <w:rFonts w:ascii="Arial Narrow" w:hAnsi="Arial Narrow" w:cs="Arial"/>
                <w:color w:val="FF0000"/>
                <w:sz w:val="20"/>
              </w:rPr>
            </w:pPr>
            <w:r w:rsidRPr="00C84891">
              <w:rPr>
                <w:rFonts w:ascii="Arial Narrow" w:hAnsi="Arial Narrow" w:cs="Arial"/>
                <w:color w:val="FF0000"/>
                <w:sz w:val="20"/>
              </w:rPr>
              <w:t>Damages caused to the insured propert</w:t>
            </w:r>
            <w:r w:rsidR="004E72A1" w:rsidRPr="00C84891">
              <w:rPr>
                <w:rFonts w:ascii="Arial Narrow" w:hAnsi="Arial Narrow" w:cs="Arial"/>
                <w:color w:val="FF0000"/>
                <w:sz w:val="20"/>
              </w:rPr>
              <w:t xml:space="preserve">y by pollution or contamination (except as covered under Item 14 of </w:t>
            </w:r>
            <w:r w:rsidR="004E72A1" w:rsidRPr="00C84891">
              <w:rPr>
                <w:rFonts w:ascii="Arial Narrow" w:hAnsi="Arial Narrow" w:cs="Arial"/>
                <w:smallCaps/>
                <w:color w:val="FF0000"/>
                <w:sz w:val="20"/>
              </w:rPr>
              <w:t>What Is Covered</w:t>
            </w:r>
            <w:r w:rsidR="004E72A1" w:rsidRPr="00C84891">
              <w:rPr>
                <w:rFonts w:ascii="Arial Narrow" w:hAnsi="Arial Narrow" w:cs="Arial"/>
                <w:color w:val="FF0000"/>
                <w:sz w:val="20"/>
              </w:rPr>
              <w:t>.)</w:t>
            </w:r>
          </w:p>
          <w:p w:rsidR="00B328D8" w:rsidRPr="00C84891" w:rsidRDefault="00B328D8" w:rsidP="00C84891">
            <w:pPr>
              <w:numPr>
                <w:ilvl w:val="0"/>
                <w:numId w:val="26"/>
              </w:numPr>
              <w:tabs>
                <w:tab w:val="clear" w:pos="360"/>
              </w:tabs>
              <w:spacing w:line="288" w:lineRule="auto"/>
              <w:ind w:left="342" w:hanging="342"/>
              <w:jc w:val="both"/>
              <w:rPr>
                <w:rFonts w:ascii="Arial Narrow" w:hAnsi="Arial Narrow" w:cs="Arial"/>
                <w:bCs/>
                <w:color w:val="FF0000"/>
                <w:sz w:val="20"/>
              </w:rPr>
            </w:pPr>
            <w:r w:rsidRPr="00C84891">
              <w:rPr>
                <w:rFonts w:ascii="Arial Narrow" w:hAnsi="Arial Narrow" w:cs="Arial"/>
                <w:bCs/>
                <w:color w:val="FF0000"/>
                <w:sz w:val="20"/>
              </w:rPr>
              <w:t>Damage caused by theft, attempted theft including larceny by You or any member of Your Family whether as principal or accessory.</w:t>
            </w:r>
          </w:p>
          <w:p w:rsidR="00B328D8" w:rsidRPr="00C84891" w:rsidRDefault="00B328D8" w:rsidP="00C84891">
            <w:pPr>
              <w:numPr>
                <w:ilvl w:val="0"/>
                <w:numId w:val="27"/>
              </w:numPr>
              <w:spacing w:line="288" w:lineRule="auto"/>
              <w:jc w:val="both"/>
              <w:rPr>
                <w:rFonts w:ascii="Arial Narrow" w:hAnsi="Arial Narrow" w:cs="Arial"/>
                <w:bCs/>
                <w:color w:val="FF0000"/>
                <w:sz w:val="20"/>
              </w:rPr>
            </w:pPr>
            <w:r w:rsidRPr="00C84891">
              <w:rPr>
                <w:rFonts w:ascii="Arial Narrow" w:hAnsi="Arial Narrow" w:cs="Arial"/>
                <w:bCs/>
                <w:color w:val="FF0000"/>
                <w:sz w:val="20"/>
              </w:rPr>
              <w:t>a.)  Damage caused as a result of felling or lopping of trees by You or on Your behalf.</w:t>
            </w:r>
          </w:p>
          <w:p w:rsidR="00B328D8" w:rsidRPr="00C84891" w:rsidRDefault="00B328D8" w:rsidP="00C84891">
            <w:pPr>
              <w:numPr>
                <w:ilvl w:val="1"/>
                <w:numId w:val="27"/>
              </w:numPr>
              <w:spacing w:line="288" w:lineRule="auto"/>
              <w:jc w:val="both"/>
              <w:rPr>
                <w:rFonts w:ascii="Arial Narrow" w:hAnsi="Arial Narrow" w:cs="Arial"/>
                <w:bCs/>
                <w:color w:val="FF0000"/>
                <w:sz w:val="20"/>
              </w:rPr>
            </w:pPr>
            <w:r w:rsidRPr="00C84891">
              <w:rPr>
                <w:rFonts w:ascii="Arial Narrow" w:hAnsi="Arial Narrow" w:cs="Arial"/>
                <w:bCs/>
                <w:color w:val="FF0000"/>
                <w:sz w:val="20"/>
              </w:rPr>
              <w:t>Damage caused to gates and fences.</w:t>
            </w:r>
          </w:p>
          <w:p w:rsidR="00B328D8" w:rsidRPr="00C84891" w:rsidRDefault="00B328D8" w:rsidP="00C84891">
            <w:pPr>
              <w:numPr>
                <w:ilvl w:val="0"/>
                <w:numId w:val="28"/>
              </w:numPr>
              <w:spacing w:line="288" w:lineRule="auto"/>
              <w:jc w:val="both"/>
              <w:rPr>
                <w:rFonts w:ascii="Arial Narrow" w:hAnsi="Arial Narrow" w:cs="Arial"/>
                <w:color w:val="FF0000"/>
                <w:sz w:val="20"/>
              </w:rPr>
            </w:pPr>
            <w:r w:rsidRPr="00C84891">
              <w:rPr>
                <w:rFonts w:ascii="Arial Narrow" w:hAnsi="Arial Narrow" w:cs="Arial"/>
                <w:bCs/>
                <w:color w:val="FF0000"/>
                <w:sz w:val="20"/>
              </w:rPr>
              <w:t>Damage to the satellite dish or aerial itself</w:t>
            </w:r>
          </w:p>
          <w:p w:rsidR="007F31B5" w:rsidRPr="00C84891" w:rsidRDefault="007F31B5" w:rsidP="00C84891">
            <w:pPr>
              <w:spacing w:line="288" w:lineRule="auto"/>
              <w:jc w:val="both"/>
              <w:rPr>
                <w:rFonts w:ascii="Arial Narrow" w:hAnsi="Arial Narrow" w:cs="Arial"/>
                <w:color w:val="FF0000"/>
                <w:sz w:val="20"/>
              </w:rPr>
            </w:pPr>
          </w:p>
          <w:p w:rsidR="00F04BCA" w:rsidRPr="00C84891" w:rsidRDefault="00F04BCA" w:rsidP="00C84891">
            <w:pPr>
              <w:numPr>
                <w:ilvl w:val="0"/>
                <w:numId w:val="30"/>
              </w:numPr>
              <w:spacing w:line="288" w:lineRule="auto"/>
              <w:jc w:val="both"/>
              <w:rPr>
                <w:rFonts w:ascii="Arial Narrow" w:hAnsi="Arial Narrow" w:cs="Arial"/>
                <w:color w:val="FF0000"/>
                <w:sz w:val="20"/>
              </w:rPr>
            </w:pPr>
            <w:r w:rsidRPr="00C84891">
              <w:rPr>
                <w:rFonts w:ascii="Arial Narrow" w:hAnsi="Arial Narrow" w:cs="Arial"/>
                <w:color w:val="FF0000"/>
                <w:sz w:val="20"/>
              </w:rPr>
              <w:t>Damage to any electrical/electronic equipment, machines, apparatus, fixtures, fittings by overrunning, excessive pressure, short-circuiting, arcing, self-heating or leakage of electricity from whatever cause (lightning included), provided that this exclusion will apply only to the particular machine, apparatus, fixtures, fittings so affected and not to other machines, apparatus, fixtures, fittings, which may be damaged by fire so set up.</w:t>
            </w:r>
          </w:p>
          <w:p w:rsidR="00F04BCA" w:rsidRPr="00C84891" w:rsidRDefault="00F04BCA" w:rsidP="00C84891">
            <w:pPr>
              <w:numPr>
                <w:ilvl w:val="0"/>
                <w:numId w:val="30"/>
              </w:numPr>
              <w:spacing w:line="288" w:lineRule="auto"/>
              <w:jc w:val="both"/>
              <w:rPr>
                <w:rFonts w:ascii="Arial Narrow" w:hAnsi="Arial Narrow" w:cs="Arial"/>
                <w:color w:val="FF0000"/>
                <w:sz w:val="20"/>
              </w:rPr>
            </w:pPr>
            <w:r w:rsidRPr="00C84891">
              <w:rPr>
                <w:rFonts w:ascii="Arial Narrow" w:hAnsi="Arial Narrow" w:cs="Arial"/>
                <w:color w:val="FF0000"/>
                <w:sz w:val="20"/>
              </w:rPr>
              <w:t>Expenses necessarily incurred by You on Architect, Surveyor and Consulting Engineer’s fees and Debris Removal following Damage to property insured by an insured peril in excess of 3% and 1% of the claim amount respectively.</w:t>
            </w:r>
          </w:p>
          <w:p w:rsidR="00F04BCA" w:rsidRPr="00C84891" w:rsidRDefault="00F04BCA" w:rsidP="00C84891">
            <w:pPr>
              <w:numPr>
                <w:ilvl w:val="0"/>
                <w:numId w:val="30"/>
              </w:numPr>
              <w:spacing w:line="288" w:lineRule="auto"/>
              <w:jc w:val="both"/>
              <w:rPr>
                <w:rFonts w:ascii="Arial Narrow" w:hAnsi="Arial Narrow" w:cs="Arial"/>
                <w:color w:val="FF0000"/>
                <w:sz w:val="20"/>
              </w:rPr>
            </w:pPr>
            <w:r w:rsidRPr="00C84891">
              <w:rPr>
                <w:rFonts w:ascii="Arial Narrow" w:hAnsi="Arial Narrow" w:cs="Arial"/>
                <w:color w:val="FF0000"/>
                <w:sz w:val="20"/>
              </w:rPr>
              <w:t>Damage to property insured if removed to any building or premises other than in which it is herein stated to be insured.</w:t>
            </w:r>
          </w:p>
          <w:p w:rsidR="00B328D8" w:rsidRPr="00C84891" w:rsidRDefault="004E72A1" w:rsidP="00C84891">
            <w:pPr>
              <w:numPr>
                <w:ilvl w:val="0"/>
                <w:numId w:val="30"/>
              </w:numPr>
              <w:tabs>
                <w:tab w:val="clear" w:pos="360"/>
                <w:tab w:val="num" w:pos="252"/>
              </w:tabs>
              <w:spacing w:line="288" w:lineRule="auto"/>
              <w:ind w:left="702" w:hanging="702"/>
              <w:jc w:val="both"/>
              <w:rPr>
                <w:rFonts w:ascii="Arial Narrow" w:hAnsi="Arial Narrow" w:cs="Arial"/>
                <w:color w:val="FF0000"/>
                <w:sz w:val="20"/>
              </w:rPr>
            </w:pPr>
            <w:r w:rsidRPr="00C84891">
              <w:rPr>
                <w:rFonts w:ascii="Arial Narrow" w:hAnsi="Arial Narrow" w:cs="Arial"/>
                <w:color w:val="FF0000"/>
                <w:sz w:val="20"/>
              </w:rPr>
              <w:t xml:space="preserve">a.)   </w:t>
            </w:r>
            <w:r w:rsidR="00B328D8" w:rsidRPr="00C84891">
              <w:rPr>
                <w:rFonts w:ascii="Arial Narrow" w:hAnsi="Arial Narrow" w:cs="Arial"/>
                <w:color w:val="FF0000"/>
                <w:sz w:val="20"/>
              </w:rPr>
              <w:t>An Excess of 5% of each claim subject to a minimum of Rs.10,000/- (Rupees ten thousand) in respect of each and every loss arising out of “Act of God</w:t>
            </w:r>
            <w:r w:rsidRPr="00C84891">
              <w:rPr>
                <w:rFonts w:ascii="Arial Narrow" w:hAnsi="Arial Narrow" w:cs="Arial"/>
                <w:color w:val="FF0000"/>
                <w:sz w:val="20"/>
              </w:rPr>
              <w:t>”</w:t>
            </w:r>
            <w:r w:rsidR="00B328D8" w:rsidRPr="00C84891">
              <w:rPr>
                <w:rFonts w:ascii="Arial Narrow" w:hAnsi="Arial Narrow" w:cs="Arial"/>
                <w:color w:val="FF0000"/>
                <w:sz w:val="20"/>
              </w:rPr>
              <w:t xml:space="preserve"> perils such as lightning, storm, tempest, flood, inundation, subsidence, landslide and rockslide, earthquake  fire and/or shock covered under the Policy.</w:t>
            </w:r>
          </w:p>
          <w:p w:rsidR="00B328D8" w:rsidRPr="00C84891" w:rsidRDefault="00B328D8" w:rsidP="00C84891">
            <w:pPr>
              <w:numPr>
                <w:ilvl w:val="1"/>
                <w:numId w:val="43"/>
              </w:numPr>
              <w:spacing w:line="288" w:lineRule="auto"/>
              <w:jc w:val="both"/>
              <w:rPr>
                <w:rFonts w:ascii="Arial Narrow" w:hAnsi="Arial Narrow" w:cs="Arial"/>
                <w:color w:val="FF0000"/>
                <w:sz w:val="20"/>
              </w:rPr>
            </w:pPr>
            <w:r w:rsidRPr="00C84891">
              <w:rPr>
                <w:rFonts w:ascii="Arial Narrow" w:hAnsi="Arial Narrow" w:cs="Arial"/>
                <w:color w:val="FF0000"/>
                <w:sz w:val="20"/>
              </w:rPr>
              <w:t>An Excess of Rs. 10,000/- (Rupees ten thousand) for each and every Damage arising out of other perils in respect of which You are indemnified by this Policy</w:t>
            </w:r>
          </w:p>
        </w:tc>
      </w:tr>
    </w:tbl>
    <w:p w:rsidR="00197813" w:rsidRDefault="00197813" w:rsidP="00CD0097">
      <w:pPr>
        <w:pStyle w:val="BodyTextIndent"/>
        <w:spacing w:line="288" w:lineRule="auto"/>
        <w:ind w:left="0"/>
        <w:jc w:val="center"/>
        <w:rPr>
          <w:rFonts w:cs="Arial"/>
          <w:b/>
          <w:color w:val="0000FF"/>
          <w:sz w:val="20"/>
        </w:rPr>
      </w:pPr>
    </w:p>
    <w:p w:rsidR="00197813" w:rsidRDefault="00197813" w:rsidP="00CD0097">
      <w:pPr>
        <w:pStyle w:val="BodyTextIndent"/>
        <w:spacing w:line="288" w:lineRule="auto"/>
        <w:ind w:left="0"/>
        <w:jc w:val="center"/>
        <w:rPr>
          <w:rFonts w:cs="Arial"/>
          <w:b/>
          <w:color w:val="0000FF"/>
          <w:sz w:val="20"/>
        </w:rPr>
      </w:pPr>
    </w:p>
    <w:p w:rsidR="007F31B5" w:rsidRPr="00F76604" w:rsidRDefault="007F31B5" w:rsidP="00CD0097">
      <w:pPr>
        <w:pStyle w:val="BodyTextIndent"/>
        <w:spacing w:line="288" w:lineRule="auto"/>
        <w:ind w:left="0"/>
        <w:jc w:val="center"/>
        <w:rPr>
          <w:rFonts w:cs="Arial"/>
          <w:b/>
          <w:color w:val="0000FF"/>
          <w:sz w:val="20"/>
        </w:rPr>
      </w:pPr>
      <w:r w:rsidRPr="00F76604">
        <w:rPr>
          <w:rFonts w:cs="Arial"/>
          <w:b/>
          <w:color w:val="0000FF"/>
          <w:sz w:val="20"/>
        </w:rPr>
        <w:t>SPECIAL PROVISION</w:t>
      </w:r>
    </w:p>
    <w:p w:rsidR="007F31B5" w:rsidRPr="00F76604" w:rsidRDefault="007F31B5" w:rsidP="00CD0097">
      <w:pPr>
        <w:pStyle w:val="BodyTextIndent"/>
        <w:spacing w:line="288" w:lineRule="auto"/>
        <w:ind w:left="0"/>
        <w:rPr>
          <w:rFonts w:cs="Arial"/>
          <w:b/>
          <w:color w:val="0000FF"/>
          <w:sz w:val="20"/>
          <w:u w:val="single"/>
        </w:rPr>
      </w:pPr>
      <w:r w:rsidRPr="00F76604">
        <w:rPr>
          <w:rFonts w:cs="Arial"/>
          <w:b/>
          <w:color w:val="0000FF"/>
          <w:sz w:val="20"/>
        </w:rPr>
        <w:pict>
          <v:rect id="_x0000_i1033" style="width:0;height:1.5pt" o:hralign="center" o:hrstd="t" o:hr="t" fillcolor="#c6a646" stroked="f"/>
        </w:pict>
      </w:r>
    </w:p>
    <w:p w:rsidR="007F31B5" w:rsidRPr="00F76604" w:rsidRDefault="007F31B5" w:rsidP="00CD0097">
      <w:pPr>
        <w:pStyle w:val="BodyTextIndent"/>
        <w:spacing w:line="288" w:lineRule="auto"/>
        <w:ind w:left="0"/>
        <w:rPr>
          <w:rFonts w:cs="Arial"/>
          <w:sz w:val="20"/>
        </w:rPr>
      </w:pPr>
      <w:r w:rsidRPr="00F76604">
        <w:rPr>
          <w:rFonts w:cs="Arial"/>
          <w:sz w:val="20"/>
        </w:rPr>
        <w:t xml:space="preserve"> a)</w:t>
      </w:r>
      <w:r w:rsidRPr="00F76604">
        <w:rPr>
          <w:rFonts w:cs="Arial"/>
          <w:sz w:val="20"/>
        </w:rPr>
        <w:tab/>
      </w:r>
      <w:r w:rsidRPr="00F76604">
        <w:rPr>
          <w:rFonts w:cs="Arial"/>
          <w:b/>
          <w:bCs/>
          <w:sz w:val="20"/>
          <w:u w:val="single"/>
        </w:rPr>
        <w:t>Claim Settlement</w:t>
      </w:r>
      <w:r w:rsidRPr="00F76604">
        <w:rPr>
          <w:rFonts w:cs="Arial"/>
          <w:b/>
          <w:sz w:val="20"/>
          <w:u w:val="single"/>
        </w:rPr>
        <w:t>:</w:t>
      </w:r>
    </w:p>
    <w:p w:rsidR="007F31B5" w:rsidRPr="00F76604" w:rsidRDefault="007F31B5" w:rsidP="00CD0097">
      <w:pPr>
        <w:pStyle w:val="BodyTextIndent"/>
        <w:spacing w:line="288" w:lineRule="auto"/>
        <w:rPr>
          <w:rFonts w:cs="Arial"/>
          <w:sz w:val="20"/>
        </w:rPr>
      </w:pPr>
      <w:r w:rsidRPr="00F76604">
        <w:rPr>
          <w:rFonts w:cs="Arial"/>
          <w:sz w:val="20"/>
        </w:rPr>
        <w:t>In the event of Damage to property insured, We will indemnify You by payment or at Our option by repair, replacement or reinstatement. In case of reinstatement or replacement, we shall not be bound to reinstate exactly or completely but only as circumstances permit and in reasonably sufficient manner subject to limits of Sum Insured.  If we so elect to replace or reinstate any property, You shall at Your own expense furnish Us with such plans, specifications, measurements, quantities and such other particulars as We may require and no acts done, or caused to be done by Us with a view to reinstatement or replacement shall be deemed as an election by Us to reinstate or replace.</w:t>
      </w:r>
    </w:p>
    <w:p w:rsidR="007F31B5" w:rsidRPr="00F76604" w:rsidRDefault="007F31B5" w:rsidP="00CD0097">
      <w:pPr>
        <w:pStyle w:val="BodyTextIndent"/>
        <w:spacing w:line="288" w:lineRule="auto"/>
        <w:rPr>
          <w:rFonts w:cs="Arial"/>
          <w:sz w:val="20"/>
        </w:rPr>
      </w:pPr>
      <w:r w:rsidRPr="00F76604">
        <w:rPr>
          <w:rFonts w:cs="Arial"/>
          <w:sz w:val="20"/>
        </w:rPr>
        <w:t>If in any case, we shall be unable to reinstate or repair the property hereby insured because of any regulation(s) in force affecting the alignment of streets or the construction of buildings or otherwise, We shall in every such case, only be liable to pay such sum as would be requisite to reinstate or repair such property if the same could lawfully be reinstated to its former condition.</w:t>
      </w:r>
    </w:p>
    <w:p w:rsidR="007F31B5" w:rsidRPr="00F76604" w:rsidRDefault="007F31B5" w:rsidP="00CD0097">
      <w:pPr>
        <w:pStyle w:val="BodyTextIndent"/>
        <w:spacing w:line="288" w:lineRule="auto"/>
        <w:rPr>
          <w:rFonts w:cs="Arial"/>
          <w:sz w:val="20"/>
        </w:rPr>
      </w:pPr>
    </w:p>
    <w:p w:rsidR="007F31B5" w:rsidRPr="00F76604" w:rsidRDefault="007F31B5" w:rsidP="00CD0097">
      <w:pPr>
        <w:pStyle w:val="BodyTextIndent"/>
        <w:spacing w:line="288" w:lineRule="auto"/>
        <w:ind w:left="0"/>
        <w:rPr>
          <w:rFonts w:cs="Arial"/>
          <w:sz w:val="20"/>
        </w:rPr>
      </w:pPr>
      <w:r w:rsidRPr="00F76604">
        <w:rPr>
          <w:rFonts w:cs="Arial"/>
          <w:sz w:val="20"/>
        </w:rPr>
        <w:t>b)</w:t>
      </w:r>
      <w:r w:rsidRPr="00F76604">
        <w:rPr>
          <w:rFonts w:cs="Arial"/>
          <w:sz w:val="20"/>
        </w:rPr>
        <w:tab/>
      </w:r>
      <w:r w:rsidRPr="00F76604">
        <w:rPr>
          <w:rFonts w:cs="Arial"/>
          <w:b/>
          <w:sz w:val="20"/>
          <w:u w:val="single"/>
        </w:rPr>
        <w:t xml:space="preserve">Basis of Claim Settlement: </w:t>
      </w:r>
    </w:p>
    <w:p w:rsidR="007F31B5" w:rsidRPr="00F76604" w:rsidRDefault="007F31B5" w:rsidP="00CD0097">
      <w:pPr>
        <w:pStyle w:val="BodyTextIndent"/>
        <w:spacing w:line="288" w:lineRule="auto"/>
        <w:rPr>
          <w:rFonts w:cs="Arial"/>
          <w:sz w:val="20"/>
        </w:rPr>
      </w:pPr>
      <w:r w:rsidRPr="00F76604">
        <w:rPr>
          <w:rFonts w:cs="Arial"/>
          <w:sz w:val="20"/>
        </w:rPr>
        <w:t>In the event of Damage to the property insured by insured perils during the currency of the Policy, We will:</w:t>
      </w:r>
    </w:p>
    <w:p w:rsidR="007F31B5" w:rsidRPr="00F76604" w:rsidRDefault="007F31B5" w:rsidP="00CD0097">
      <w:pPr>
        <w:pStyle w:val="BodyTextIndent"/>
        <w:spacing w:line="288" w:lineRule="auto"/>
        <w:rPr>
          <w:rFonts w:cs="Arial"/>
          <w:sz w:val="20"/>
        </w:rPr>
      </w:pPr>
    </w:p>
    <w:p w:rsidR="004E72A1" w:rsidRPr="00F76604" w:rsidRDefault="004E72A1" w:rsidP="00CD0097">
      <w:pPr>
        <w:pStyle w:val="BodyTextIndent"/>
        <w:spacing w:line="288" w:lineRule="auto"/>
        <w:ind w:left="0" w:firstLine="720"/>
        <w:rPr>
          <w:rFonts w:cs="Arial"/>
          <w:b/>
          <w:bCs/>
          <w:smallCaps/>
          <w:sz w:val="20"/>
        </w:rPr>
      </w:pPr>
      <w:r w:rsidRPr="00F76604">
        <w:rPr>
          <w:rFonts w:cs="Arial"/>
          <w:b/>
          <w:bCs/>
          <w:smallCaps/>
          <w:sz w:val="20"/>
        </w:rPr>
        <w:t xml:space="preserve">Part </w:t>
      </w:r>
      <w:r w:rsidR="00244788">
        <w:rPr>
          <w:rFonts w:cs="Arial"/>
          <w:b/>
          <w:bCs/>
          <w:smallCaps/>
          <w:sz w:val="20"/>
        </w:rPr>
        <w:t>A</w:t>
      </w:r>
      <w:r w:rsidRPr="00F76604">
        <w:rPr>
          <w:rFonts w:cs="Arial"/>
          <w:b/>
          <w:bCs/>
          <w:smallCaps/>
          <w:sz w:val="20"/>
        </w:rPr>
        <w:tab/>
      </w:r>
      <w:r w:rsidRPr="00F76604">
        <w:rPr>
          <w:rFonts w:cs="Arial"/>
          <w:b/>
          <w:bCs/>
          <w:smallCaps/>
          <w:sz w:val="20"/>
        </w:rPr>
        <w:tab/>
        <w:t>(</w:t>
      </w:r>
      <w:r w:rsidR="00197813">
        <w:rPr>
          <w:rFonts w:cs="Arial"/>
          <w:b/>
          <w:bCs/>
          <w:smallCaps/>
          <w:sz w:val="20"/>
        </w:rPr>
        <w:t xml:space="preserve">Other </w:t>
      </w:r>
      <w:r w:rsidRPr="00F76604">
        <w:rPr>
          <w:rFonts w:cs="Arial"/>
          <w:b/>
          <w:bCs/>
          <w:smallCaps/>
          <w:sz w:val="20"/>
        </w:rPr>
        <w:t>Contents)</w:t>
      </w:r>
    </w:p>
    <w:p w:rsidR="004E72A1" w:rsidRDefault="004E72A1" w:rsidP="00CD0097">
      <w:pPr>
        <w:pStyle w:val="BodyTextIndent"/>
        <w:spacing w:line="288" w:lineRule="auto"/>
        <w:rPr>
          <w:rFonts w:cs="Arial"/>
          <w:sz w:val="20"/>
        </w:rPr>
      </w:pPr>
      <w:r w:rsidRPr="00F76604">
        <w:rPr>
          <w:rFonts w:cs="Arial"/>
          <w:sz w:val="20"/>
        </w:rPr>
        <w:t xml:space="preserve">Pay the full cost of repair or reinstatement to a condition equal to but not better or more extensive than its condition when new, provided that such cost has been incurred.  However, if such cost has not been incurred and also in case of Item </w:t>
      </w:r>
      <w:r>
        <w:rPr>
          <w:rFonts w:cs="Arial"/>
          <w:sz w:val="20"/>
        </w:rPr>
        <w:t>3</w:t>
      </w:r>
      <w:r w:rsidRPr="00F76604">
        <w:rPr>
          <w:rFonts w:cs="Arial"/>
          <w:sz w:val="20"/>
        </w:rPr>
        <w:t>(All Other Contents) We will pay amount of Damage less due allowance for wear and tear and depreciation.</w:t>
      </w:r>
    </w:p>
    <w:p w:rsidR="00244788" w:rsidRDefault="00244788" w:rsidP="00CD0097">
      <w:pPr>
        <w:pStyle w:val="BodyTextIndent"/>
        <w:spacing w:line="288" w:lineRule="auto"/>
        <w:rPr>
          <w:rFonts w:cs="Arial"/>
          <w:sz w:val="20"/>
        </w:rPr>
      </w:pPr>
    </w:p>
    <w:p w:rsidR="00244788" w:rsidRPr="00F76604" w:rsidRDefault="00244788" w:rsidP="00244788">
      <w:pPr>
        <w:pStyle w:val="BodyTextIndent"/>
        <w:spacing w:line="288" w:lineRule="auto"/>
        <w:ind w:left="0" w:firstLine="720"/>
        <w:rPr>
          <w:rFonts w:cs="Arial"/>
          <w:b/>
          <w:bCs/>
          <w:smallCaps/>
          <w:sz w:val="20"/>
        </w:rPr>
      </w:pPr>
      <w:r w:rsidRPr="00F76604">
        <w:rPr>
          <w:rFonts w:cs="Arial"/>
          <w:b/>
          <w:bCs/>
          <w:smallCaps/>
          <w:sz w:val="20"/>
        </w:rPr>
        <w:t xml:space="preserve">Part </w:t>
      </w:r>
      <w:r>
        <w:rPr>
          <w:rFonts w:cs="Arial"/>
          <w:b/>
          <w:bCs/>
          <w:smallCaps/>
          <w:sz w:val="20"/>
        </w:rPr>
        <w:t>B</w:t>
      </w:r>
      <w:r w:rsidRPr="00F76604">
        <w:rPr>
          <w:rFonts w:cs="Arial"/>
          <w:b/>
          <w:bCs/>
          <w:smallCaps/>
          <w:sz w:val="20"/>
        </w:rPr>
        <w:tab/>
      </w:r>
      <w:r w:rsidRPr="00F76604">
        <w:rPr>
          <w:rFonts w:cs="Arial"/>
          <w:b/>
          <w:bCs/>
          <w:smallCaps/>
          <w:sz w:val="20"/>
        </w:rPr>
        <w:tab/>
        <w:t>(Building)</w:t>
      </w:r>
    </w:p>
    <w:p w:rsidR="00244788" w:rsidRPr="00F76604" w:rsidRDefault="00244788" w:rsidP="00244788">
      <w:pPr>
        <w:pStyle w:val="BodyTextIndent"/>
        <w:spacing w:line="288" w:lineRule="auto"/>
        <w:rPr>
          <w:rFonts w:cs="Arial"/>
          <w:sz w:val="20"/>
        </w:rPr>
      </w:pPr>
      <w:r w:rsidRPr="00F76604">
        <w:rPr>
          <w:rFonts w:cs="Arial"/>
          <w:sz w:val="20"/>
        </w:rPr>
        <w:t>Pay the full cost of repair or reinstatement on the same site or upon another site in any manner suitable to a condition equal to but not better or more extensive than its condition when new, provided that such cost has been incurred.</w:t>
      </w:r>
    </w:p>
    <w:p w:rsidR="00244788" w:rsidRPr="00F76604" w:rsidRDefault="00244788" w:rsidP="00244788">
      <w:pPr>
        <w:pStyle w:val="BodyTextIndent"/>
        <w:spacing w:line="288" w:lineRule="auto"/>
        <w:rPr>
          <w:rFonts w:cs="Arial"/>
          <w:sz w:val="20"/>
        </w:rPr>
      </w:pPr>
      <w:r w:rsidRPr="00F76604">
        <w:rPr>
          <w:rFonts w:cs="Arial"/>
          <w:sz w:val="20"/>
        </w:rPr>
        <w:t>In case the reinstatement is not carried out or the cost has not been incurred, then We will pay the amount of Damage less due allowance for wear &amp; tear and depreciation.</w:t>
      </w:r>
    </w:p>
    <w:p w:rsidR="007F31B5" w:rsidRPr="00F76604" w:rsidRDefault="007F31B5" w:rsidP="00CD0097">
      <w:pPr>
        <w:pStyle w:val="BodyTextIndent"/>
        <w:spacing w:line="288" w:lineRule="auto"/>
        <w:ind w:left="0"/>
        <w:rPr>
          <w:rFonts w:cs="Arial"/>
          <w:b/>
          <w:sz w:val="20"/>
          <w:u w:val="single"/>
        </w:rPr>
      </w:pPr>
    </w:p>
    <w:p w:rsidR="007F31B5" w:rsidRPr="00F76604" w:rsidRDefault="007F31B5" w:rsidP="00CD0097">
      <w:pPr>
        <w:pStyle w:val="BodyTextIndent"/>
        <w:spacing w:line="288" w:lineRule="auto"/>
        <w:ind w:left="0" w:firstLine="720"/>
        <w:rPr>
          <w:rFonts w:cs="Arial"/>
          <w:b/>
          <w:sz w:val="20"/>
        </w:rPr>
      </w:pPr>
      <w:r w:rsidRPr="00F76604">
        <w:rPr>
          <w:rFonts w:cs="Arial"/>
          <w:b/>
          <w:sz w:val="20"/>
        </w:rPr>
        <w:t>Applicable to both Part</w:t>
      </w:r>
      <w:r w:rsidR="0018365B">
        <w:rPr>
          <w:rFonts w:cs="Arial"/>
          <w:b/>
          <w:sz w:val="20"/>
        </w:rPr>
        <w:t>s</w:t>
      </w:r>
      <w:r w:rsidRPr="00F76604">
        <w:rPr>
          <w:rFonts w:cs="Arial"/>
          <w:b/>
          <w:sz w:val="20"/>
        </w:rPr>
        <w:t xml:space="preserve"> A &amp; B</w:t>
      </w:r>
    </w:p>
    <w:p w:rsidR="007F31B5" w:rsidRPr="00F76604" w:rsidRDefault="007F31B5" w:rsidP="00CD0097">
      <w:pPr>
        <w:pStyle w:val="BodyTextIndent"/>
        <w:spacing w:line="288" w:lineRule="auto"/>
        <w:rPr>
          <w:rFonts w:cs="Arial"/>
          <w:bCs/>
          <w:sz w:val="20"/>
        </w:rPr>
      </w:pPr>
      <w:r w:rsidRPr="00F76604">
        <w:rPr>
          <w:rFonts w:cs="Arial"/>
          <w:sz w:val="20"/>
        </w:rPr>
        <w:t>It is also provided that reinstatement is carried out with reasonable dispatch and within 12 months from the date of Damage or within such period as We may allow.</w:t>
      </w:r>
    </w:p>
    <w:p w:rsidR="007F31B5" w:rsidRPr="00F76604" w:rsidRDefault="007F31B5" w:rsidP="00CD0097">
      <w:pPr>
        <w:pStyle w:val="BodyTextIndent"/>
        <w:spacing w:line="288" w:lineRule="auto"/>
        <w:ind w:left="0"/>
        <w:jc w:val="center"/>
        <w:rPr>
          <w:rFonts w:cs="Arial"/>
          <w:b/>
          <w:color w:val="0000FF"/>
          <w:sz w:val="20"/>
        </w:rPr>
      </w:pPr>
    </w:p>
    <w:p w:rsidR="00850A4B" w:rsidRPr="00F76604" w:rsidRDefault="00850A4B" w:rsidP="00CD0097">
      <w:pPr>
        <w:pStyle w:val="BodyTextIndent"/>
        <w:spacing w:line="288" w:lineRule="auto"/>
        <w:ind w:left="0"/>
        <w:jc w:val="center"/>
        <w:rPr>
          <w:rFonts w:cs="Arial"/>
          <w:b/>
          <w:color w:val="0000FF"/>
          <w:sz w:val="20"/>
          <w:u w:val="single"/>
        </w:rPr>
      </w:pPr>
      <w:r w:rsidRPr="00F76604">
        <w:rPr>
          <w:rFonts w:cs="Arial"/>
          <w:b/>
          <w:color w:val="0000FF"/>
          <w:sz w:val="20"/>
        </w:rPr>
        <w:t>SPECIAL CONDITION</w:t>
      </w:r>
    </w:p>
    <w:p w:rsidR="00850A4B" w:rsidRPr="00F76604" w:rsidRDefault="00850A4B" w:rsidP="00CD0097">
      <w:pPr>
        <w:pStyle w:val="BodyTextIndent"/>
        <w:spacing w:line="288" w:lineRule="auto"/>
        <w:ind w:left="0"/>
        <w:jc w:val="center"/>
        <w:rPr>
          <w:rFonts w:cs="Arial"/>
          <w:b/>
          <w:color w:val="0000FF"/>
          <w:sz w:val="20"/>
          <w:u w:val="single"/>
        </w:rPr>
      </w:pPr>
      <w:r w:rsidRPr="00F76604">
        <w:rPr>
          <w:rFonts w:cs="Arial"/>
          <w:b/>
          <w:color w:val="0000FF"/>
          <w:sz w:val="20"/>
        </w:rPr>
        <w:pict>
          <v:rect id="_x0000_i1034" style="width:0;height:1.5pt" o:hralign="center" o:hrstd="t" o:hr="t" fillcolor="#c6a646" stroked="f"/>
        </w:pict>
      </w:r>
    </w:p>
    <w:p w:rsidR="00850A4B" w:rsidRPr="00F76604" w:rsidRDefault="00850A4B" w:rsidP="00CD0097">
      <w:pPr>
        <w:pStyle w:val="BodyTextIndent"/>
        <w:spacing w:line="288" w:lineRule="auto"/>
        <w:ind w:left="0"/>
        <w:rPr>
          <w:rFonts w:cs="Arial"/>
          <w:sz w:val="20"/>
        </w:rPr>
      </w:pPr>
    </w:p>
    <w:p w:rsidR="00850A4B" w:rsidRPr="00F76604" w:rsidRDefault="00850A4B" w:rsidP="00C84891">
      <w:pPr>
        <w:pStyle w:val="BodyTextIndent"/>
        <w:numPr>
          <w:ilvl w:val="0"/>
          <w:numId w:val="24"/>
        </w:numPr>
        <w:spacing w:line="288" w:lineRule="auto"/>
        <w:rPr>
          <w:rFonts w:cs="Arial"/>
          <w:b/>
          <w:sz w:val="20"/>
          <w:u w:val="single"/>
        </w:rPr>
      </w:pPr>
      <w:r w:rsidRPr="00F76604">
        <w:rPr>
          <w:rFonts w:cs="Arial"/>
          <w:b/>
          <w:sz w:val="20"/>
          <w:u w:val="single"/>
        </w:rPr>
        <w:t>Average (Under-Insurance):</w:t>
      </w:r>
    </w:p>
    <w:p w:rsidR="00850A4B" w:rsidRPr="00F76604" w:rsidRDefault="00850A4B" w:rsidP="00CD0097">
      <w:pPr>
        <w:pStyle w:val="BodyTextIndent"/>
        <w:spacing w:line="288" w:lineRule="auto"/>
        <w:ind w:left="288"/>
        <w:rPr>
          <w:rFonts w:cs="Arial"/>
          <w:sz w:val="20"/>
        </w:rPr>
      </w:pPr>
      <w:r w:rsidRPr="00F76604">
        <w:rPr>
          <w:rFonts w:cs="Arial"/>
          <w:sz w:val="20"/>
        </w:rPr>
        <w:t>The Sum Insured of each Item under this Section is separately subject to Average (Under-Insurance) as detailed below.</w:t>
      </w:r>
    </w:p>
    <w:p w:rsidR="00850A4B" w:rsidRPr="00F76604" w:rsidRDefault="00850A4B" w:rsidP="00C84891">
      <w:pPr>
        <w:numPr>
          <w:ilvl w:val="0"/>
          <w:numId w:val="13"/>
        </w:numPr>
        <w:spacing w:line="288" w:lineRule="auto"/>
        <w:jc w:val="both"/>
        <w:rPr>
          <w:rFonts w:ascii="Arial Narrow" w:hAnsi="Arial Narrow" w:cs="Arial"/>
          <w:smallCaps/>
          <w:sz w:val="20"/>
        </w:rPr>
      </w:pPr>
      <w:r w:rsidRPr="00F76604">
        <w:rPr>
          <w:rFonts w:ascii="Arial Narrow" w:hAnsi="Arial Narrow" w:cs="Arial"/>
          <w:b/>
          <w:bCs/>
          <w:smallCaps/>
          <w:sz w:val="20"/>
          <w:u w:val="single"/>
        </w:rPr>
        <w:t>In Case of Reinstatement:</w:t>
      </w:r>
      <w:r w:rsidRPr="00F76604">
        <w:rPr>
          <w:rFonts w:ascii="Arial Narrow" w:hAnsi="Arial Narrow" w:cs="Arial"/>
          <w:smallCaps/>
          <w:sz w:val="20"/>
        </w:rPr>
        <w:t xml:space="preserve"> </w:t>
      </w:r>
    </w:p>
    <w:p w:rsidR="00850A4B" w:rsidRPr="00F76604" w:rsidRDefault="00850A4B" w:rsidP="00CD0097">
      <w:pPr>
        <w:spacing w:line="288" w:lineRule="auto"/>
        <w:ind w:left="1080"/>
        <w:jc w:val="both"/>
        <w:rPr>
          <w:rFonts w:ascii="Arial Narrow" w:hAnsi="Arial Narrow" w:cs="Arial"/>
          <w:sz w:val="20"/>
        </w:rPr>
      </w:pPr>
      <w:r w:rsidRPr="00F76604">
        <w:rPr>
          <w:rFonts w:ascii="Arial Narrow" w:hAnsi="Arial Narrow" w:cs="Arial"/>
          <w:sz w:val="20"/>
        </w:rPr>
        <w:t xml:space="preserve">If at the time of replacement or re-instatement the sum representing the total cost which would have been incurred in reinstatement if the whole property covered had been destroyed exceeds the Sum Insured thereon at the commencement of Damage, You will be considered as Your own Insurer for the difference between the Sum Insured and the sum representing cost of reinstatement of the whole </w:t>
      </w:r>
      <w:r w:rsidRPr="00F76604">
        <w:rPr>
          <w:rFonts w:ascii="Arial Narrow" w:hAnsi="Arial Narrow" w:cs="Arial"/>
          <w:sz w:val="20"/>
        </w:rPr>
        <w:lastRenderedPageBreak/>
        <w:t xml:space="preserve">property i.e. Reinstatement Value of the property and shall bear a rateable proportion of the Damage accordingly. Each </w:t>
      </w:r>
      <w:r w:rsidR="001D7249">
        <w:rPr>
          <w:rFonts w:ascii="Arial Narrow" w:hAnsi="Arial Narrow" w:cs="Arial"/>
          <w:sz w:val="20"/>
        </w:rPr>
        <w:t>Item</w:t>
      </w:r>
      <w:r w:rsidRPr="00F76604">
        <w:rPr>
          <w:rFonts w:ascii="Arial Narrow" w:hAnsi="Arial Narrow" w:cs="Arial"/>
          <w:sz w:val="20"/>
        </w:rPr>
        <w:t>, if more than one, shall be separately subject to this condition.</w:t>
      </w:r>
    </w:p>
    <w:p w:rsidR="00850A4B" w:rsidRPr="00F76604" w:rsidRDefault="00850A4B" w:rsidP="00C84891">
      <w:pPr>
        <w:numPr>
          <w:ilvl w:val="0"/>
          <w:numId w:val="13"/>
        </w:numPr>
        <w:spacing w:line="288" w:lineRule="auto"/>
        <w:jc w:val="both"/>
        <w:rPr>
          <w:rFonts w:ascii="Arial Narrow" w:hAnsi="Arial Narrow" w:cs="Arial"/>
          <w:smallCaps/>
          <w:sz w:val="20"/>
          <w:u w:val="single"/>
        </w:rPr>
      </w:pPr>
      <w:r w:rsidRPr="00F76604">
        <w:rPr>
          <w:rFonts w:ascii="Arial Narrow" w:hAnsi="Arial Narrow" w:cs="Arial"/>
          <w:b/>
          <w:bCs/>
          <w:smallCaps/>
          <w:sz w:val="20"/>
          <w:u w:val="single"/>
        </w:rPr>
        <w:t>In Case of Non-Reinstatement:</w:t>
      </w:r>
    </w:p>
    <w:p w:rsidR="00850A4B" w:rsidRPr="00F76604" w:rsidRDefault="00850A4B" w:rsidP="00CD0097">
      <w:pPr>
        <w:spacing w:line="288" w:lineRule="auto"/>
        <w:ind w:left="1080"/>
        <w:jc w:val="both"/>
        <w:rPr>
          <w:rFonts w:ascii="Arial Narrow" w:hAnsi="Arial Narrow" w:cs="Arial"/>
          <w:sz w:val="20"/>
        </w:rPr>
      </w:pPr>
      <w:r w:rsidRPr="00F76604">
        <w:rPr>
          <w:rFonts w:ascii="Arial Narrow" w:hAnsi="Arial Narrow" w:cs="Arial"/>
          <w:sz w:val="20"/>
        </w:rPr>
        <w:t xml:space="preserve">If in respect of the property insured at the commencement of any Damage by an insured peril the sum representing the full Market Value of the property insured exceeds the Sum Insured thereon, then You shall be considered as being Your own Insurer for the difference and shall bear a rateable portion of the Damage accordingly. Every </w:t>
      </w:r>
      <w:r w:rsidR="00D93978">
        <w:rPr>
          <w:rFonts w:ascii="Arial Narrow" w:hAnsi="Arial Narrow" w:cs="Arial"/>
          <w:sz w:val="20"/>
        </w:rPr>
        <w:t>i</w:t>
      </w:r>
      <w:r w:rsidR="001D7249">
        <w:rPr>
          <w:rFonts w:ascii="Arial Narrow" w:hAnsi="Arial Narrow" w:cs="Arial"/>
          <w:sz w:val="20"/>
        </w:rPr>
        <w:t>tem</w:t>
      </w:r>
      <w:r w:rsidRPr="00F76604">
        <w:rPr>
          <w:rFonts w:ascii="Arial Narrow" w:hAnsi="Arial Narrow" w:cs="Arial"/>
          <w:sz w:val="20"/>
        </w:rPr>
        <w:t>, if more than one, of the Policy shall be separately subject to this condition.</w:t>
      </w:r>
    </w:p>
    <w:p w:rsidR="00850A4B" w:rsidRPr="00F76604" w:rsidRDefault="00850A4B" w:rsidP="00CD0097">
      <w:pPr>
        <w:pStyle w:val="BodyTextIndent"/>
        <w:spacing w:line="288" w:lineRule="auto"/>
        <w:ind w:left="0"/>
        <w:rPr>
          <w:rFonts w:cs="Arial"/>
          <w:sz w:val="20"/>
        </w:rPr>
      </w:pPr>
    </w:p>
    <w:p w:rsidR="00850A4B" w:rsidRPr="00F76604" w:rsidRDefault="00850A4B" w:rsidP="00C84891">
      <w:pPr>
        <w:pStyle w:val="BodyTextIndent"/>
        <w:numPr>
          <w:ilvl w:val="0"/>
          <w:numId w:val="24"/>
        </w:numPr>
        <w:tabs>
          <w:tab w:val="clear" w:pos="360"/>
        </w:tabs>
        <w:spacing w:line="288" w:lineRule="auto"/>
        <w:rPr>
          <w:rFonts w:cs="Arial"/>
          <w:sz w:val="20"/>
        </w:rPr>
      </w:pPr>
      <w:r w:rsidRPr="00F76604">
        <w:rPr>
          <w:rFonts w:cs="Arial"/>
          <w:sz w:val="20"/>
        </w:rPr>
        <w:t>All insurance under this Section of the Policy shall cease on expiry of seven days from the date of fall or displacement of the insured building or part thereof or of the whole or any part of any range of buildings or of any structure of which such building forms part.</w:t>
      </w:r>
    </w:p>
    <w:p w:rsidR="00850A4B" w:rsidRPr="00F76604" w:rsidRDefault="00850A4B" w:rsidP="00CD0097">
      <w:pPr>
        <w:pStyle w:val="BodyTextIndent"/>
        <w:spacing w:line="288" w:lineRule="auto"/>
        <w:ind w:left="288"/>
        <w:rPr>
          <w:rFonts w:cs="Arial"/>
          <w:sz w:val="20"/>
        </w:rPr>
      </w:pPr>
      <w:r w:rsidRPr="00F76604">
        <w:rPr>
          <w:rFonts w:cs="Arial"/>
          <w:sz w:val="20"/>
        </w:rPr>
        <w:t>Provided such a fall or displacement is not caused by insured perils, Damage which is covered by this Policy or would be covered if such building, range of buildings or structure were insured under this Policy.</w:t>
      </w:r>
    </w:p>
    <w:p w:rsidR="00850A4B" w:rsidRPr="00F76604" w:rsidRDefault="00850A4B" w:rsidP="00CD0097">
      <w:pPr>
        <w:pStyle w:val="BodyTextIndent"/>
        <w:spacing w:line="288" w:lineRule="auto"/>
        <w:ind w:left="288"/>
        <w:rPr>
          <w:rFonts w:cs="Arial"/>
          <w:sz w:val="20"/>
        </w:rPr>
      </w:pPr>
      <w:r w:rsidRPr="00F76604">
        <w:rPr>
          <w:rFonts w:cs="Arial"/>
          <w:sz w:val="20"/>
        </w:rPr>
        <w:t>However, We may agree to continue the insurance subject to revised rates, terms and conditions provided that we have been given express notice within 7 (seven) days of such fall or displacement of the building.</w:t>
      </w:r>
    </w:p>
    <w:p w:rsidR="00850A4B" w:rsidRPr="00F76604" w:rsidRDefault="00850A4B" w:rsidP="00CD0097">
      <w:pPr>
        <w:pStyle w:val="BodyTextIndent"/>
        <w:spacing w:line="288" w:lineRule="auto"/>
        <w:ind w:left="0"/>
        <w:rPr>
          <w:rFonts w:cs="Arial"/>
          <w:sz w:val="20"/>
        </w:rPr>
      </w:pPr>
    </w:p>
    <w:p w:rsidR="00850A4B" w:rsidRPr="00F76604" w:rsidRDefault="00850A4B" w:rsidP="00C84891">
      <w:pPr>
        <w:pStyle w:val="BodyTextIndent"/>
        <w:numPr>
          <w:ilvl w:val="0"/>
          <w:numId w:val="24"/>
        </w:numPr>
        <w:tabs>
          <w:tab w:val="clear" w:pos="360"/>
        </w:tabs>
        <w:spacing w:line="288" w:lineRule="auto"/>
        <w:rPr>
          <w:rFonts w:cs="Arial"/>
          <w:sz w:val="20"/>
        </w:rPr>
      </w:pPr>
      <w:r w:rsidRPr="00F76604">
        <w:rPr>
          <w:rFonts w:cs="Arial"/>
          <w:sz w:val="20"/>
        </w:rPr>
        <w:t>The insurance under this Section does not cover any Damage to the property which at the time of happening of such Damage, is insured by or would, but for the existence of this Policy be insured by a Marine Policy, except in respect of any excess beyond the amount which would have been payable under the Marine Policy or Policies had this insurance not been effected.</w:t>
      </w:r>
    </w:p>
    <w:p w:rsidR="00850A4B" w:rsidRPr="00F76604" w:rsidRDefault="00850A4B" w:rsidP="00CD0097">
      <w:pPr>
        <w:pStyle w:val="BodyTextIndent"/>
        <w:spacing w:line="288" w:lineRule="auto"/>
        <w:ind w:left="288"/>
        <w:rPr>
          <w:rFonts w:cs="Arial"/>
          <w:sz w:val="20"/>
        </w:rPr>
      </w:pPr>
    </w:p>
    <w:p w:rsidR="00D93978" w:rsidRPr="00D93978" w:rsidRDefault="00D93978" w:rsidP="00D93978">
      <w:pPr>
        <w:spacing w:line="288" w:lineRule="auto"/>
        <w:jc w:val="center"/>
        <w:rPr>
          <w:rFonts w:ascii="Arial Narrow" w:hAnsi="Arial Narrow" w:cs="Arial"/>
          <w:b/>
          <w:color w:val="0000FF"/>
          <w:sz w:val="20"/>
        </w:rPr>
      </w:pPr>
      <w:r w:rsidRPr="00D93978">
        <w:rPr>
          <w:rFonts w:ascii="Arial Narrow" w:hAnsi="Arial Narrow" w:cs="Arial"/>
          <w:b/>
          <w:color w:val="0000FF"/>
          <w:sz w:val="20"/>
        </w:rPr>
        <w:t>ADDITIONAL BENEFIT</w:t>
      </w:r>
      <w:r w:rsidRPr="00D93978">
        <w:rPr>
          <w:rFonts w:ascii="Arial Narrow" w:hAnsi="Arial Narrow" w:cs="Arial"/>
          <w:b/>
          <w:color w:val="0000FF"/>
          <w:sz w:val="20"/>
        </w:rPr>
        <w:cr/>
      </w:r>
      <w:r w:rsidRPr="00D93978">
        <w:rPr>
          <w:rFonts w:cs="Arial"/>
          <w:b/>
          <w:color w:val="0000FF"/>
          <w:sz w:val="20"/>
        </w:rPr>
        <w:pict>
          <v:rect id="_x0000_i1035" style="width:0;height:1.5pt" o:hralign="center" o:hrstd="t" o:hr="t" fillcolor="#c6a646" stroked="f"/>
        </w:pict>
      </w:r>
    </w:p>
    <w:p w:rsidR="00D93978" w:rsidRDefault="00D93978" w:rsidP="00C84891">
      <w:pPr>
        <w:pStyle w:val="BodyTextIndent"/>
        <w:numPr>
          <w:ilvl w:val="0"/>
          <w:numId w:val="72"/>
        </w:numPr>
        <w:spacing w:line="300" w:lineRule="auto"/>
        <w:rPr>
          <w:rFonts w:cs="Arial"/>
          <w:b/>
          <w:bCs/>
          <w:smallCaps/>
          <w:sz w:val="20"/>
        </w:rPr>
      </w:pPr>
      <w:r>
        <w:rPr>
          <w:rFonts w:cs="Arial"/>
          <w:b/>
          <w:bCs/>
          <w:smallCaps/>
          <w:sz w:val="20"/>
        </w:rPr>
        <w:t>Local Authority Requirement</w:t>
      </w:r>
    </w:p>
    <w:p w:rsidR="00D93978" w:rsidRDefault="00D93978" w:rsidP="00D93978">
      <w:pPr>
        <w:pStyle w:val="BodyTextIndent"/>
        <w:spacing w:line="300" w:lineRule="auto"/>
        <w:ind w:left="0"/>
        <w:rPr>
          <w:rFonts w:cs="Arial"/>
          <w:b/>
          <w:bCs/>
          <w:smallCap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D93978">
        <w:tblPrEx>
          <w:tblCellMar>
            <w:top w:w="0" w:type="dxa"/>
            <w:bottom w:w="0" w:type="dxa"/>
          </w:tblCellMar>
        </w:tblPrEx>
        <w:tc>
          <w:tcPr>
            <w:tcW w:w="4428" w:type="dxa"/>
          </w:tcPr>
          <w:p w:rsidR="00D93978" w:rsidRDefault="00D93978" w:rsidP="003C349C">
            <w:pPr>
              <w:spacing w:line="300" w:lineRule="auto"/>
              <w:jc w:val="center"/>
              <w:rPr>
                <w:rFonts w:ascii="Arial Narrow" w:hAnsi="Arial Narrow" w:cs="Arial"/>
                <w:b/>
                <w:bCs/>
                <w:sz w:val="20"/>
              </w:rPr>
            </w:pPr>
            <w:r>
              <w:rPr>
                <w:rFonts w:ascii="Arial Narrow" w:hAnsi="Arial Narrow" w:cs="Arial"/>
                <w:b/>
                <w:bCs/>
                <w:sz w:val="20"/>
              </w:rPr>
              <w:t>WHAT IS COVERED</w:t>
            </w:r>
          </w:p>
        </w:tc>
        <w:tc>
          <w:tcPr>
            <w:tcW w:w="4428" w:type="dxa"/>
          </w:tcPr>
          <w:p w:rsidR="00D93978" w:rsidRDefault="00D93978" w:rsidP="003C349C">
            <w:pPr>
              <w:pStyle w:val="Heading7"/>
              <w:spacing w:line="300" w:lineRule="auto"/>
              <w:rPr>
                <w:rFonts w:cs="Arial"/>
                <w:bCs/>
                <w:sz w:val="20"/>
              </w:rPr>
            </w:pPr>
            <w:r>
              <w:rPr>
                <w:rFonts w:cs="Arial"/>
                <w:bCs/>
                <w:sz w:val="20"/>
              </w:rPr>
              <w:t>WHAT IS NOT COVERED</w:t>
            </w:r>
          </w:p>
        </w:tc>
      </w:tr>
      <w:tr w:rsidR="00D93978">
        <w:tblPrEx>
          <w:tblCellMar>
            <w:top w:w="0" w:type="dxa"/>
            <w:bottom w:w="0" w:type="dxa"/>
          </w:tblCellMar>
        </w:tblPrEx>
        <w:tc>
          <w:tcPr>
            <w:tcW w:w="4428" w:type="dxa"/>
          </w:tcPr>
          <w:p w:rsidR="00D93978" w:rsidRDefault="00D93978" w:rsidP="003C349C">
            <w:pPr>
              <w:spacing w:line="300" w:lineRule="auto"/>
              <w:jc w:val="both"/>
              <w:rPr>
                <w:rFonts w:ascii="Arial Narrow" w:hAnsi="Arial Narrow" w:cs="Arial"/>
                <w:sz w:val="20"/>
              </w:rPr>
            </w:pPr>
          </w:p>
          <w:p w:rsidR="00D93978" w:rsidRDefault="00D93978" w:rsidP="003C349C">
            <w:pPr>
              <w:spacing w:line="300" w:lineRule="auto"/>
              <w:jc w:val="both"/>
              <w:rPr>
                <w:rFonts w:ascii="Arial Narrow" w:hAnsi="Arial Narrow" w:cs="Arial"/>
                <w:sz w:val="20"/>
              </w:rPr>
            </w:pPr>
            <w:r>
              <w:rPr>
                <w:rFonts w:ascii="Arial Narrow" w:hAnsi="Arial Narrow" w:cs="Arial"/>
                <w:sz w:val="20"/>
              </w:rPr>
              <w:t>We will pay for the additional cost of reinstatement of property damaged during the currency of the Policy to comply with Building or other Regulations framed in pursuance of any Act of Parliament or with Bye laws of any municipal or local authorities</w:t>
            </w:r>
          </w:p>
        </w:tc>
        <w:tc>
          <w:tcPr>
            <w:tcW w:w="4428" w:type="dxa"/>
          </w:tcPr>
          <w:p w:rsidR="00D93978" w:rsidRDefault="00D93978" w:rsidP="003C349C">
            <w:pPr>
              <w:spacing w:line="300" w:lineRule="auto"/>
              <w:jc w:val="both"/>
              <w:rPr>
                <w:rFonts w:ascii="Arial Narrow" w:hAnsi="Arial Narrow" w:cs="Arial"/>
                <w:color w:val="FF0000"/>
                <w:sz w:val="20"/>
              </w:rPr>
            </w:pPr>
            <w:r>
              <w:rPr>
                <w:rFonts w:ascii="Arial Narrow" w:hAnsi="Arial Narrow" w:cs="Arial"/>
                <w:color w:val="FF0000"/>
                <w:sz w:val="20"/>
              </w:rPr>
              <w:t>We will not be liable for:</w:t>
            </w:r>
          </w:p>
          <w:p w:rsidR="00D93978" w:rsidRDefault="00D93978" w:rsidP="00C84891">
            <w:pPr>
              <w:numPr>
                <w:ilvl w:val="0"/>
                <w:numId w:val="69"/>
              </w:numPr>
              <w:spacing w:line="300" w:lineRule="auto"/>
              <w:jc w:val="both"/>
              <w:rPr>
                <w:rFonts w:ascii="Arial Narrow" w:hAnsi="Arial Narrow" w:cs="Arial"/>
                <w:color w:val="FF0000"/>
                <w:sz w:val="20"/>
              </w:rPr>
            </w:pPr>
            <w:r>
              <w:rPr>
                <w:rFonts w:ascii="Arial Narrow" w:hAnsi="Arial Narrow" w:cs="Arial"/>
                <w:color w:val="FF0000"/>
                <w:sz w:val="20"/>
              </w:rPr>
              <w:t xml:space="preserve">The cost incurred </w:t>
            </w:r>
          </w:p>
          <w:p w:rsidR="00D93978" w:rsidRDefault="00D93978" w:rsidP="00C84891">
            <w:pPr>
              <w:numPr>
                <w:ilvl w:val="1"/>
                <w:numId w:val="69"/>
              </w:numPr>
              <w:spacing w:line="300" w:lineRule="auto"/>
              <w:jc w:val="both"/>
              <w:rPr>
                <w:rFonts w:ascii="Arial Narrow" w:hAnsi="Arial Narrow" w:cs="Arial"/>
                <w:color w:val="FF0000"/>
                <w:sz w:val="20"/>
              </w:rPr>
            </w:pPr>
            <w:r>
              <w:rPr>
                <w:rFonts w:ascii="Arial Narrow" w:hAnsi="Arial Narrow" w:cs="Arial"/>
                <w:color w:val="FF0000"/>
                <w:sz w:val="20"/>
              </w:rPr>
              <w:t>In respect of any Damage not insured by this Policy.</w:t>
            </w:r>
          </w:p>
          <w:p w:rsidR="00D93978" w:rsidRDefault="00D93978" w:rsidP="00C84891">
            <w:pPr>
              <w:numPr>
                <w:ilvl w:val="1"/>
                <w:numId w:val="69"/>
              </w:numPr>
              <w:spacing w:line="300" w:lineRule="auto"/>
              <w:jc w:val="both"/>
              <w:rPr>
                <w:rFonts w:ascii="Arial Narrow" w:hAnsi="Arial Narrow" w:cs="Arial"/>
                <w:color w:val="FF0000"/>
                <w:sz w:val="20"/>
              </w:rPr>
            </w:pPr>
            <w:r>
              <w:rPr>
                <w:rFonts w:ascii="Arial Narrow" w:hAnsi="Arial Narrow" w:cs="Arial"/>
                <w:color w:val="FF0000"/>
                <w:sz w:val="20"/>
              </w:rPr>
              <w:t>where Notice has been served on You before occurrence of Damage.</w:t>
            </w:r>
          </w:p>
          <w:p w:rsidR="00D93978" w:rsidRDefault="00D93978" w:rsidP="00C84891">
            <w:pPr>
              <w:numPr>
                <w:ilvl w:val="1"/>
                <w:numId w:val="69"/>
              </w:numPr>
              <w:spacing w:line="300" w:lineRule="auto"/>
              <w:jc w:val="both"/>
              <w:rPr>
                <w:rFonts w:ascii="Arial Narrow" w:hAnsi="Arial Narrow" w:cs="Arial"/>
                <w:color w:val="FF0000"/>
                <w:sz w:val="20"/>
              </w:rPr>
            </w:pPr>
            <w:r>
              <w:rPr>
                <w:rFonts w:ascii="Arial Narrow" w:hAnsi="Arial Narrow" w:cs="Arial"/>
                <w:color w:val="FF0000"/>
                <w:sz w:val="20"/>
              </w:rPr>
              <w:t>In respect of undamaged property or undamaged portion of property other than foundations of that portion of property Damaged.</w:t>
            </w:r>
          </w:p>
          <w:p w:rsidR="00D93978" w:rsidRDefault="00D93978" w:rsidP="00C84891">
            <w:pPr>
              <w:numPr>
                <w:ilvl w:val="0"/>
                <w:numId w:val="69"/>
              </w:numPr>
              <w:spacing w:line="300" w:lineRule="auto"/>
              <w:jc w:val="both"/>
              <w:rPr>
                <w:rFonts w:ascii="Arial Narrow" w:hAnsi="Arial Narrow" w:cs="Arial"/>
                <w:color w:val="FF0000"/>
                <w:sz w:val="20"/>
              </w:rPr>
            </w:pPr>
            <w:r>
              <w:rPr>
                <w:rFonts w:ascii="Arial Narrow" w:hAnsi="Arial Narrow" w:cs="Arial"/>
                <w:color w:val="FF0000"/>
                <w:sz w:val="20"/>
              </w:rPr>
              <w:t>The additional cost that would have been required to make good the property Damaged to a condition equal to its condition when new, had the necessity to comply with any of Regulations or Bye laws not arisen.</w:t>
            </w:r>
          </w:p>
        </w:tc>
      </w:tr>
    </w:tbl>
    <w:p w:rsidR="006450EF" w:rsidRDefault="006450EF" w:rsidP="00D93978">
      <w:pPr>
        <w:spacing w:line="288" w:lineRule="auto"/>
        <w:jc w:val="both"/>
        <w:rPr>
          <w:rFonts w:ascii="Arial Narrow" w:hAnsi="Arial Narrow" w:cs="Arial"/>
          <w:b/>
          <w:sz w:val="20"/>
          <w:u w:val="single"/>
        </w:rPr>
      </w:pPr>
      <w:r w:rsidRPr="00F76604">
        <w:rPr>
          <w:rFonts w:ascii="Arial Narrow" w:hAnsi="Arial Narrow" w:cs="Arial"/>
          <w:b/>
          <w:sz w:val="20"/>
          <w:u w:val="single"/>
        </w:rPr>
        <w:br w:type="page"/>
      </w:r>
    </w:p>
    <w:p w:rsidR="004E72A1" w:rsidRPr="004E72A1" w:rsidRDefault="004E72A1" w:rsidP="00CD0097">
      <w:pPr>
        <w:pBdr>
          <w:top w:val="single" w:sz="4" w:space="1" w:color="auto"/>
          <w:left w:val="single" w:sz="4" w:space="4" w:color="auto"/>
          <w:bottom w:val="single" w:sz="4" w:space="1" w:color="auto"/>
          <w:right w:val="single" w:sz="4" w:space="4" w:color="auto"/>
        </w:pBdr>
        <w:shd w:val="clear" w:color="auto" w:fill="E6E6E6"/>
        <w:spacing w:line="288" w:lineRule="auto"/>
        <w:jc w:val="center"/>
        <w:rPr>
          <w:rFonts w:cs="Arial"/>
          <w:b/>
          <w:sz w:val="20"/>
          <w:u w:val="single"/>
        </w:rPr>
      </w:pPr>
      <w:r w:rsidRPr="004E72A1">
        <w:rPr>
          <w:rFonts w:cs="Arial"/>
          <w:b/>
          <w:smallCaps/>
          <w:color w:val="0000FF"/>
          <w:sz w:val="20"/>
        </w:rPr>
        <w:t>SECTION 3</w:t>
      </w:r>
      <w:r w:rsidRPr="004E72A1">
        <w:rPr>
          <w:rFonts w:cs="Arial"/>
          <w:b/>
          <w:smallCaps/>
          <w:color w:val="0000FF"/>
          <w:sz w:val="20"/>
        </w:rPr>
        <w:tab/>
      </w:r>
      <w:r w:rsidRPr="004E72A1">
        <w:rPr>
          <w:rFonts w:cs="Arial"/>
          <w:b/>
          <w:smallCaps/>
          <w:color w:val="0000FF"/>
          <w:sz w:val="20"/>
        </w:rPr>
        <w:tab/>
        <w:t>Fixed Glass and Sanitary Fittings</w:t>
      </w:r>
    </w:p>
    <w:p w:rsidR="006450EF" w:rsidRPr="00F76604" w:rsidRDefault="006450EF" w:rsidP="00CD0097">
      <w:pPr>
        <w:pStyle w:val="BodyTextIndent"/>
        <w:spacing w:line="288" w:lineRule="auto"/>
        <w:ind w:left="0"/>
        <w:rPr>
          <w:rFonts w:cs="Arial"/>
          <w:sz w:val="20"/>
        </w:rPr>
      </w:pPr>
    </w:p>
    <w:tbl>
      <w:tblPr>
        <w:tblW w:w="0" w:type="auto"/>
        <w:tblBorders>
          <w:insideH w:val="single" w:sz="18" w:space="0" w:color="FFFFFF"/>
          <w:insideV w:val="single" w:sz="18" w:space="0" w:color="FFFFFF"/>
        </w:tblBorders>
        <w:tblLook w:val="0020"/>
      </w:tblPr>
      <w:tblGrid>
        <w:gridCol w:w="4428"/>
        <w:gridCol w:w="4428"/>
      </w:tblGrid>
      <w:tr w:rsidR="004E72A1" w:rsidRPr="00C84891" w:rsidTr="00C84891">
        <w:tc>
          <w:tcPr>
            <w:tcW w:w="4428" w:type="dxa"/>
            <w:shd w:val="pct20" w:color="000000" w:fill="FFFFFF"/>
          </w:tcPr>
          <w:p w:rsidR="004E72A1" w:rsidRPr="00C84891" w:rsidRDefault="004E72A1" w:rsidP="00C84891">
            <w:pPr>
              <w:spacing w:line="288" w:lineRule="auto"/>
              <w:jc w:val="center"/>
              <w:rPr>
                <w:rFonts w:ascii="Arial Narrow" w:hAnsi="Arial Narrow" w:cs="Arial"/>
                <w:b/>
                <w:bCs/>
                <w:sz w:val="20"/>
              </w:rPr>
            </w:pPr>
            <w:r w:rsidRPr="00C84891">
              <w:rPr>
                <w:rFonts w:ascii="Arial Narrow" w:hAnsi="Arial Narrow" w:cs="Arial"/>
                <w:b/>
                <w:bCs/>
                <w:sz w:val="20"/>
              </w:rPr>
              <w:t>WHAT IS COVERED</w:t>
            </w:r>
          </w:p>
        </w:tc>
        <w:tc>
          <w:tcPr>
            <w:tcW w:w="4428" w:type="dxa"/>
            <w:shd w:val="pct20" w:color="000000" w:fill="FFFFFF"/>
          </w:tcPr>
          <w:p w:rsidR="004E72A1" w:rsidRPr="00C84891" w:rsidRDefault="004E72A1" w:rsidP="00C84891">
            <w:pPr>
              <w:spacing w:line="288" w:lineRule="auto"/>
              <w:jc w:val="center"/>
              <w:rPr>
                <w:rFonts w:ascii="Arial Narrow" w:hAnsi="Arial Narrow" w:cs="Arial"/>
                <w:b/>
                <w:bCs/>
                <w:color w:val="FF0000"/>
                <w:sz w:val="20"/>
              </w:rPr>
            </w:pPr>
            <w:r w:rsidRPr="00C84891">
              <w:rPr>
                <w:rFonts w:ascii="Arial Narrow" w:hAnsi="Arial Narrow" w:cs="Arial"/>
                <w:b/>
                <w:bCs/>
                <w:color w:val="FF0000"/>
                <w:sz w:val="20"/>
              </w:rPr>
              <w:t>WHAT IS NOT COVERED</w:t>
            </w:r>
          </w:p>
        </w:tc>
      </w:tr>
      <w:tr w:rsidR="004E72A1" w:rsidRPr="00C84891" w:rsidTr="00C84891">
        <w:tc>
          <w:tcPr>
            <w:tcW w:w="4428" w:type="dxa"/>
            <w:shd w:val="pct5" w:color="000000" w:fill="FFFFFF"/>
          </w:tcPr>
          <w:p w:rsidR="004E72A1" w:rsidRPr="00C84891" w:rsidRDefault="004E72A1" w:rsidP="00C84891">
            <w:pPr>
              <w:spacing w:line="288" w:lineRule="auto"/>
              <w:jc w:val="both"/>
              <w:rPr>
                <w:rFonts w:ascii="Arial Narrow" w:hAnsi="Arial Narrow" w:cs="Arial"/>
                <w:sz w:val="20"/>
              </w:rPr>
            </w:pPr>
            <w:r w:rsidRPr="00C84891">
              <w:rPr>
                <w:rFonts w:ascii="Arial Narrow" w:hAnsi="Arial Narrow" w:cs="Arial"/>
                <w:sz w:val="20"/>
              </w:rPr>
              <w:t>In the event of accidental breakage to Fixed Glass and Sanitary Fittings in Your Premises, We will pay for the cost of repair or replacement of the damaged items.</w:t>
            </w:r>
          </w:p>
          <w:p w:rsidR="004E72A1" w:rsidRPr="00C84891" w:rsidRDefault="004E72A1" w:rsidP="00C84891">
            <w:pPr>
              <w:spacing w:line="288" w:lineRule="auto"/>
              <w:jc w:val="both"/>
              <w:rPr>
                <w:rFonts w:ascii="Arial Narrow" w:hAnsi="Arial Narrow" w:cs="Arial"/>
                <w:sz w:val="20"/>
              </w:rPr>
            </w:pPr>
            <w:r w:rsidRPr="00C84891">
              <w:rPr>
                <w:rFonts w:ascii="Arial Narrow" w:hAnsi="Arial Narrow" w:cs="Arial"/>
                <w:sz w:val="20"/>
              </w:rPr>
              <w:t>We will also pay for:.</w:t>
            </w:r>
          </w:p>
          <w:p w:rsidR="004E72A1" w:rsidRPr="00C84891" w:rsidRDefault="004E72A1" w:rsidP="00C84891">
            <w:pPr>
              <w:numPr>
                <w:ilvl w:val="0"/>
                <w:numId w:val="44"/>
              </w:numPr>
              <w:spacing w:line="288" w:lineRule="auto"/>
              <w:jc w:val="both"/>
              <w:rPr>
                <w:rFonts w:ascii="Arial Narrow" w:hAnsi="Arial Narrow" w:cs="Arial"/>
                <w:sz w:val="20"/>
              </w:rPr>
            </w:pPr>
            <w:r w:rsidRPr="00C84891">
              <w:rPr>
                <w:rFonts w:ascii="Arial Narrow" w:hAnsi="Arial Narrow" w:cs="Arial"/>
                <w:sz w:val="20"/>
              </w:rPr>
              <w:t>Damage to frame and framework of any description following breakage of Glass.</w:t>
            </w:r>
          </w:p>
          <w:p w:rsidR="004E72A1" w:rsidRPr="00C84891" w:rsidRDefault="004E72A1" w:rsidP="00C84891">
            <w:pPr>
              <w:numPr>
                <w:ilvl w:val="0"/>
                <w:numId w:val="44"/>
              </w:numPr>
              <w:spacing w:line="288" w:lineRule="auto"/>
              <w:jc w:val="both"/>
              <w:rPr>
                <w:rFonts w:ascii="Arial Narrow" w:hAnsi="Arial Narrow" w:cs="Arial"/>
                <w:sz w:val="20"/>
              </w:rPr>
            </w:pPr>
            <w:r w:rsidRPr="00C84891">
              <w:rPr>
                <w:rFonts w:ascii="Arial Narrow" w:hAnsi="Arial Narrow" w:cs="Arial"/>
                <w:sz w:val="20"/>
              </w:rPr>
              <w:t>Following breakage of Glass, the cost of tinting, lettering, painting, embossing, silvering or any other ornamental work on the replacement Glass, provided that such costs have been included in the Sum Insured of the Glass under this Section.</w:t>
            </w:r>
          </w:p>
          <w:p w:rsidR="004E72A1" w:rsidRPr="00C84891" w:rsidRDefault="004E72A1" w:rsidP="00C84891">
            <w:pPr>
              <w:numPr>
                <w:ilvl w:val="0"/>
                <w:numId w:val="44"/>
              </w:numPr>
              <w:spacing w:line="288" w:lineRule="auto"/>
              <w:jc w:val="both"/>
              <w:rPr>
                <w:rFonts w:ascii="Arial Narrow" w:hAnsi="Arial Narrow" w:cs="Arial"/>
                <w:sz w:val="20"/>
              </w:rPr>
            </w:pPr>
            <w:r w:rsidRPr="00C84891">
              <w:rPr>
                <w:rFonts w:ascii="Arial Narrow" w:hAnsi="Arial Narrow" w:cs="Arial"/>
                <w:sz w:val="20"/>
              </w:rPr>
              <w:t>Accidental Damage to the contents of Your premises caused by breakage of Glass or Sanitary Fittings upto a limit of Rs.5,000/- (Rupees five thousand) during any Policy Period.</w:t>
            </w:r>
          </w:p>
          <w:p w:rsidR="004E72A1" w:rsidRPr="00C84891" w:rsidRDefault="004E72A1" w:rsidP="00C84891">
            <w:pPr>
              <w:spacing w:line="288" w:lineRule="auto"/>
              <w:jc w:val="both"/>
              <w:rPr>
                <w:rFonts w:ascii="Arial Narrow" w:hAnsi="Arial Narrow" w:cs="Arial"/>
                <w:sz w:val="20"/>
              </w:rPr>
            </w:pPr>
          </w:p>
        </w:tc>
        <w:tc>
          <w:tcPr>
            <w:tcW w:w="4428" w:type="dxa"/>
            <w:shd w:val="pct5" w:color="000000" w:fill="FFFFFF"/>
          </w:tcPr>
          <w:p w:rsidR="004E72A1" w:rsidRPr="00C84891" w:rsidRDefault="004E72A1" w:rsidP="00C84891">
            <w:pPr>
              <w:spacing w:line="288" w:lineRule="auto"/>
              <w:jc w:val="both"/>
              <w:rPr>
                <w:rFonts w:ascii="Arial Narrow" w:hAnsi="Arial Narrow" w:cs="Arial"/>
                <w:color w:val="0000FF"/>
                <w:sz w:val="20"/>
              </w:rPr>
            </w:pPr>
            <w:r w:rsidRPr="00C84891">
              <w:rPr>
                <w:rFonts w:ascii="Arial Narrow" w:hAnsi="Arial Narrow" w:cs="Arial"/>
                <w:color w:val="FF0000"/>
                <w:sz w:val="20"/>
              </w:rPr>
              <w:t>We will not be liable for</w:t>
            </w:r>
          </w:p>
          <w:p w:rsidR="004E72A1" w:rsidRPr="00C84891" w:rsidRDefault="004E72A1" w:rsidP="00C84891">
            <w:pPr>
              <w:numPr>
                <w:ilvl w:val="0"/>
                <w:numId w:val="45"/>
              </w:numPr>
              <w:spacing w:line="288" w:lineRule="auto"/>
              <w:jc w:val="both"/>
              <w:rPr>
                <w:rFonts w:ascii="Arial Narrow" w:hAnsi="Arial Narrow" w:cs="Arial"/>
                <w:color w:val="FF0000"/>
                <w:sz w:val="20"/>
              </w:rPr>
            </w:pPr>
            <w:r w:rsidRPr="00C84891">
              <w:rPr>
                <w:rFonts w:ascii="Arial Narrow" w:hAnsi="Arial Narrow" w:cs="Arial"/>
                <w:color w:val="FF0000"/>
                <w:sz w:val="20"/>
              </w:rPr>
              <w:t>An Excess of Rs.500/- (Rupees five hundred) for each and every claim.</w:t>
            </w:r>
          </w:p>
          <w:p w:rsidR="004E72A1" w:rsidRPr="00C84891" w:rsidRDefault="004E72A1" w:rsidP="00C84891">
            <w:pPr>
              <w:numPr>
                <w:ilvl w:val="0"/>
                <w:numId w:val="45"/>
              </w:numPr>
              <w:spacing w:line="288" w:lineRule="auto"/>
              <w:jc w:val="both"/>
              <w:rPr>
                <w:rFonts w:ascii="Arial Narrow" w:hAnsi="Arial Narrow" w:cs="Arial"/>
                <w:color w:val="FF0000"/>
                <w:sz w:val="20"/>
              </w:rPr>
            </w:pPr>
            <w:r w:rsidRPr="00C84891">
              <w:rPr>
                <w:rFonts w:ascii="Arial Narrow" w:hAnsi="Arial Narrow" w:cs="Arial"/>
                <w:color w:val="FF0000"/>
                <w:sz w:val="20"/>
              </w:rPr>
              <w:t>Breakage or damage during removal, alteration and repairs in or about the premises</w:t>
            </w:r>
          </w:p>
          <w:p w:rsidR="004E72A1" w:rsidRPr="00C84891" w:rsidRDefault="004E72A1" w:rsidP="00C84891">
            <w:pPr>
              <w:numPr>
                <w:ilvl w:val="0"/>
                <w:numId w:val="45"/>
              </w:numPr>
              <w:spacing w:line="288" w:lineRule="auto"/>
              <w:jc w:val="both"/>
              <w:rPr>
                <w:rFonts w:ascii="Arial Narrow" w:hAnsi="Arial Narrow" w:cs="Arial"/>
                <w:color w:val="FF0000"/>
                <w:sz w:val="20"/>
              </w:rPr>
            </w:pPr>
            <w:r w:rsidRPr="00C84891">
              <w:rPr>
                <w:rFonts w:ascii="Arial Narrow" w:hAnsi="Arial Narrow" w:cs="Arial"/>
                <w:color w:val="FF0000"/>
                <w:sz w:val="20"/>
              </w:rPr>
              <w:t>Disfiguration or scratching or damage of Glass or Sanitary Fittings other than the fracture extending through the entire thickness of Glass or Sanitary Fittings.</w:t>
            </w:r>
          </w:p>
          <w:p w:rsidR="004E72A1" w:rsidRPr="00C84891" w:rsidRDefault="004E72A1" w:rsidP="00C84891">
            <w:pPr>
              <w:numPr>
                <w:ilvl w:val="0"/>
                <w:numId w:val="45"/>
              </w:numPr>
              <w:spacing w:line="288" w:lineRule="auto"/>
              <w:jc w:val="both"/>
              <w:rPr>
                <w:rFonts w:ascii="Arial Narrow" w:hAnsi="Arial Narrow" w:cs="Arial"/>
                <w:color w:val="FF0000"/>
                <w:sz w:val="20"/>
              </w:rPr>
            </w:pPr>
            <w:r w:rsidRPr="00C84891">
              <w:rPr>
                <w:rFonts w:ascii="Arial Narrow" w:hAnsi="Arial Narrow" w:cs="Arial"/>
                <w:color w:val="FF0000"/>
                <w:sz w:val="20"/>
              </w:rPr>
              <w:t>Breakage of Glass or Sanitary Fittings which are not completely and securely fixed.</w:t>
            </w:r>
          </w:p>
          <w:p w:rsidR="004E72A1" w:rsidRPr="00C84891" w:rsidRDefault="004E72A1" w:rsidP="00C84891">
            <w:pPr>
              <w:numPr>
                <w:ilvl w:val="0"/>
                <w:numId w:val="45"/>
              </w:numPr>
              <w:spacing w:line="288" w:lineRule="auto"/>
              <w:jc w:val="both"/>
              <w:rPr>
                <w:rFonts w:ascii="Arial Narrow" w:hAnsi="Arial Narrow" w:cs="Arial"/>
                <w:color w:val="FF0000"/>
                <w:sz w:val="20"/>
              </w:rPr>
            </w:pPr>
            <w:r w:rsidRPr="00C84891">
              <w:rPr>
                <w:rFonts w:ascii="Arial Narrow" w:hAnsi="Arial Narrow" w:cs="Arial"/>
                <w:color w:val="FF0000"/>
                <w:sz w:val="20"/>
              </w:rPr>
              <w:t>Any consequential loss except as provided for under Item 3 of coverage.</w:t>
            </w:r>
          </w:p>
          <w:p w:rsidR="004E72A1" w:rsidRPr="00C84891" w:rsidRDefault="004E72A1" w:rsidP="00C84891">
            <w:pPr>
              <w:spacing w:line="288" w:lineRule="auto"/>
              <w:jc w:val="both"/>
              <w:rPr>
                <w:rFonts w:ascii="Arial Narrow" w:hAnsi="Arial Narrow" w:cs="Arial"/>
                <w:color w:val="0000FF"/>
                <w:sz w:val="20"/>
              </w:rPr>
            </w:pPr>
          </w:p>
        </w:tc>
      </w:tr>
    </w:tbl>
    <w:p w:rsidR="004E72A1" w:rsidRDefault="004E72A1" w:rsidP="00CD0097">
      <w:pPr>
        <w:spacing w:line="288" w:lineRule="auto"/>
        <w:jc w:val="both"/>
        <w:rPr>
          <w:rFonts w:ascii="Arial Narrow" w:hAnsi="Arial Narrow" w:cs="Arial"/>
          <w:b/>
          <w:bCs/>
          <w:color w:val="0000FF"/>
          <w:sz w:val="20"/>
        </w:rPr>
      </w:pPr>
    </w:p>
    <w:p w:rsidR="004E72A1" w:rsidRDefault="004E72A1" w:rsidP="00CD0097">
      <w:pPr>
        <w:pStyle w:val="BodyTextIndent"/>
        <w:spacing w:line="288" w:lineRule="auto"/>
        <w:ind w:left="0"/>
        <w:jc w:val="center"/>
        <w:rPr>
          <w:rFonts w:cs="Arial"/>
          <w:b/>
          <w:color w:val="0000FF"/>
          <w:sz w:val="20"/>
        </w:rPr>
      </w:pPr>
      <w:r>
        <w:rPr>
          <w:rFonts w:cs="Arial"/>
          <w:b/>
          <w:color w:val="0000FF"/>
          <w:sz w:val="20"/>
        </w:rPr>
        <w:t>SPECIAL CONDITION</w:t>
      </w:r>
    </w:p>
    <w:p w:rsidR="004E72A1" w:rsidRDefault="004E72A1" w:rsidP="00CD0097">
      <w:pPr>
        <w:pStyle w:val="BodyTextIndent"/>
        <w:spacing w:line="288" w:lineRule="auto"/>
        <w:ind w:left="0"/>
        <w:jc w:val="center"/>
        <w:rPr>
          <w:rFonts w:cs="Arial"/>
          <w:b/>
          <w:sz w:val="20"/>
        </w:rPr>
      </w:pPr>
      <w:r>
        <w:rPr>
          <w:rFonts w:cs="Arial"/>
          <w:b/>
          <w:smallCaps/>
          <w:sz w:val="20"/>
        </w:rPr>
        <w:pict>
          <v:rect id="_x0000_i1036" style="width:0;height:1.5pt" o:hralign="center" o:hrstd="t" o:hr="t" fillcolor="#c6a646" stroked="f"/>
        </w:pict>
      </w:r>
    </w:p>
    <w:p w:rsidR="004E72A1" w:rsidRDefault="004E72A1" w:rsidP="00CD0097">
      <w:pPr>
        <w:pStyle w:val="BodyTextIndent"/>
        <w:spacing w:line="288" w:lineRule="auto"/>
        <w:ind w:left="0"/>
        <w:rPr>
          <w:rFonts w:cs="Arial"/>
          <w:b/>
          <w:smallCaps/>
          <w:sz w:val="20"/>
        </w:rPr>
      </w:pPr>
      <w:r>
        <w:rPr>
          <w:rFonts w:cs="Arial"/>
          <w:b/>
          <w:smallCaps/>
          <w:sz w:val="20"/>
        </w:rPr>
        <w:t>Average (Under-Insurance)</w:t>
      </w:r>
    </w:p>
    <w:p w:rsidR="004E72A1" w:rsidRDefault="004E72A1" w:rsidP="00CD0097">
      <w:pPr>
        <w:pStyle w:val="BodyTextIndent"/>
        <w:spacing w:line="288" w:lineRule="auto"/>
        <w:ind w:left="0"/>
        <w:rPr>
          <w:rFonts w:cs="Arial"/>
          <w:sz w:val="20"/>
        </w:rPr>
      </w:pPr>
      <w:r>
        <w:rPr>
          <w:rFonts w:cs="Arial"/>
          <w:sz w:val="20"/>
        </w:rPr>
        <w:t>It is a requirement of this Section of the Policy that the Sum Insured of each item in the Section shall be equal to cost of replacement of the insured property on the date of replacement by new one of the same kind. If the Sum Insured is less than the Replacement Value of the property, then You shall be considered Your own Insurer for the difference between Sum Insured and cost of replacement and shall bear a rateable proportion of the Damage. Each item, if more than one, shall be separately subject to this condition.</w:t>
      </w:r>
    </w:p>
    <w:p w:rsidR="006450EF" w:rsidRPr="00F76604" w:rsidRDefault="006450EF" w:rsidP="00CD0097">
      <w:pPr>
        <w:pStyle w:val="BodyTextIndent"/>
        <w:spacing w:line="288" w:lineRule="auto"/>
        <w:ind w:left="0"/>
        <w:rPr>
          <w:rFonts w:cs="Arial"/>
          <w:sz w:val="20"/>
        </w:rPr>
      </w:pPr>
    </w:p>
    <w:p w:rsidR="006450EF" w:rsidRPr="00F76604" w:rsidRDefault="006450EF" w:rsidP="00CD0097">
      <w:pPr>
        <w:pStyle w:val="BodyTextIndent"/>
        <w:spacing w:line="288" w:lineRule="auto"/>
        <w:ind w:left="0"/>
        <w:rPr>
          <w:rFonts w:cs="Arial"/>
          <w:b/>
          <w:smallCaps/>
          <w:sz w:val="20"/>
          <w:u w:val="single"/>
        </w:rPr>
      </w:pPr>
    </w:p>
    <w:p w:rsidR="004E72A1" w:rsidRDefault="006450EF" w:rsidP="00CD0097">
      <w:pPr>
        <w:pStyle w:val="BodyTextIndent"/>
        <w:spacing w:line="288" w:lineRule="auto"/>
        <w:ind w:left="0"/>
        <w:rPr>
          <w:rFonts w:cs="Arial"/>
          <w:sz w:val="20"/>
        </w:rPr>
      </w:pPr>
      <w:r w:rsidRPr="00F76604">
        <w:rPr>
          <w:rFonts w:cs="Arial"/>
          <w:sz w:val="20"/>
        </w:rPr>
        <w:br w:type="page"/>
      </w:r>
    </w:p>
    <w:p w:rsidR="004E72A1" w:rsidRPr="004E72A1" w:rsidRDefault="004E72A1" w:rsidP="00CD0097">
      <w:pPr>
        <w:pStyle w:val="BodyTextIndent"/>
        <w:pBdr>
          <w:top w:val="single" w:sz="4" w:space="1" w:color="auto"/>
          <w:left w:val="single" w:sz="4" w:space="4" w:color="auto"/>
          <w:bottom w:val="single" w:sz="4" w:space="1" w:color="auto"/>
          <w:right w:val="single" w:sz="4" w:space="4" w:color="auto"/>
        </w:pBdr>
        <w:shd w:val="clear" w:color="auto" w:fill="E6E6E6"/>
        <w:spacing w:line="288" w:lineRule="auto"/>
        <w:ind w:left="0"/>
        <w:jc w:val="center"/>
        <w:rPr>
          <w:rFonts w:ascii="Arial" w:hAnsi="Arial" w:cs="Arial"/>
          <w:b/>
          <w:color w:val="0000FF"/>
          <w:sz w:val="20"/>
        </w:rPr>
      </w:pPr>
      <w:r w:rsidRPr="004E72A1">
        <w:rPr>
          <w:rFonts w:ascii="Arial" w:hAnsi="Arial" w:cs="Arial"/>
          <w:b/>
          <w:color w:val="0000FF"/>
          <w:sz w:val="20"/>
        </w:rPr>
        <w:t xml:space="preserve">SECTION </w:t>
      </w:r>
      <w:r w:rsidR="00D93978">
        <w:rPr>
          <w:rFonts w:ascii="Arial" w:hAnsi="Arial" w:cs="Arial"/>
          <w:b/>
          <w:color w:val="0000FF"/>
          <w:sz w:val="20"/>
        </w:rPr>
        <w:t>4</w:t>
      </w:r>
      <w:r w:rsidRPr="004E72A1">
        <w:rPr>
          <w:rFonts w:ascii="Arial" w:hAnsi="Arial" w:cs="Arial"/>
          <w:b/>
          <w:color w:val="0000FF"/>
          <w:sz w:val="20"/>
        </w:rPr>
        <w:t xml:space="preserve"> </w:t>
      </w:r>
      <w:r w:rsidRPr="004E72A1">
        <w:rPr>
          <w:rFonts w:ascii="Arial" w:hAnsi="Arial" w:cs="Arial"/>
          <w:b/>
          <w:color w:val="0000FF"/>
          <w:sz w:val="20"/>
        </w:rPr>
        <w:tab/>
      </w:r>
      <w:r w:rsidRPr="004E72A1">
        <w:rPr>
          <w:rFonts w:ascii="Arial" w:hAnsi="Arial" w:cs="Arial"/>
          <w:b/>
          <w:bCs/>
          <w:smallCaps/>
          <w:color w:val="0000FF"/>
          <w:sz w:val="20"/>
        </w:rPr>
        <w:t xml:space="preserve">Personal Accident </w:t>
      </w:r>
    </w:p>
    <w:p w:rsidR="006450EF" w:rsidRPr="00F76604" w:rsidRDefault="006450EF" w:rsidP="00CD0097">
      <w:pPr>
        <w:pStyle w:val="BodyTextIndent"/>
        <w:spacing w:line="288" w:lineRule="auto"/>
        <w:ind w:left="0"/>
        <w:jc w:val="center"/>
        <w:rPr>
          <w:rFonts w:cs="Arial"/>
          <w:sz w:val="20"/>
        </w:rPr>
      </w:pPr>
    </w:p>
    <w:p w:rsidR="006450EF" w:rsidRPr="00F76604" w:rsidRDefault="006450EF" w:rsidP="00CD0097">
      <w:pPr>
        <w:pStyle w:val="BodyTextIndent"/>
        <w:spacing w:line="288" w:lineRule="auto"/>
        <w:ind w:left="0"/>
        <w:rPr>
          <w:rFonts w:cs="Arial"/>
          <w:b/>
          <w:bCs/>
          <w:sz w:val="20"/>
        </w:rPr>
      </w:pPr>
    </w:p>
    <w:p w:rsidR="006450EF" w:rsidRPr="00F76604" w:rsidRDefault="006450EF" w:rsidP="00CD0097">
      <w:pPr>
        <w:pStyle w:val="BodyTextIndent"/>
        <w:spacing w:line="288" w:lineRule="auto"/>
        <w:ind w:left="0"/>
        <w:rPr>
          <w:rFonts w:cs="Arial"/>
          <w:b/>
          <w:smallCaps/>
          <w:color w:val="0000FF"/>
          <w:sz w:val="20"/>
          <w:u w:val="single"/>
        </w:rPr>
      </w:pPr>
      <w:r w:rsidRPr="00F76604">
        <w:rPr>
          <w:rFonts w:cs="Arial"/>
          <w:b/>
          <w:smallCaps/>
          <w:color w:val="0000FF"/>
          <w:sz w:val="20"/>
          <w:u w:val="single"/>
        </w:rPr>
        <w:t>Definitions</w:t>
      </w:r>
    </w:p>
    <w:p w:rsidR="00EC108C" w:rsidRPr="00F76604" w:rsidRDefault="00EC108C" w:rsidP="00C84891">
      <w:pPr>
        <w:pStyle w:val="BodyTextIndent"/>
        <w:numPr>
          <w:ilvl w:val="0"/>
          <w:numId w:val="58"/>
        </w:numPr>
        <w:spacing w:line="288" w:lineRule="auto"/>
        <w:rPr>
          <w:rFonts w:cs="Arial"/>
          <w:bCs/>
          <w:sz w:val="20"/>
          <w:u w:val="single"/>
        </w:rPr>
      </w:pPr>
      <w:r w:rsidRPr="00F76604">
        <w:rPr>
          <w:rFonts w:cs="Arial"/>
          <w:b/>
          <w:sz w:val="20"/>
          <w:u w:val="single"/>
        </w:rPr>
        <w:t>Insured Person</w:t>
      </w:r>
    </w:p>
    <w:p w:rsidR="00EC108C" w:rsidRPr="00F76604" w:rsidRDefault="00EC108C" w:rsidP="00CD0097">
      <w:pPr>
        <w:pStyle w:val="BodyTextIndent"/>
        <w:spacing w:line="288" w:lineRule="auto"/>
        <w:ind w:left="360"/>
        <w:rPr>
          <w:rFonts w:cs="Arial"/>
          <w:sz w:val="20"/>
        </w:rPr>
      </w:pPr>
      <w:r w:rsidRPr="00F76604">
        <w:rPr>
          <w:rFonts w:cs="Arial"/>
          <w:sz w:val="20"/>
        </w:rPr>
        <w:t>It mean</w:t>
      </w:r>
      <w:r w:rsidR="00CF781F" w:rsidRPr="00F76604">
        <w:rPr>
          <w:rFonts w:cs="Arial"/>
          <w:sz w:val="20"/>
        </w:rPr>
        <w:t>s</w:t>
      </w:r>
      <w:r w:rsidRPr="00F76604">
        <w:rPr>
          <w:rFonts w:cs="Arial"/>
          <w:sz w:val="20"/>
        </w:rPr>
        <w:t xml:space="preserve"> You, Your partners, directors or Your employees aged between 18 (eighteen) years and 70 (seventy) years permanently working with You and named in the Schedule relating to this Section.</w:t>
      </w:r>
    </w:p>
    <w:p w:rsidR="00EC108C" w:rsidRPr="00F76604" w:rsidRDefault="00EC108C" w:rsidP="00CD0097">
      <w:pPr>
        <w:pStyle w:val="BodyTextIndent"/>
        <w:spacing w:line="288" w:lineRule="auto"/>
        <w:ind w:left="0"/>
        <w:rPr>
          <w:rFonts w:cs="Arial"/>
          <w:sz w:val="20"/>
        </w:rPr>
      </w:pPr>
    </w:p>
    <w:p w:rsidR="003323C1" w:rsidRPr="00FC234D" w:rsidRDefault="003323C1" w:rsidP="00C84891">
      <w:pPr>
        <w:pStyle w:val="BodyText"/>
        <w:numPr>
          <w:ilvl w:val="0"/>
          <w:numId w:val="58"/>
        </w:numPr>
        <w:spacing w:line="288" w:lineRule="auto"/>
        <w:rPr>
          <w:rFonts w:cs="Arial"/>
          <w:sz w:val="20"/>
          <w:u w:val="single"/>
        </w:rPr>
      </w:pPr>
      <w:r w:rsidRPr="00FC234D">
        <w:rPr>
          <w:rFonts w:cs="Arial"/>
          <w:sz w:val="20"/>
          <w:u w:val="single"/>
        </w:rPr>
        <w:t>Injury</w:t>
      </w:r>
    </w:p>
    <w:p w:rsidR="003323C1" w:rsidRPr="003323C1" w:rsidRDefault="003323C1" w:rsidP="00CD0097">
      <w:pPr>
        <w:pStyle w:val="BodyText"/>
        <w:spacing w:line="288" w:lineRule="auto"/>
        <w:ind w:left="360"/>
        <w:rPr>
          <w:rFonts w:cs="Arial"/>
          <w:b w:val="0"/>
          <w:sz w:val="20"/>
        </w:rPr>
      </w:pPr>
      <w:r w:rsidRPr="003323C1">
        <w:rPr>
          <w:rFonts w:cs="Arial"/>
          <w:b w:val="0"/>
          <w:sz w:val="20"/>
        </w:rPr>
        <w:t>It shall mean accidental bodily injury solely and directly caused by external, violent and visible cause.  This definition includes accidental bodily injury resulting from exposure to elements of the cause.</w:t>
      </w:r>
    </w:p>
    <w:p w:rsidR="003323C1" w:rsidRPr="003323C1" w:rsidRDefault="003323C1" w:rsidP="00CD0097">
      <w:pPr>
        <w:pStyle w:val="BodyText"/>
        <w:spacing w:line="288" w:lineRule="auto"/>
        <w:rPr>
          <w:rFonts w:cs="Arial"/>
          <w:b w:val="0"/>
          <w:sz w:val="20"/>
        </w:rPr>
      </w:pPr>
    </w:p>
    <w:p w:rsidR="003323C1" w:rsidRPr="00FC234D" w:rsidRDefault="003323C1" w:rsidP="00C84891">
      <w:pPr>
        <w:pStyle w:val="BodyText"/>
        <w:numPr>
          <w:ilvl w:val="0"/>
          <w:numId w:val="58"/>
        </w:numPr>
        <w:spacing w:line="288" w:lineRule="auto"/>
        <w:rPr>
          <w:rFonts w:cs="Arial"/>
          <w:sz w:val="20"/>
          <w:u w:val="single"/>
        </w:rPr>
      </w:pPr>
      <w:r w:rsidRPr="00FC234D">
        <w:rPr>
          <w:rFonts w:cs="Arial"/>
          <w:sz w:val="20"/>
          <w:u w:val="single"/>
        </w:rPr>
        <w:t>Loss of Limbs</w:t>
      </w:r>
    </w:p>
    <w:p w:rsidR="003323C1" w:rsidRPr="003323C1" w:rsidRDefault="003323C1" w:rsidP="00CD0097">
      <w:pPr>
        <w:pStyle w:val="BodyText"/>
        <w:spacing w:line="288" w:lineRule="auto"/>
        <w:ind w:left="360"/>
        <w:rPr>
          <w:rFonts w:cs="Arial"/>
          <w:b w:val="0"/>
          <w:sz w:val="20"/>
        </w:rPr>
      </w:pPr>
      <w:r w:rsidRPr="003323C1">
        <w:rPr>
          <w:rFonts w:cs="Arial"/>
          <w:b w:val="0"/>
          <w:sz w:val="20"/>
        </w:rPr>
        <w:t>It shall mean physical separation of one or more hands or feet or permanent and total loss of use of one or more hands or feet.</w:t>
      </w:r>
    </w:p>
    <w:p w:rsidR="003323C1" w:rsidRPr="003323C1" w:rsidRDefault="003323C1" w:rsidP="00CD0097">
      <w:pPr>
        <w:pStyle w:val="BodyText"/>
        <w:spacing w:line="288" w:lineRule="auto"/>
        <w:rPr>
          <w:rFonts w:cs="Arial"/>
          <w:b w:val="0"/>
          <w:sz w:val="20"/>
        </w:rPr>
      </w:pPr>
    </w:p>
    <w:p w:rsidR="003323C1" w:rsidRPr="00FC234D" w:rsidRDefault="003323C1" w:rsidP="00C84891">
      <w:pPr>
        <w:pStyle w:val="BodyText"/>
        <w:numPr>
          <w:ilvl w:val="0"/>
          <w:numId w:val="58"/>
        </w:numPr>
        <w:spacing w:line="288" w:lineRule="auto"/>
        <w:rPr>
          <w:rFonts w:cs="Arial"/>
          <w:sz w:val="20"/>
          <w:u w:val="single"/>
        </w:rPr>
      </w:pPr>
      <w:r w:rsidRPr="00FC234D">
        <w:rPr>
          <w:rFonts w:cs="Arial"/>
          <w:sz w:val="20"/>
          <w:u w:val="single"/>
        </w:rPr>
        <w:t>Physical Separation</w:t>
      </w:r>
    </w:p>
    <w:p w:rsidR="003323C1" w:rsidRPr="003323C1" w:rsidRDefault="003323C1" w:rsidP="00CD0097">
      <w:pPr>
        <w:pStyle w:val="BodyText"/>
        <w:spacing w:line="288" w:lineRule="auto"/>
        <w:ind w:left="360"/>
        <w:rPr>
          <w:rFonts w:cs="Arial"/>
          <w:b w:val="0"/>
          <w:sz w:val="20"/>
        </w:rPr>
      </w:pPr>
      <w:r w:rsidRPr="003323C1">
        <w:rPr>
          <w:rFonts w:cs="Arial"/>
          <w:b w:val="0"/>
          <w:sz w:val="20"/>
        </w:rPr>
        <w:t>It shall mean separation of the hand at or above the wrist and/or of the foot at or above the ankle respectively.</w:t>
      </w:r>
    </w:p>
    <w:p w:rsidR="003323C1" w:rsidRPr="003323C1" w:rsidRDefault="003323C1" w:rsidP="00CD0097">
      <w:pPr>
        <w:pStyle w:val="BodyText"/>
        <w:spacing w:line="288" w:lineRule="auto"/>
        <w:rPr>
          <w:rFonts w:cs="Arial"/>
          <w:b w:val="0"/>
          <w:sz w:val="20"/>
        </w:rPr>
      </w:pPr>
    </w:p>
    <w:p w:rsidR="003323C1" w:rsidRPr="00FC234D" w:rsidRDefault="003323C1" w:rsidP="00C84891">
      <w:pPr>
        <w:pStyle w:val="BodyText"/>
        <w:numPr>
          <w:ilvl w:val="0"/>
          <w:numId w:val="58"/>
        </w:numPr>
        <w:spacing w:line="288" w:lineRule="auto"/>
        <w:rPr>
          <w:rFonts w:cs="Arial"/>
          <w:sz w:val="20"/>
          <w:u w:val="single"/>
        </w:rPr>
      </w:pPr>
      <w:r w:rsidRPr="00FC234D">
        <w:rPr>
          <w:rFonts w:cs="Arial"/>
          <w:sz w:val="20"/>
          <w:u w:val="single"/>
        </w:rPr>
        <w:t>Permanent Total Disablement</w:t>
      </w:r>
    </w:p>
    <w:p w:rsidR="003323C1" w:rsidRPr="003323C1" w:rsidRDefault="003323C1" w:rsidP="00CD0097">
      <w:pPr>
        <w:pStyle w:val="BodyText"/>
        <w:spacing w:line="288" w:lineRule="auto"/>
        <w:ind w:left="360"/>
        <w:rPr>
          <w:rFonts w:cs="Arial"/>
          <w:b w:val="0"/>
          <w:sz w:val="20"/>
        </w:rPr>
      </w:pPr>
      <w:r w:rsidRPr="003323C1">
        <w:rPr>
          <w:rFonts w:cs="Arial"/>
          <w:b w:val="0"/>
          <w:sz w:val="20"/>
        </w:rPr>
        <w:t>The bodily injury which as its direct consequence immediately or in foreseeable future will prevent the Insured Person from engaging in any kind of occupation, profession or business for which the Insured Person is reasonably qualified by education, training or experience.</w:t>
      </w:r>
    </w:p>
    <w:p w:rsidR="003323C1" w:rsidRPr="003323C1" w:rsidRDefault="003323C1" w:rsidP="00CD0097">
      <w:pPr>
        <w:pStyle w:val="BodyText"/>
        <w:spacing w:line="288" w:lineRule="auto"/>
        <w:rPr>
          <w:rFonts w:cs="Arial"/>
          <w:b w:val="0"/>
          <w:sz w:val="20"/>
        </w:rPr>
      </w:pPr>
    </w:p>
    <w:p w:rsidR="003323C1" w:rsidRPr="00FC234D" w:rsidRDefault="003323C1" w:rsidP="00C84891">
      <w:pPr>
        <w:pStyle w:val="BodyText"/>
        <w:numPr>
          <w:ilvl w:val="0"/>
          <w:numId w:val="58"/>
        </w:numPr>
        <w:spacing w:line="288" w:lineRule="auto"/>
        <w:rPr>
          <w:rFonts w:cs="Arial"/>
          <w:sz w:val="20"/>
          <w:u w:val="single"/>
        </w:rPr>
      </w:pPr>
      <w:r w:rsidRPr="00FC234D">
        <w:rPr>
          <w:rFonts w:cs="Arial"/>
          <w:sz w:val="20"/>
          <w:u w:val="single"/>
        </w:rPr>
        <w:t>Temporary Total Disablement</w:t>
      </w:r>
    </w:p>
    <w:p w:rsidR="003323C1" w:rsidRPr="003323C1" w:rsidRDefault="003323C1" w:rsidP="00CD0097">
      <w:pPr>
        <w:pStyle w:val="BodyText"/>
        <w:spacing w:line="288" w:lineRule="auto"/>
        <w:ind w:left="360"/>
        <w:rPr>
          <w:rFonts w:cs="Arial"/>
          <w:b w:val="0"/>
          <w:sz w:val="20"/>
        </w:rPr>
      </w:pPr>
      <w:r w:rsidRPr="003323C1">
        <w:rPr>
          <w:rFonts w:cs="Arial"/>
          <w:b w:val="0"/>
          <w:sz w:val="20"/>
        </w:rPr>
        <w:t>The bodily injury which as its direct consequence will prevent the Insured Person from engaging in all types of occupation or any employment whatsoever for a period not exceeding 104 (one hundred and four) weeks from the date of injury to the time when the Insured Person is fit enough to resume duty or engage in any kind of occupation, as certified by a Medical Practitioner.</w:t>
      </w:r>
    </w:p>
    <w:p w:rsidR="003323C1" w:rsidRDefault="003323C1" w:rsidP="00CD0097">
      <w:pPr>
        <w:pStyle w:val="BodyText"/>
        <w:spacing w:line="288" w:lineRule="auto"/>
        <w:rPr>
          <w:rFonts w:cs="Arial"/>
          <w:sz w:val="20"/>
        </w:rPr>
      </w:pPr>
    </w:p>
    <w:p w:rsidR="003323C1" w:rsidRDefault="003323C1" w:rsidP="00CD0097">
      <w:pPr>
        <w:pStyle w:val="BodyText"/>
        <w:spacing w:line="288" w:lineRule="auto"/>
        <w:ind w:left="720"/>
        <w:rPr>
          <w:rFonts w:cs="Arial"/>
          <w:sz w:val="20"/>
        </w:rPr>
      </w:pPr>
    </w:p>
    <w:tbl>
      <w:tblPr>
        <w:tblW w:w="8856" w:type="dxa"/>
        <w:tblBorders>
          <w:insideH w:val="single" w:sz="18" w:space="0" w:color="FFFFFF"/>
          <w:insideV w:val="single" w:sz="18" w:space="0" w:color="FFFFFF"/>
        </w:tblBorders>
        <w:tblLayout w:type="fixed"/>
        <w:tblLook w:val="0020"/>
      </w:tblPr>
      <w:tblGrid>
        <w:gridCol w:w="4428"/>
        <w:gridCol w:w="4428"/>
      </w:tblGrid>
      <w:tr w:rsidR="003323C1" w:rsidRPr="00C84891" w:rsidTr="00C84891">
        <w:tc>
          <w:tcPr>
            <w:tcW w:w="4428" w:type="dxa"/>
            <w:shd w:val="pct20" w:color="000000" w:fill="FFFFFF"/>
          </w:tcPr>
          <w:p w:rsidR="003323C1" w:rsidRPr="00C84891" w:rsidRDefault="003323C1" w:rsidP="00C84891">
            <w:pPr>
              <w:pStyle w:val="BodyText"/>
              <w:spacing w:line="288" w:lineRule="auto"/>
              <w:jc w:val="center"/>
              <w:rPr>
                <w:rFonts w:cs="Arial"/>
                <w:b w:val="0"/>
                <w:bCs/>
                <w:sz w:val="20"/>
              </w:rPr>
            </w:pPr>
            <w:r w:rsidRPr="00C84891">
              <w:rPr>
                <w:rFonts w:cs="Arial"/>
                <w:b w:val="0"/>
                <w:bCs/>
                <w:sz w:val="20"/>
              </w:rPr>
              <w:t>WHAT IS COVERED</w:t>
            </w:r>
          </w:p>
        </w:tc>
        <w:tc>
          <w:tcPr>
            <w:tcW w:w="4428" w:type="dxa"/>
            <w:shd w:val="pct20" w:color="000000" w:fill="FFFFFF"/>
          </w:tcPr>
          <w:p w:rsidR="003323C1" w:rsidRPr="00C84891" w:rsidRDefault="003323C1" w:rsidP="00C84891">
            <w:pPr>
              <w:pStyle w:val="BodyText"/>
              <w:spacing w:line="288" w:lineRule="auto"/>
              <w:jc w:val="center"/>
              <w:rPr>
                <w:rFonts w:cs="Arial"/>
                <w:b w:val="0"/>
                <w:bCs/>
                <w:color w:val="FF0000"/>
                <w:sz w:val="20"/>
              </w:rPr>
            </w:pPr>
            <w:r w:rsidRPr="00C84891">
              <w:rPr>
                <w:rFonts w:cs="Arial"/>
                <w:b w:val="0"/>
                <w:bCs/>
                <w:color w:val="FF0000"/>
                <w:sz w:val="20"/>
              </w:rPr>
              <w:t>WHAT IS NOT COVERED</w:t>
            </w:r>
          </w:p>
        </w:tc>
      </w:tr>
      <w:tr w:rsidR="003323C1" w:rsidRPr="00C84891" w:rsidTr="00C84891">
        <w:tc>
          <w:tcPr>
            <w:tcW w:w="4428" w:type="dxa"/>
            <w:shd w:val="pct5" w:color="000000" w:fill="FFFFFF"/>
          </w:tcPr>
          <w:p w:rsidR="003323C1" w:rsidRPr="00C84891" w:rsidRDefault="003323C1" w:rsidP="00C84891">
            <w:pPr>
              <w:pStyle w:val="BodyText"/>
              <w:spacing w:line="288" w:lineRule="auto"/>
              <w:rPr>
                <w:rFonts w:cs="Arial"/>
                <w:b w:val="0"/>
                <w:bCs/>
                <w:sz w:val="20"/>
              </w:rPr>
            </w:pPr>
          </w:p>
          <w:p w:rsidR="003323C1" w:rsidRPr="00C84891" w:rsidRDefault="003323C1" w:rsidP="00C84891">
            <w:pPr>
              <w:pStyle w:val="BodyText"/>
              <w:spacing w:line="288" w:lineRule="auto"/>
              <w:rPr>
                <w:rFonts w:cs="Arial"/>
                <w:b w:val="0"/>
                <w:bCs/>
                <w:sz w:val="20"/>
              </w:rPr>
            </w:pPr>
            <w:r w:rsidRPr="00C84891">
              <w:rPr>
                <w:rFonts w:cs="Arial"/>
                <w:b w:val="0"/>
                <w:bCs/>
                <w:sz w:val="20"/>
              </w:rPr>
              <w:t>If following bodily injury which solely and directly causes Insured Person’s death or disablement within 12 months of injury as stated in Table of Benefits, We shall pay to You or to Insured Person’s legal representative the sum or sums hereinafter set forth in Table of Benefits.</w:t>
            </w:r>
          </w:p>
        </w:tc>
        <w:tc>
          <w:tcPr>
            <w:tcW w:w="4428" w:type="dxa"/>
            <w:shd w:val="pct5" w:color="000000" w:fill="FFFFFF"/>
          </w:tcPr>
          <w:p w:rsidR="003323C1" w:rsidRPr="00C84891" w:rsidRDefault="003323C1" w:rsidP="00C84891">
            <w:pPr>
              <w:pStyle w:val="BodyText"/>
              <w:spacing w:line="288" w:lineRule="auto"/>
              <w:rPr>
                <w:rFonts w:cs="Arial"/>
                <w:b w:val="0"/>
                <w:bCs/>
                <w:color w:val="FF0000"/>
                <w:sz w:val="20"/>
              </w:rPr>
            </w:pPr>
            <w:r w:rsidRPr="00C84891">
              <w:rPr>
                <w:rFonts w:cs="Arial"/>
                <w:b w:val="0"/>
                <w:color w:val="FF0000"/>
                <w:sz w:val="20"/>
              </w:rPr>
              <w:t>We will not be liable for</w:t>
            </w:r>
          </w:p>
          <w:p w:rsidR="003323C1" w:rsidRPr="00C84891" w:rsidRDefault="003323C1" w:rsidP="00C84891">
            <w:pPr>
              <w:pStyle w:val="BodyText"/>
              <w:numPr>
                <w:ilvl w:val="0"/>
                <w:numId w:val="46"/>
              </w:numPr>
              <w:spacing w:line="288" w:lineRule="auto"/>
              <w:rPr>
                <w:rFonts w:cs="Arial"/>
                <w:b w:val="0"/>
                <w:bCs/>
                <w:color w:val="FF0000"/>
                <w:sz w:val="20"/>
              </w:rPr>
            </w:pPr>
            <w:r w:rsidRPr="00C84891">
              <w:rPr>
                <w:rFonts w:cs="Arial"/>
                <w:b w:val="0"/>
                <w:bCs/>
                <w:color w:val="FF0000"/>
                <w:sz w:val="20"/>
              </w:rPr>
              <w:t xml:space="preserve">Compensation under more than one of the benefits mentioned in the Table of Benefits in respect of the same period of disablement. </w:t>
            </w:r>
          </w:p>
          <w:p w:rsidR="003323C1" w:rsidRPr="00C84891" w:rsidRDefault="003323C1" w:rsidP="00C84891">
            <w:pPr>
              <w:pStyle w:val="BodyText"/>
              <w:numPr>
                <w:ilvl w:val="0"/>
                <w:numId w:val="46"/>
              </w:numPr>
              <w:spacing w:line="288" w:lineRule="auto"/>
              <w:rPr>
                <w:rFonts w:cs="Arial"/>
                <w:b w:val="0"/>
                <w:bCs/>
                <w:color w:val="FF0000"/>
                <w:sz w:val="20"/>
              </w:rPr>
            </w:pPr>
            <w:r w:rsidRPr="00C84891">
              <w:rPr>
                <w:rFonts w:cs="Arial"/>
                <w:b w:val="0"/>
                <w:bCs/>
                <w:color w:val="FF0000"/>
                <w:sz w:val="20"/>
              </w:rPr>
              <w:t>Any other payment after a claim under any of the benefits under Items 1,2,3 or 4 in the Table of Benefits has been admitted and becomes payable.</w:t>
            </w:r>
          </w:p>
          <w:p w:rsidR="003323C1" w:rsidRPr="00C84891" w:rsidRDefault="003323C1" w:rsidP="00C84891">
            <w:pPr>
              <w:pStyle w:val="BodyText"/>
              <w:numPr>
                <w:ilvl w:val="0"/>
                <w:numId w:val="46"/>
              </w:numPr>
              <w:spacing w:line="288" w:lineRule="auto"/>
              <w:rPr>
                <w:rFonts w:cs="Arial"/>
                <w:b w:val="0"/>
                <w:bCs/>
                <w:color w:val="FF0000"/>
                <w:sz w:val="20"/>
              </w:rPr>
            </w:pPr>
            <w:r w:rsidRPr="00C84891">
              <w:rPr>
                <w:rFonts w:cs="Arial"/>
                <w:b w:val="0"/>
                <w:bCs/>
                <w:color w:val="FF0000"/>
                <w:sz w:val="20"/>
              </w:rPr>
              <w:t>Any payment in case of more than one claim under this Section during any one Policy Period by which Our liability in that period would exceed the sum payable under Benefit 1 of this Section.</w:t>
            </w:r>
          </w:p>
          <w:p w:rsidR="003323C1" w:rsidRPr="00C84891" w:rsidRDefault="003323C1" w:rsidP="00C84891">
            <w:pPr>
              <w:pStyle w:val="BodyText"/>
              <w:numPr>
                <w:ilvl w:val="0"/>
                <w:numId w:val="46"/>
              </w:numPr>
              <w:spacing w:line="288" w:lineRule="auto"/>
              <w:rPr>
                <w:rFonts w:cs="Arial"/>
                <w:b w:val="0"/>
                <w:bCs/>
                <w:color w:val="FF0000"/>
                <w:sz w:val="20"/>
              </w:rPr>
            </w:pPr>
            <w:r w:rsidRPr="00C84891">
              <w:rPr>
                <w:rFonts w:cs="Arial"/>
                <w:b w:val="0"/>
                <w:bCs/>
                <w:color w:val="FF0000"/>
                <w:sz w:val="20"/>
              </w:rPr>
              <w:t>Payment of compensation in respect of death or injury as a direct consequence of</w:t>
            </w:r>
          </w:p>
          <w:p w:rsidR="003323C1" w:rsidRPr="00C84891" w:rsidRDefault="003323C1" w:rsidP="00C84891">
            <w:pPr>
              <w:pStyle w:val="BodyText"/>
              <w:numPr>
                <w:ilvl w:val="1"/>
                <w:numId w:val="46"/>
              </w:numPr>
              <w:spacing w:line="288" w:lineRule="auto"/>
              <w:rPr>
                <w:rFonts w:cs="Arial"/>
                <w:b w:val="0"/>
                <w:bCs/>
                <w:color w:val="FF0000"/>
                <w:sz w:val="20"/>
              </w:rPr>
            </w:pPr>
            <w:r w:rsidRPr="00C84891">
              <w:rPr>
                <w:rFonts w:cs="Arial"/>
                <w:b w:val="0"/>
                <w:bCs/>
                <w:color w:val="FF0000"/>
                <w:sz w:val="20"/>
              </w:rPr>
              <w:lastRenderedPageBreak/>
              <w:t>Committing or attempting suicide or intentional self injury</w:t>
            </w:r>
          </w:p>
          <w:p w:rsidR="003323C1" w:rsidRPr="00C84891" w:rsidRDefault="003323C1" w:rsidP="00C84891">
            <w:pPr>
              <w:pStyle w:val="BodyText"/>
              <w:numPr>
                <w:ilvl w:val="1"/>
                <w:numId w:val="46"/>
              </w:numPr>
              <w:spacing w:line="288" w:lineRule="auto"/>
              <w:rPr>
                <w:rFonts w:cs="Arial"/>
                <w:b w:val="0"/>
                <w:bCs/>
                <w:color w:val="FF0000"/>
                <w:sz w:val="20"/>
              </w:rPr>
            </w:pPr>
            <w:r w:rsidRPr="00C84891">
              <w:rPr>
                <w:rFonts w:cs="Arial"/>
                <w:b w:val="0"/>
                <w:bCs/>
                <w:color w:val="FF0000"/>
                <w:sz w:val="20"/>
              </w:rPr>
              <w:t>Being under influence of intoxicating liquor or drugs</w:t>
            </w:r>
          </w:p>
          <w:p w:rsidR="003323C1" w:rsidRPr="00C84891" w:rsidRDefault="003323C1" w:rsidP="00C84891">
            <w:pPr>
              <w:pStyle w:val="BodyText"/>
              <w:numPr>
                <w:ilvl w:val="1"/>
                <w:numId w:val="46"/>
              </w:numPr>
              <w:spacing w:line="288" w:lineRule="auto"/>
              <w:rPr>
                <w:rFonts w:cs="Arial"/>
                <w:b w:val="0"/>
                <w:bCs/>
                <w:color w:val="FF0000"/>
                <w:sz w:val="20"/>
              </w:rPr>
            </w:pPr>
            <w:r w:rsidRPr="00C84891">
              <w:rPr>
                <w:rFonts w:cs="Arial"/>
                <w:b w:val="0"/>
                <w:bCs/>
                <w:color w:val="FF0000"/>
                <w:sz w:val="20"/>
              </w:rPr>
              <w:t>Engaging in aviation other than travelling as a bonafide passenger in any duly licensed standard type of aircraft anywhere in the world.</w:t>
            </w:r>
          </w:p>
          <w:p w:rsidR="003323C1" w:rsidRPr="00C84891" w:rsidRDefault="003323C1" w:rsidP="00C84891">
            <w:pPr>
              <w:pStyle w:val="BodyText"/>
              <w:numPr>
                <w:ilvl w:val="1"/>
                <w:numId w:val="46"/>
              </w:numPr>
              <w:spacing w:line="288" w:lineRule="auto"/>
              <w:rPr>
                <w:rFonts w:cs="Arial"/>
                <w:b w:val="0"/>
                <w:bCs/>
                <w:color w:val="FF0000"/>
                <w:sz w:val="20"/>
              </w:rPr>
            </w:pPr>
            <w:r w:rsidRPr="00C84891">
              <w:rPr>
                <w:rFonts w:cs="Arial"/>
                <w:b w:val="0"/>
                <w:bCs/>
                <w:color w:val="FF0000"/>
                <w:sz w:val="20"/>
              </w:rPr>
              <w:t>Pregnancy or childbirth.</w:t>
            </w:r>
          </w:p>
          <w:p w:rsidR="003323C1" w:rsidRPr="00C84891" w:rsidRDefault="003323C1" w:rsidP="00C84891">
            <w:pPr>
              <w:pStyle w:val="BodyText"/>
              <w:numPr>
                <w:ilvl w:val="1"/>
                <w:numId w:val="46"/>
              </w:numPr>
              <w:spacing w:line="288" w:lineRule="auto"/>
              <w:rPr>
                <w:rFonts w:cs="Arial"/>
                <w:b w:val="0"/>
                <w:bCs/>
                <w:color w:val="FF0000"/>
                <w:sz w:val="20"/>
              </w:rPr>
            </w:pPr>
            <w:r w:rsidRPr="00C84891">
              <w:rPr>
                <w:rFonts w:cs="Arial"/>
                <w:b w:val="0"/>
                <w:bCs/>
                <w:color w:val="FF0000"/>
                <w:sz w:val="20"/>
              </w:rPr>
              <w:t>Veneral disease or insanity.</w:t>
            </w:r>
          </w:p>
          <w:p w:rsidR="003323C1" w:rsidRPr="00C84891" w:rsidRDefault="003323C1" w:rsidP="00C84891">
            <w:pPr>
              <w:pStyle w:val="BodyText"/>
              <w:numPr>
                <w:ilvl w:val="1"/>
                <w:numId w:val="46"/>
              </w:numPr>
              <w:spacing w:line="288" w:lineRule="auto"/>
              <w:rPr>
                <w:rFonts w:cs="Arial"/>
                <w:b w:val="0"/>
                <w:bCs/>
                <w:color w:val="FF0000"/>
                <w:sz w:val="20"/>
              </w:rPr>
            </w:pPr>
            <w:r w:rsidRPr="00C84891">
              <w:rPr>
                <w:rFonts w:cs="Arial"/>
                <w:b w:val="0"/>
                <w:bCs/>
                <w:color w:val="FF0000"/>
                <w:sz w:val="20"/>
              </w:rPr>
              <w:t>Contracting any illness directly or indirectly arising from or attributable to HIV and/or any HIV related illness including AIDS and/or any mutant derivative or variation of HIV or AIDS.</w:t>
            </w:r>
          </w:p>
          <w:p w:rsidR="003323C1" w:rsidRPr="00C84891" w:rsidRDefault="003323C1" w:rsidP="00C84891">
            <w:pPr>
              <w:pStyle w:val="BodyText"/>
              <w:numPr>
                <w:ilvl w:val="1"/>
                <w:numId w:val="46"/>
              </w:numPr>
              <w:spacing w:line="288" w:lineRule="auto"/>
              <w:rPr>
                <w:rFonts w:cs="Arial"/>
                <w:b w:val="0"/>
                <w:bCs/>
                <w:color w:val="FF0000"/>
                <w:sz w:val="20"/>
              </w:rPr>
            </w:pPr>
            <w:r w:rsidRPr="00C84891">
              <w:rPr>
                <w:rFonts w:cs="Arial"/>
                <w:b w:val="0"/>
                <w:bCs/>
                <w:color w:val="FF0000"/>
                <w:sz w:val="20"/>
              </w:rPr>
              <w:t>Committing any breach of law with criminal intent.</w:t>
            </w:r>
          </w:p>
        </w:tc>
      </w:tr>
    </w:tbl>
    <w:p w:rsidR="003323C1" w:rsidRDefault="003323C1" w:rsidP="00CD0097">
      <w:pPr>
        <w:pStyle w:val="BodyText"/>
        <w:spacing w:line="288" w:lineRule="auto"/>
        <w:rPr>
          <w:rFonts w:cs="Arial"/>
          <w:sz w:val="20"/>
        </w:rPr>
      </w:pPr>
    </w:p>
    <w:p w:rsidR="003323C1" w:rsidRDefault="003323C1" w:rsidP="00CD0097">
      <w:pPr>
        <w:pStyle w:val="BodyText"/>
        <w:spacing w:line="288" w:lineRule="auto"/>
        <w:rPr>
          <w:rFonts w:cs="Arial"/>
          <w:sz w:val="20"/>
        </w:rPr>
      </w:pPr>
    </w:p>
    <w:tbl>
      <w:tblPr>
        <w:tblW w:w="0" w:type="auto"/>
        <w:tblBorders>
          <w:insideH w:val="single" w:sz="18" w:space="0" w:color="FFFFFF"/>
          <w:insideV w:val="single" w:sz="18" w:space="0" w:color="FFFFFF"/>
        </w:tblBorders>
        <w:tblLook w:val="00A0"/>
      </w:tblPr>
      <w:tblGrid>
        <w:gridCol w:w="6785"/>
        <w:gridCol w:w="2071"/>
      </w:tblGrid>
      <w:tr w:rsidR="003323C1" w:rsidRPr="00C84891" w:rsidTr="00C84891">
        <w:tc>
          <w:tcPr>
            <w:tcW w:w="0" w:type="auto"/>
            <w:shd w:val="pct20" w:color="000000" w:fill="FFFFFF"/>
            <w:vAlign w:val="center"/>
          </w:tcPr>
          <w:p w:rsidR="003323C1" w:rsidRPr="00C84891" w:rsidRDefault="003323C1" w:rsidP="00C84891">
            <w:pPr>
              <w:pStyle w:val="Heading4"/>
              <w:spacing w:line="288" w:lineRule="auto"/>
              <w:jc w:val="center"/>
              <w:rPr>
                <w:rFonts w:cs="Arial"/>
                <w:b w:val="0"/>
                <w:bCs/>
                <w:color w:val="0000FF"/>
                <w:sz w:val="20"/>
              </w:rPr>
            </w:pPr>
            <w:bookmarkStart w:id="0" w:name="_Toc520706609"/>
            <w:bookmarkStart w:id="1" w:name="_Toc520707407"/>
            <w:r w:rsidRPr="00C84891">
              <w:rPr>
                <w:rFonts w:cs="Arial"/>
                <w:b w:val="0"/>
                <w:bCs/>
                <w:color w:val="0000FF"/>
                <w:sz w:val="20"/>
              </w:rPr>
              <w:t>TABLE OF BENEFITS</w:t>
            </w:r>
            <w:bookmarkEnd w:id="0"/>
            <w:bookmarkEnd w:id="1"/>
          </w:p>
        </w:tc>
        <w:tc>
          <w:tcPr>
            <w:tcW w:w="2071" w:type="dxa"/>
            <w:shd w:val="pct20" w:color="000000" w:fill="FFFFFF"/>
            <w:vAlign w:val="center"/>
          </w:tcPr>
          <w:p w:rsidR="003323C1" w:rsidRPr="00C84891" w:rsidRDefault="003323C1" w:rsidP="00C84891">
            <w:pPr>
              <w:spacing w:line="288" w:lineRule="auto"/>
              <w:jc w:val="center"/>
              <w:rPr>
                <w:rFonts w:ascii="Arial Narrow" w:hAnsi="Arial Narrow" w:cs="Arial"/>
                <w:b/>
                <w:bCs/>
                <w:color w:val="0000FF"/>
                <w:sz w:val="20"/>
                <w:u w:val="single"/>
              </w:rPr>
            </w:pPr>
            <w:r w:rsidRPr="00C84891">
              <w:rPr>
                <w:rFonts w:ascii="Arial Narrow" w:hAnsi="Arial Narrow" w:cs="Arial"/>
                <w:b/>
                <w:bCs/>
                <w:color w:val="0000FF"/>
                <w:sz w:val="20"/>
                <w:u w:val="single"/>
              </w:rPr>
              <w:t>% OF CAPITAL SUM INSURED</w:t>
            </w:r>
          </w:p>
        </w:tc>
      </w:tr>
      <w:tr w:rsidR="003323C1" w:rsidRPr="00C84891" w:rsidTr="00C84891">
        <w:tc>
          <w:tcPr>
            <w:tcW w:w="0" w:type="auto"/>
            <w:shd w:val="pct5" w:color="000000" w:fill="FFFFFF"/>
          </w:tcPr>
          <w:p w:rsidR="003323C1" w:rsidRPr="00C84891" w:rsidRDefault="003323C1" w:rsidP="00C84891">
            <w:pPr>
              <w:numPr>
                <w:ilvl w:val="0"/>
                <w:numId w:val="47"/>
              </w:numPr>
              <w:spacing w:line="288" w:lineRule="auto"/>
              <w:jc w:val="both"/>
              <w:rPr>
                <w:rFonts w:ascii="Arial Narrow" w:hAnsi="Arial Narrow" w:cs="Arial"/>
                <w:bCs/>
                <w:sz w:val="20"/>
              </w:rPr>
            </w:pPr>
            <w:r w:rsidRPr="00C84891">
              <w:rPr>
                <w:rFonts w:ascii="Arial Narrow" w:hAnsi="Arial Narrow" w:cs="Arial"/>
                <w:bCs/>
                <w:sz w:val="20"/>
              </w:rPr>
              <w:t>1. Death</w:t>
            </w:r>
          </w:p>
        </w:tc>
        <w:tc>
          <w:tcPr>
            <w:tcW w:w="2071" w:type="dxa"/>
            <w:shd w:val="pct5" w:color="000000" w:fill="FFFFFF"/>
          </w:tcPr>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100</w:t>
            </w:r>
          </w:p>
        </w:tc>
      </w:tr>
      <w:tr w:rsidR="003323C1" w:rsidRPr="00C84891" w:rsidTr="00C84891">
        <w:trPr>
          <w:trHeight w:val="835"/>
        </w:trPr>
        <w:tc>
          <w:tcPr>
            <w:tcW w:w="0" w:type="auto"/>
            <w:shd w:val="pct20" w:color="000000" w:fill="FFFFFF"/>
          </w:tcPr>
          <w:p w:rsidR="003323C1" w:rsidRPr="00C84891" w:rsidRDefault="003323C1" w:rsidP="00C84891">
            <w:pPr>
              <w:numPr>
                <w:ilvl w:val="0"/>
                <w:numId w:val="47"/>
              </w:numPr>
              <w:spacing w:line="288" w:lineRule="auto"/>
              <w:jc w:val="both"/>
              <w:rPr>
                <w:rFonts w:ascii="Arial Narrow" w:hAnsi="Arial Narrow" w:cs="Arial"/>
                <w:bCs/>
                <w:sz w:val="20"/>
              </w:rPr>
            </w:pPr>
            <w:r w:rsidRPr="00C84891">
              <w:rPr>
                <w:rFonts w:ascii="Arial Narrow" w:hAnsi="Arial Narrow" w:cs="Arial"/>
                <w:bCs/>
                <w:sz w:val="20"/>
              </w:rPr>
              <w:t>a.)  Loss of sight (both eyes)</w:t>
            </w:r>
          </w:p>
          <w:p w:rsidR="003323C1" w:rsidRPr="00C84891" w:rsidRDefault="003323C1" w:rsidP="00C84891">
            <w:pPr>
              <w:numPr>
                <w:ilvl w:val="1"/>
                <w:numId w:val="48"/>
              </w:numPr>
              <w:spacing w:line="288" w:lineRule="auto"/>
              <w:jc w:val="both"/>
              <w:rPr>
                <w:rFonts w:ascii="Arial Narrow" w:hAnsi="Arial Narrow" w:cs="Arial"/>
                <w:bCs/>
                <w:sz w:val="20"/>
              </w:rPr>
            </w:pPr>
            <w:r w:rsidRPr="00C84891">
              <w:rPr>
                <w:rFonts w:ascii="Arial Narrow" w:hAnsi="Arial Narrow" w:cs="Arial"/>
                <w:bCs/>
                <w:sz w:val="20"/>
              </w:rPr>
              <w:t>Loss of two limbs</w:t>
            </w:r>
          </w:p>
          <w:p w:rsidR="003323C1" w:rsidRPr="00C84891" w:rsidRDefault="003323C1" w:rsidP="00C84891">
            <w:pPr>
              <w:numPr>
                <w:ilvl w:val="1"/>
                <w:numId w:val="48"/>
              </w:numPr>
              <w:spacing w:line="288" w:lineRule="auto"/>
              <w:jc w:val="both"/>
              <w:rPr>
                <w:rFonts w:ascii="Arial Narrow" w:hAnsi="Arial Narrow" w:cs="Arial"/>
                <w:bCs/>
                <w:sz w:val="20"/>
              </w:rPr>
            </w:pPr>
            <w:r w:rsidRPr="00C84891">
              <w:rPr>
                <w:rFonts w:ascii="Arial Narrow" w:hAnsi="Arial Narrow" w:cs="Arial"/>
                <w:bCs/>
                <w:sz w:val="20"/>
              </w:rPr>
              <w:t xml:space="preserve">Loss of one limb and one eye    </w:t>
            </w:r>
          </w:p>
          <w:p w:rsidR="003323C1" w:rsidRPr="00C84891" w:rsidRDefault="003323C1" w:rsidP="00C84891">
            <w:pPr>
              <w:spacing w:line="288" w:lineRule="auto"/>
              <w:jc w:val="both"/>
              <w:rPr>
                <w:rFonts w:ascii="Arial Narrow" w:hAnsi="Arial Narrow" w:cs="Arial"/>
                <w:bCs/>
                <w:sz w:val="20"/>
              </w:rPr>
            </w:pPr>
          </w:p>
        </w:tc>
        <w:tc>
          <w:tcPr>
            <w:tcW w:w="2071" w:type="dxa"/>
            <w:shd w:val="pct20" w:color="000000" w:fill="FFFFFF"/>
          </w:tcPr>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100</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100</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100</w:t>
            </w:r>
          </w:p>
        </w:tc>
      </w:tr>
      <w:tr w:rsidR="003323C1" w:rsidRPr="00C84891" w:rsidTr="00C84891">
        <w:tc>
          <w:tcPr>
            <w:tcW w:w="0" w:type="auto"/>
            <w:shd w:val="pct5" w:color="000000" w:fill="FFFFFF"/>
          </w:tcPr>
          <w:p w:rsidR="003323C1" w:rsidRPr="00C84891" w:rsidRDefault="003323C1" w:rsidP="00C84891">
            <w:pPr>
              <w:numPr>
                <w:ilvl w:val="0"/>
                <w:numId w:val="48"/>
              </w:numPr>
              <w:spacing w:line="288" w:lineRule="auto"/>
              <w:jc w:val="both"/>
              <w:rPr>
                <w:rFonts w:ascii="Arial Narrow" w:hAnsi="Arial Narrow" w:cs="Arial"/>
                <w:bCs/>
                <w:sz w:val="20"/>
              </w:rPr>
            </w:pPr>
            <w:r w:rsidRPr="00C84891">
              <w:rPr>
                <w:rFonts w:ascii="Arial Narrow" w:hAnsi="Arial Narrow" w:cs="Arial"/>
                <w:bCs/>
                <w:sz w:val="20"/>
              </w:rPr>
              <w:t>a.)  Loss of an arm</w:t>
            </w:r>
          </w:p>
          <w:p w:rsidR="003323C1" w:rsidRPr="00C84891" w:rsidRDefault="003323C1" w:rsidP="00C84891">
            <w:pPr>
              <w:numPr>
                <w:ilvl w:val="2"/>
                <w:numId w:val="53"/>
              </w:numPr>
              <w:spacing w:line="288" w:lineRule="auto"/>
              <w:jc w:val="both"/>
              <w:rPr>
                <w:rFonts w:ascii="Arial Narrow" w:hAnsi="Arial Narrow" w:cs="Arial"/>
                <w:bCs/>
                <w:sz w:val="20"/>
              </w:rPr>
            </w:pPr>
            <w:r w:rsidRPr="00C84891">
              <w:rPr>
                <w:rFonts w:ascii="Arial Narrow" w:hAnsi="Arial Narrow" w:cs="Arial"/>
                <w:bCs/>
                <w:sz w:val="20"/>
              </w:rPr>
              <w:t>At the shoulder joint</w:t>
            </w:r>
          </w:p>
          <w:p w:rsidR="003323C1" w:rsidRPr="00C84891" w:rsidRDefault="003323C1" w:rsidP="00C84891">
            <w:pPr>
              <w:numPr>
                <w:ilvl w:val="2"/>
                <w:numId w:val="53"/>
              </w:numPr>
              <w:spacing w:line="288" w:lineRule="auto"/>
              <w:jc w:val="both"/>
              <w:rPr>
                <w:rFonts w:ascii="Arial Narrow" w:hAnsi="Arial Narrow" w:cs="Arial"/>
                <w:bCs/>
                <w:sz w:val="20"/>
              </w:rPr>
            </w:pPr>
            <w:r w:rsidRPr="00C84891">
              <w:rPr>
                <w:rFonts w:ascii="Arial Narrow" w:hAnsi="Arial Narrow" w:cs="Arial"/>
                <w:bCs/>
                <w:sz w:val="20"/>
              </w:rPr>
              <w:t>At a point above elbow joint</w:t>
            </w:r>
          </w:p>
          <w:p w:rsidR="003323C1" w:rsidRPr="00C84891" w:rsidRDefault="003323C1" w:rsidP="00C84891">
            <w:pPr>
              <w:numPr>
                <w:ilvl w:val="2"/>
                <w:numId w:val="53"/>
              </w:numPr>
              <w:spacing w:line="288" w:lineRule="auto"/>
              <w:jc w:val="both"/>
              <w:rPr>
                <w:rFonts w:ascii="Arial Narrow" w:hAnsi="Arial Narrow" w:cs="Arial"/>
                <w:bCs/>
                <w:sz w:val="20"/>
              </w:rPr>
            </w:pPr>
            <w:r w:rsidRPr="00C84891">
              <w:rPr>
                <w:rFonts w:ascii="Arial Narrow" w:hAnsi="Arial Narrow" w:cs="Arial"/>
                <w:bCs/>
                <w:sz w:val="20"/>
              </w:rPr>
              <w:t>At a point below elbow joint</w:t>
            </w:r>
          </w:p>
          <w:p w:rsidR="003323C1" w:rsidRPr="00C84891" w:rsidRDefault="003323C1" w:rsidP="00C84891">
            <w:pPr>
              <w:numPr>
                <w:ilvl w:val="2"/>
                <w:numId w:val="53"/>
              </w:numPr>
              <w:spacing w:line="288" w:lineRule="auto"/>
              <w:jc w:val="both"/>
              <w:rPr>
                <w:rFonts w:ascii="Arial Narrow" w:hAnsi="Arial Narrow" w:cs="Arial"/>
                <w:bCs/>
                <w:sz w:val="20"/>
              </w:rPr>
            </w:pPr>
            <w:r w:rsidRPr="00C84891">
              <w:rPr>
                <w:rFonts w:ascii="Arial Narrow" w:hAnsi="Arial Narrow" w:cs="Arial"/>
                <w:bCs/>
                <w:sz w:val="20"/>
              </w:rPr>
              <w:t>At the wrist</w:t>
            </w:r>
          </w:p>
          <w:p w:rsidR="003323C1" w:rsidRPr="00C84891" w:rsidRDefault="003323C1" w:rsidP="00C84891">
            <w:pPr>
              <w:numPr>
                <w:ilvl w:val="1"/>
                <w:numId w:val="48"/>
              </w:numPr>
              <w:spacing w:line="288" w:lineRule="auto"/>
              <w:jc w:val="both"/>
              <w:rPr>
                <w:rFonts w:ascii="Arial Narrow" w:hAnsi="Arial Narrow" w:cs="Arial"/>
                <w:bCs/>
                <w:sz w:val="20"/>
              </w:rPr>
            </w:pPr>
            <w:r w:rsidRPr="00C84891">
              <w:rPr>
                <w:rFonts w:ascii="Arial Narrow" w:hAnsi="Arial Narrow" w:cs="Arial"/>
                <w:bCs/>
                <w:sz w:val="20"/>
              </w:rPr>
              <w:t>Loss of a leg</w:t>
            </w:r>
          </w:p>
          <w:p w:rsidR="003323C1" w:rsidRPr="00C84891" w:rsidRDefault="003323C1" w:rsidP="00C84891">
            <w:pPr>
              <w:numPr>
                <w:ilvl w:val="2"/>
                <w:numId w:val="54"/>
              </w:numPr>
              <w:spacing w:line="288" w:lineRule="auto"/>
              <w:jc w:val="both"/>
              <w:rPr>
                <w:rFonts w:ascii="Arial Narrow" w:hAnsi="Arial Narrow" w:cs="Arial"/>
                <w:bCs/>
                <w:sz w:val="20"/>
              </w:rPr>
            </w:pPr>
            <w:r w:rsidRPr="00C84891">
              <w:rPr>
                <w:rFonts w:ascii="Arial Narrow" w:hAnsi="Arial Narrow" w:cs="Arial"/>
                <w:bCs/>
                <w:sz w:val="20"/>
              </w:rPr>
              <w:t>Above the centre of the femur</w:t>
            </w:r>
          </w:p>
          <w:p w:rsidR="003323C1" w:rsidRPr="00C84891" w:rsidRDefault="003323C1" w:rsidP="00C84891">
            <w:pPr>
              <w:numPr>
                <w:ilvl w:val="2"/>
                <w:numId w:val="54"/>
              </w:numPr>
              <w:spacing w:line="288" w:lineRule="auto"/>
              <w:jc w:val="both"/>
              <w:rPr>
                <w:rFonts w:ascii="Arial Narrow" w:hAnsi="Arial Narrow" w:cs="Arial"/>
                <w:bCs/>
                <w:sz w:val="20"/>
              </w:rPr>
            </w:pPr>
            <w:r w:rsidRPr="00C84891">
              <w:rPr>
                <w:rFonts w:ascii="Arial Narrow" w:hAnsi="Arial Narrow" w:cs="Arial"/>
                <w:bCs/>
                <w:sz w:val="20"/>
              </w:rPr>
              <w:t>Upto a point below the femur</w:t>
            </w:r>
          </w:p>
          <w:p w:rsidR="003323C1" w:rsidRPr="00C84891" w:rsidRDefault="003323C1" w:rsidP="00C84891">
            <w:pPr>
              <w:numPr>
                <w:ilvl w:val="2"/>
                <w:numId w:val="54"/>
              </w:numPr>
              <w:spacing w:line="288" w:lineRule="auto"/>
              <w:jc w:val="both"/>
              <w:rPr>
                <w:rFonts w:ascii="Arial Narrow" w:hAnsi="Arial Narrow" w:cs="Arial"/>
                <w:bCs/>
                <w:sz w:val="20"/>
              </w:rPr>
            </w:pPr>
            <w:r w:rsidRPr="00C84891">
              <w:rPr>
                <w:rFonts w:ascii="Arial Narrow" w:hAnsi="Arial Narrow" w:cs="Arial"/>
                <w:bCs/>
                <w:sz w:val="20"/>
              </w:rPr>
              <w:t xml:space="preserve">Upto a point below the knee </w:t>
            </w:r>
          </w:p>
          <w:p w:rsidR="003323C1" w:rsidRPr="00C84891" w:rsidRDefault="003323C1" w:rsidP="00C84891">
            <w:pPr>
              <w:numPr>
                <w:ilvl w:val="2"/>
                <w:numId w:val="54"/>
              </w:numPr>
              <w:spacing w:line="288" w:lineRule="auto"/>
              <w:jc w:val="both"/>
              <w:rPr>
                <w:rFonts w:ascii="Arial Narrow" w:hAnsi="Arial Narrow" w:cs="Arial"/>
                <w:bCs/>
                <w:sz w:val="20"/>
              </w:rPr>
            </w:pPr>
            <w:r w:rsidRPr="00C84891">
              <w:rPr>
                <w:rFonts w:ascii="Arial Narrow" w:hAnsi="Arial Narrow" w:cs="Arial"/>
                <w:bCs/>
                <w:sz w:val="20"/>
              </w:rPr>
              <w:t>Upto the centre of tibia</w:t>
            </w:r>
          </w:p>
          <w:p w:rsidR="003323C1" w:rsidRPr="00C84891" w:rsidRDefault="003323C1" w:rsidP="00C84891">
            <w:pPr>
              <w:numPr>
                <w:ilvl w:val="2"/>
                <w:numId w:val="54"/>
              </w:numPr>
              <w:spacing w:line="288" w:lineRule="auto"/>
              <w:jc w:val="both"/>
              <w:rPr>
                <w:rFonts w:ascii="Arial Narrow" w:hAnsi="Arial Narrow" w:cs="Arial"/>
                <w:bCs/>
                <w:sz w:val="20"/>
              </w:rPr>
            </w:pPr>
            <w:r w:rsidRPr="00C84891">
              <w:rPr>
                <w:rFonts w:ascii="Arial Narrow" w:hAnsi="Arial Narrow" w:cs="Arial"/>
                <w:bCs/>
                <w:sz w:val="20"/>
              </w:rPr>
              <w:t>At the ankle</w:t>
            </w:r>
          </w:p>
          <w:p w:rsidR="003323C1" w:rsidRPr="00C84891" w:rsidRDefault="003323C1" w:rsidP="00C84891">
            <w:pPr>
              <w:numPr>
                <w:ilvl w:val="1"/>
                <w:numId w:val="48"/>
              </w:numPr>
              <w:spacing w:line="288" w:lineRule="auto"/>
              <w:jc w:val="both"/>
              <w:rPr>
                <w:rFonts w:ascii="Arial Narrow" w:hAnsi="Arial Narrow" w:cs="Arial"/>
                <w:bCs/>
                <w:sz w:val="20"/>
              </w:rPr>
            </w:pPr>
            <w:r w:rsidRPr="00C84891">
              <w:rPr>
                <w:rFonts w:ascii="Arial Narrow" w:hAnsi="Arial Narrow" w:cs="Arial"/>
                <w:bCs/>
                <w:sz w:val="20"/>
              </w:rPr>
              <w:t>Loss of sight of one eye</w:t>
            </w:r>
          </w:p>
          <w:p w:rsidR="003323C1" w:rsidRPr="00C84891" w:rsidRDefault="003323C1" w:rsidP="00C84891">
            <w:pPr>
              <w:spacing w:line="288" w:lineRule="auto"/>
              <w:jc w:val="both"/>
              <w:rPr>
                <w:rFonts w:ascii="Arial Narrow" w:hAnsi="Arial Narrow" w:cs="Arial"/>
                <w:bCs/>
                <w:sz w:val="20"/>
              </w:rPr>
            </w:pPr>
          </w:p>
        </w:tc>
        <w:tc>
          <w:tcPr>
            <w:tcW w:w="2071" w:type="dxa"/>
            <w:shd w:val="pct5" w:color="000000" w:fill="FFFFFF"/>
          </w:tcPr>
          <w:p w:rsidR="003323C1" w:rsidRPr="00C84891" w:rsidRDefault="003323C1" w:rsidP="00C84891">
            <w:pPr>
              <w:spacing w:line="288" w:lineRule="auto"/>
              <w:jc w:val="center"/>
              <w:rPr>
                <w:rFonts w:ascii="Arial Narrow" w:hAnsi="Arial Narrow" w:cs="Arial"/>
                <w:bCs/>
                <w:sz w:val="20"/>
              </w:rPr>
            </w:pP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70</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65</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60</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55</w:t>
            </w:r>
          </w:p>
          <w:p w:rsidR="003323C1" w:rsidRPr="00C84891" w:rsidRDefault="003323C1" w:rsidP="00C84891">
            <w:pPr>
              <w:spacing w:line="288" w:lineRule="auto"/>
              <w:jc w:val="center"/>
              <w:rPr>
                <w:rFonts w:ascii="Arial Narrow" w:hAnsi="Arial Narrow" w:cs="Arial"/>
                <w:bCs/>
                <w:sz w:val="20"/>
              </w:rPr>
            </w:pP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70</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65</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60</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55</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50</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50</w:t>
            </w:r>
          </w:p>
        </w:tc>
      </w:tr>
      <w:tr w:rsidR="003323C1" w:rsidRPr="00C84891" w:rsidTr="00C84891">
        <w:tc>
          <w:tcPr>
            <w:tcW w:w="0" w:type="auto"/>
            <w:shd w:val="pct20" w:color="000000" w:fill="FFFFFF"/>
          </w:tcPr>
          <w:p w:rsidR="003323C1" w:rsidRPr="00C84891" w:rsidRDefault="003323C1" w:rsidP="00C84891">
            <w:pPr>
              <w:numPr>
                <w:ilvl w:val="0"/>
                <w:numId w:val="48"/>
              </w:numPr>
              <w:spacing w:line="288" w:lineRule="auto"/>
              <w:jc w:val="both"/>
              <w:rPr>
                <w:rFonts w:ascii="Arial Narrow" w:hAnsi="Arial Narrow" w:cs="Arial"/>
                <w:bCs/>
                <w:noProof/>
                <w:sz w:val="20"/>
              </w:rPr>
            </w:pPr>
            <w:r w:rsidRPr="00C84891">
              <w:rPr>
                <w:rFonts w:ascii="Arial Narrow" w:hAnsi="Arial Narrow" w:cs="Arial"/>
                <w:bCs/>
                <w:sz w:val="20"/>
              </w:rPr>
              <w:t>Permanent total and absolute disablement</w:t>
            </w:r>
          </w:p>
        </w:tc>
        <w:tc>
          <w:tcPr>
            <w:tcW w:w="2071" w:type="dxa"/>
            <w:shd w:val="pct20" w:color="000000" w:fill="FFFFFF"/>
          </w:tcPr>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100</w:t>
            </w:r>
          </w:p>
        </w:tc>
      </w:tr>
      <w:tr w:rsidR="003323C1" w:rsidRPr="00C84891" w:rsidTr="00C84891">
        <w:tc>
          <w:tcPr>
            <w:tcW w:w="0" w:type="auto"/>
            <w:shd w:val="pct5" w:color="000000" w:fill="FFFFFF"/>
          </w:tcPr>
          <w:p w:rsidR="003323C1" w:rsidRPr="00C84891" w:rsidRDefault="003323C1" w:rsidP="00C84891">
            <w:pPr>
              <w:numPr>
                <w:ilvl w:val="0"/>
                <w:numId w:val="48"/>
              </w:numPr>
              <w:tabs>
                <w:tab w:val="left" w:pos="1440"/>
              </w:tabs>
              <w:spacing w:line="288" w:lineRule="auto"/>
              <w:jc w:val="both"/>
              <w:rPr>
                <w:rFonts w:ascii="Arial Narrow" w:hAnsi="Arial Narrow" w:cs="Arial"/>
                <w:bCs/>
                <w:sz w:val="20"/>
              </w:rPr>
            </w:pPr>
            <w:r w:rsidRPr="00C84891">
              <w:rPr>
                <w:rFonts w:ascii="Arial Narrow" w:hAnsi="Arial Narrow" w:cs="Arial"/>
                <w:bCs/>
                <w:sz w:val="20"/>
              </w:rPr>
              <w:t>a.)  i)            Loss of toes-all</w:t>
            </w:r>
          </w:p>
          <w:p w:rsidR="003323C1" w:rsidRPr="00C84891" w:rsidRDefault="003323C1" w:rsidP="00C84891">
            <w:pPr>
              <w:numPr>
                <w:ilvl w:val="2"/>
                <w:numId w:val="50"/>
              </w:numPr>
              <w:tabs>
                <w:tab w:val="left" w:pos="1440"/>
              </w:tabs>
              <w:spacing w:line="288" w:lineRule="auto"/>
              <w:jc w:val="both"/>
              <w:rPr>
                <w:rFonts w:ascii="Arial Narrow" w:hAnsi="Arial Narrow" w:cs="Arial"/>
                <w:bCs/>
                <w:sz w:val="20"/>
              </w:rPr>
            </w:pPr>
            <w:r w:rsidRPr="00C84891">
              <w:rPr>
                <w:rFonts w:ascii="Arial Narrow" w:hAnsi="Arial Narrow" w:cs="Arial"/>
                <w:bCs/>
                <w:sz w:val="20"/>
              </w:rPr>
              <w:t>Great-both phalanges</w:t>
            </w:r>
          </w:p>
          <w:p w:rsidR="003323C1" w:rsidRPr="00C84891" w:rsidRDefault="003323C1" w:rsidP="00C84891">
            <w:pPr>
              <w:numPr>
                <w:ilvl w:val="2"/>
                <w:numId w:val="50"/>
              </w:numPr>
              <w:tabs>
                <w:tab w:val="left" w:pos="1440"/>
              </w:tabs>
              <w:spacing w:line="288" w:lineRule="auto"/>
              <w:jc w:val="both"/>
              <w:rPr>
                <w:rFonts w:ascii="Arial Narrow" w:hAnsi="Arial Narrow" w:cs="Arial"/>
                <w:bCs/>
                <w:sz w:val="20"/>
              </w:rPr>
            </w:pPr>
            <w:r w:rsidRPr="00C84891">
              <w:rPr>
                <w:rFonts w:ascii="Arial Narrow" w:hAnsi="Arial Narrow" w:cs="Arial"/>
                <w:bCs/>
                <w:sz w:val="20"/>
              </w:rPr>
              <w:t>Great-one phalanx</w:t>
            </w:r>
          </w:p>
          <w:p w:rsidR="003323C1" w:rsidRPr="00C84891" w:rsidRDefault="003323C1" w:rsidP="00C84891">
            <w:pPr>
              <w:numPr>
                <w:ilvl w:val="2"/>
                <w:numId w:val="50"/>
              </w:numPr>
              <w:tabs>
                <w:tab w:val="left" w:pos="1440"/>
              </w:tabs>
              <w:spacing w:line="288" w:lineRule="auto"/>
              <w:jc w:val="both"/>
              <w:rPr>
                <w:rFonts w:ascii="Arial Narrow" w:hAnsi="Arial Narrow" w:cs="Arial"/>
                <w:bCs/>
                <w:sz w:val="20"/>
              </w:rPr>
            </w:pPr>
            <w:r w:rsidRPr="00C84891">
              <w:rPr>
                <w:rFonts w:ascii="Arial Narrow" w:hAnsi="Arial Narrow" w:cs="Arial"/>
                <w:bCs/>
                <w:sz w:val="20"/>
              </w:rPr>
              <w:t>Other than great, if more than one toe lost-each</w:t>
            </w:r>
          </w:p>
        </w:tc>
        <w:tc>
          <w:tcPr>
            <w:tcW w:w="2071" w:type="dxa"/>
            <w:shd w:val="pct5" w:color="000000" w:fill="FFFFFF"/>
          </w:tcPr>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20</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5</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2</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1</w:t>
            </w:r>
          </w:p>
        </w:tc>
      </w:tr>
      <w:tr w:rsidR="003323C1" w:rsidRPr="00C84891" w:rsidTr="00C84891">
        <w:tc>
          <w:tcPr>
            <w:tcW w:w="0" w:type="auto"/>
            <w:shd w:val="pct20" w:color="000000" w:fill="FFFFFF"/>
          </w:tcPr>
          <w:p w:rsidR="003323C1" w:rsidRPr="00C84891" w:rsidRDefault="003323C1" w:rsidP="00C84891">
            <w:pPr>
              <w:numPr>
                <w:ilvl w:val="1"/>
                <w:numId w:val="49"/>
              </w:numPr>
              <w:spacing w:line="288" w:lineRule="auto"/>
              <w:jc w:val="both"/>
              <w:rPr>
                <w:rFonts w:ascii="Arial Narrow" w:hAnsi="Arial Narrow" w:cs="Arial"/>
                <w:bCs/>
                <w:sz w:val="20"/>
              </w:rPr>
            </w:pPr>
            <w:r w:rsidRPr="00C84891">
              <w:rPr>
                <w:rFonts w:ascii="Arial Narrow" w:hAnsi="Arial Narrow" w:cs="Arial"/>
                <w:bCs/>
                <w:sz w:val="20"/>
              </w:rPr>
              <w:t>I.)          Loss of hearing – both ears</w:t>
            </w:r>
          </w:p>
          <w:p w:rsidR="003323C1" w:rsidRPr="00C84891" w:rsidRDefault="003323C1" w:rsidP="00C84891">
            <w:pPr>
              <w:numPr>
                <w:ilvl w:val="2"/>
                <w:numId w:val="51"/>
              </w:numPr>
              <w:tabs>
                <w:tab w:val="left" w:pos="1440"/>
              </w:tabs>
              <w:spacing w:line="288" w:lineRule="auto"/>
              <w:jc w:val="both"/>
              <w:rPr>
                <w:rFonts w:ascii="Arial Narrow" w:hAnsi="Arial Narrow" w:cs="Arial"/>
                <w:bCs/>
                <w:sz w:val="20"/>
              </w:rPr>
            </w:pPr>
            <w:r w:rsidRPr="00C84891">
              <w:rPr>
                <w:rFonts w:ascii="Arial Narrow" w:hAnsi="Arial Narrow" w:cs="Arial"/>
                <w:bCs/>
                <w:sz w:val="20"/>
              </w:rPr>
              <w:t>Loss of hearing – one ear</w:t>
            </w:r>
          </w:p>
        </w:tc>
        <w:tc>
          <w:tcPr>
            <w:tcW w:w="2071" w:type="dxa"/>
            <w:shd w:val="pct20" w:color="000000" w:fill="FFFFFF"/>
          </w:tcPr>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50</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15</w:t>
            </w:r>
          </w:p>
        </w:tc>
      </w:tr>
      <w:tr w:rsidR="003323C1" w:rsidRPr="00C84891" w:rsidTr="00C84891">
        <w:tc>
          <w:tcPr>
            <w:tcW w:w="0" w:type="auto"/>
            <w:shd w:val="pct5" w:color="000000" w:fill="FFFFFF"/>
          </w:tcPr>
          <w:p w:rsidR="003323C1" w:rsidRPr="00C84891" w:rsidRDefault="003323C1" w:rsidP="00C84891">
            <w:pPr>
              <w:numPr>
                <w:ilvl w:val="1"/>
                <w:numId w:val="51"/>
              </w:numPr>
              <w:spacing w:line="288" w:lineRule="auto"/>
              <w:jc w:val="both"/>
              <w:rPr>
                <w:rFonts w:ascii="Arial Narrow" w:hAnsi="Arial Narrow" w:cs="Arial"/>
                <w:bCs/>
                <w:sz w:val="20"/>
              </w:rPr>
            </w:pPr>
            <w:r w:rsidRPr="00C84891">
              <w:rPr>
                <w:rFonts w:ascii="Arial Narrow" w:hAnsi="Arial Narrow" w:cs="Arial"/>
                <w:bCs/>
                <w:sz w:val="20"/>
              </w:rPr>
              <w:t>Loss of speech</w:t>
            </w:r>
          </w:p>
        </w:tc>
        <w:tc>
          <w:tcPr>
            <w:tcW w:w="2071" w:type="dxa"/>
            <w:shd w:val="pct5" w:color="000000" w:fill="FFFFFF"/>
          </w:tcPr>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50</w:t>
            </w:r>
          </w:p>
        </w:tc>
      </w:tr>
      <w:tr w:rsidR="003323C1" w:rsidRPr="00C84891" w:rsidTr="00C84891">
        <w:tc>
          <w:tcPr>
            <w:tcW w:w="0" w:type="auto"/>
            <w:shd w:val="pct20" w:color="000000" w:fill="FFFFFF"/>
          </w:tcPr>
          <w:p w:rsidR="003323C1" w:rsidRPr="00C84891" w:rsidRDefault="003323C1" w:rsidP="00C84891">
            <w:pPr>
              <w:numPr>
                <w:ilvl w:val="1"/>
                <w:numId w:val="51"/>
              </w:numPr>
              <w:spacing w:line="288" w:lineRule="auto"/>
              <w:jc w:val="both"/>
              <w:rPr>
                <w:rFonts w:ascii="Arial Narrow" w:hAnsi="Arial Narrow" w:cs="Arial"/>
                <w:bCs/>
                <w:sz w:val="20"/>
              </w:rPr>
            </w:pPr>
            <w:r w:rsidRPr="00C84891">
              <w:rPr>
                <w:rFonts w:ascii="Arial Narrow" w:hAnsi="Arial Narrow" w:cs="Arial"/>
                <w:bCs/>
                <w:sz w:val="20"/>
              </w:rPr>
              <w:lastRenderedPageBreak/>
              <w:t xml:space="preserve">Loss of four fingers and thumb of one hand </w:t>
            </w:r>
          </w:p>
        </w:tc>
        <w:tc>
          <w:tcPr>
            <w:tcW w:w="2071" w:type="dxa"/>
            <w:shd w:val="pct20" w:color="000000" w:fill="FFFFFF"/>
          </w:tcPr>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40</w:t>
            </w:r>
          </w:p>
        </w:tc>
      </w:tr>
      <w:tr w:rsidR="003323C1" w:rsidRPr="00C84891" w:rsidTr="00C84891">
        <w:tc>
          <w:tcPr>
            <w:tcW w:w="0" w:type="auto"/>
            <w:shd w:val="pct5" w:color="000000" w:fill="FFFFFF"/>
          </w:tcPr>
          <w:p w:rsidR="003323C1" w:rsidRPr="00C84891" w:rsidRDefault="003323C1" w:rsidP="00C84891">
            <w:pPr>
              <w:numPr>
                <w:ilvl w:val="1"/>
                <w:numId w:val="51"/>
              </w:numPr>
              <w:spacing w:line="288" w:lineRule="auto"/>
              <w:jc w:val="both"/>
              <w:rPr>
                <w:rFonts w:ascii="Arial Narrow" w:hAnsi="Arial Narrow" w:cs="Arial"/>
                <w:bCs/>
                <w:sz w:val="20"/>
              </w:rPr>
            </w:pPr>
            <w:r w:rsidRPr="00C84891">
              <w:rPr>
                <w:rFonts w:ascii="Arial Narrow" w:hAnsi="Arial Narrow" w:cs="Arial"/>
                <w:bCs/>
                <w:sz w:val="20"/>
              </w:rPr>
              <w:t>Loss of four fingers</w:t>
            </w:r>
          </w:p>
        </w:tc>
        <w:tc>
          <w:tcPr>
            <w:tcW w:w="2071" w:type="dxa"/>
            <w:shd w:val="pct5" w:color="000000" w:fill="FFFFFF"/>
          </w:tcPr>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35</w:t>
            </w:r>
          </w:p>
        </w:tc>
      </w:tr>
      <w:tr w:rsidR="003323C1" w:rsidRPr="00C84891" w:rsidTr="00C84891">
        <w:tc>
          <w:tcPr>
            <w:tcW w:w="0" w:type="auto"/>
            <w:shd w:val="pct20" w:color="000000" w:fill="FFFFFF"/>
          </w:tcPr>
          <w:p w:rsidR="003323C1" w:rsidRPr="00C84891" w:rsidRDefault="003323C1" w:rsidP="00C84891">
            <w:pPr>
              <w:numPr>
                <w:ilvl w:val="1"/>
                <w:numId w:val="51"/>
              </w:numPr>
              <w:spacing w:line="288" w:lineRule="auto"/>
              <w:jc w:val="both"/>
              <w:rPr>
                <w:rFonts w:ascii="Arial Narrow" w:hAnsi="Arial Narrow" w:cs="Arial"/>
                <w:bCs/>
                <w:sz w:val="20"/>
              </w:rPr>
            </w:pPr>
            <w:r w:rsidRPr="00C84891">
              <w:rPr>
                <w:rFonts w:ascii="Arial Narrow" w:hAnsi="Arial Narrow" w:cs="Arial"/>
                <w:bCs/>
                <w:sz w:val="20"/>
              </w:rPr>
              <w:t>Loss of thumb</w:t>
            </w:r>
          </w:p>
          <w:p w:rsidR="003323C1" w:rsidRPr="00C84891" w:rsidRDefault="003323C1" w:rsidP="00C84891">
            <w:pPr>
              <w:numPr>
                <w:ilvl w:val="2"/>
                <w:numId w:val="56"/>
              </w:numPr>
              <w:spacing w:line="288" w:lineRule="auto"/>
              <w:jc w:val="both"/>
              <w:rPr>
                <w:rFonts w:ascii="Arial Narrow" w:hAnsi="Arial Narrow" w:cs="Arial"/>
                <w:bCs/>
                <w:sz w:val="20"/>
              </w:rPr>
            </w:pPr>
            <w:r w:rsidRPr="00C84891">
              <w:rPr>
                <w:rFonts w:ascii="Arial Narrow" w:hAnsi="Arial Narrow" w:cs="Arial"/>
                <w:bCs/>
                <w:sz w:val="20"/>
              </w:rPr>
              <w:t>Both phalanges</w:t>
            </w:r>
          </w:p>
          <w:p w:rsidR="003323C1" w:rsidRPr="00C84891" w:rsidRDefault="003323C1" w:rsidP="00C84891">
            <w:pPr>
              <w:numPr>
                <w:ilvl w:val="2"/>
                <w:numId w:val="56"/>
              </w:numPr>
              <w:spacing w:line="288" w:lineRule="auto"/>
              <w:jc w:val="both"/>
              <w:rPr>
                <w:rFonts w:ascii="Arial Narrow" w:hAnsi="Arial Narrow" w:cs="Arial"/>
                <w:bCs/>
                <w:sz w:val="20"/>
              </w:rPr>
            </w:pPr>
            <w:r w:rsidRPr="00C84891">
              <w:rPr>
                <w:rFonts w:ascii="Arial Narrow" w:hAnsi="Arial Narrow" w:cs="Arial"/>
                <w:bCs/>
                <w:sz w:val="20"/>
              </w:rPr>
              <w:t>One phalanx</w:t>
            </w:r>
          </w:p>
        </w:tc>
        <w:tc>
          <w:tcPr>
            <w:tcW w:w="2071" w:type="dxa"/>
            <w:shd w:val="pct20" w:color="000000" w:fill="FFFFFF"/>
          </w:tcPr>
          <w:p w:rsidR="003323C1" w:rsidRPr="00C84891" w:rsidRDefault="003323C1" w:rsidP="00C84891">
            <w:pPr>
              <w:spacing w:line="288" w:lineRule="auto"/>
              <w:jc w:val="center"/>
              <w:rPr>
                <w:rFonts w:ascii="Arial Narrow" w:hAnsi="Arial Narrow" w:cs="Arial"/>
                <w:bCs/>
                <w:sz w:val="20"/>
              </w:rPr>
            </w:pP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25</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10</w:t>
            </w:r>
          </w:p>
        </w:tc>
      </w:tr>
      <w:tr w:rsidR="003323C1" w:rsidRPr="00C84891" w:rsidTr="00C84891">
        <w:tc>
          <w:tcPr>
            <w:tcW w:w="0" w:type="auto"/>
            <w:shd w:val="pct5" w:color="000000" w:fill="FFFFFF"/>
          </w:tcPr>
          <w:p w:rsidR="003323C1" w:rsidRPr="00C84891" w:rsidRDefault="003323C1" w:rsidP="00C84891">
            <w:pPr>
              <w:numPr>
                <w:ilvl w:val="1"/>
                <w:numId w:val="56"/>
              </w:numPr>
              <w:spacing w:line="288" w:lineRule="auto"/>
              <w:jc w:val="both"/>
              <w:rPr>
                <w:rFonts w:ascii="Arial Narrow" w:hAnsi="Arial Narrow" w:cs="Arial"/>
                <w:bCs/>
                <w:sz w:val="20"/>
              </w:rPr>
            </w:pPr>
            <w:r w:rsidRPr="00C84891">
              <w:rPr>
                <w:rFonts w:ascii="Arial Narrow" w:hAnsi="Arial Narrow" w:cs="Arial"/>
                <w:bCs/>
                <w:sz w:val="20"/>
              </w:rPr>
              <w:t>Loss of index finger</w:t>
            </w:r>
          </w:p>
          <w:p w:rsidR="003323C1" w:rsidRPr="00C84891" w:rsidRDefault="003323C1" w:rsidP="00C84891">
            <w:pPr>
              <w:numPr>
                <w:ilvl w:val="2"/>
                <w:numId w:val="52"/>
              </w:numPr>
              <w:spacing w:line="288" w:lineRule="auto"/>
              <w:jc w:val="both"/>
              <w:rPr>
                <w:rFonts w:ascii="Arial Narrow" w:hAnsi="Arial Narrow" w:cs="Arial"/>
                <w:bCs/>
                <w:sz w:val="20"/>
              </w:rPr>
            </w:pPr>
            <w:r w:rsidRPr="00C84891">
              <w:rPr>
                <w:rFonts w:ascii="Arial Narrow" w:hAnsi="Arial Narrow" w:cs="Arial"/>
                <w:bCs/>
                <w:sz w:val="20"/>
              </w:rPr>
              <w:t>Three phalanges</w:t>
            </w:r>
          </w:p>
          <w:p w:rsidR="003323C1" w:rsidRPr="00C84891" w:rsidRDefault="003323C1" w:rsidP="00C84891">
            <w:pPr>
              <w:numPr>
                <w:ilvl w:val="2"/>
                <w:numId w:val="52"/>
              </w:numPr>
              <w:spacing w:line="288" w:lineRule="auto"/>
              <w:jc w:val="both"/>
              <w:rPr>
                <w:rFonts w:ascii="Arial Narrow" w:hAnsi="Arial Narrow" w:cs="Arial"/>
                <w:bCs/>
                <w:sz w:val="20"/>
              </w:rPr>
            </w:pPr>
            <w:r w:rsidRPr="00C84891">
              <w:rPr>
                <w:rFonts w:ascii="Arial Narrow" w:hAnsi="Arial Narrow" w:cs="Arial"/>
                <w:bCs/>
                <w:sz w:val="20"/>
              </w:rPr>
              <w:t>Two phalanges</w:t>
            </w:r>
          </w:p>
          <w:p w:rsidR="003323C1" w:rsidRPr="00C84891" w:rsidRDefault="003323C1" w:rsidP="00C84891">
            <w:pPr>
              <w:numPr>
                <w:ilvl w:val="2"/>
                <w:numId w:val="52"/>
              </w:numPr>
              <w:spacing w:line="288" w:lineRule="auto"/>
              <w:jc w:val="both"/>
              <w:rPr>
                <w:rFonts w:ascii="Arial Narrow" w:hAnsi="Arial Narrow" w:cs="Arial"/>
                <w:bCs/>
                <w:sz w:val="20"/>
              </w:rPr>
            </w:pPr>
            <w:r w:rsidRPr="00C84891">
              <w:rPr>
                <w:rFonts w:ascii="Arial Narrow" w:hAnsi="Arial Narrow" w:cs="Arial"/>
                <w:bCs/>
                <w:sz w:val="20"/>
              </w:rPr>
              <w:t>One phalanx</w:t>
            </w:r>
          </w:p>
        </w:tc>
        <w:tc>
          <w:tcPr>
            <w:tcW w:w="2071" w:type="dxa"/>
            <w:shd w:val="pct5" w:color="000000" w:fill="FFFFFF"/>
          </w:tcPr>
          <w:p w:rsidR="003323C1" w:rsidRPr="00C84891" w:rsidRDefault="003323C1" w:rsidP="00C84891">
            <w:pPr>
              <w:spacing w:line="288" w:lineRule="auto"/>
              <w:jc w:val="center"/>
              <w:rPr>
                <w:rFonts w:ascii="Arial Narrow" w:hAnsi="Arial Narrow" w:cs="Arial"/>
                <w:bCs/>
                <w:sz w:val="20"/>
              </w:rPr>
            </w:pP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10</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8</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4</w:t>
            </w:r>
          </w:p>
        </w:tc>
      </w:tr>
      <w:tr w:rsidR="003323C1" w:rsidRPr="00C84891" w:rsidTr="00C84891">
        <w:tc>
          <w:tcPr>
            <w:tcW w:w="0" w:type="auto"/>
            <w:shd w:val="pct20" w:color="000000" w:fill="FFFFFF"/>
          </w:tcPr>
          <w:p w:rsidR="003323C1" w:rsidRPr="00C84891" w:rsidRDefault="003323C1" w:rsidP="00C84891">
            <w:pPr>
              <w:numPr>
                <w:ilvl w:val="1"/>
                <w:numId w:val="52"/>
              </w:numPr>
              <w:spacing w:line="288" w:lineRule="auto"/>
              <w:jc w:val="both"/>
              <w:rPr>
                <w:rFonts w:ascii="Arial Narrow" w:hAnsi="Arial Narrow" w:cs="Arial"/>
                <w:bCs/>
                <w:sz w:val="20"/>
              </w:rPr>
            </w:pPr>
            <w:r w:rsidRPr="00C84891">
              <w:rPr>
                <w:rFonts w:ascii="Arial Narrow" w:hAnsi="Arial Narrow" w:cs="Arial"/>
                <w:bCs/>
                <w:sz w:val="20"/>
              </w:rPr>
              <w:t>Loss of middle finger</w:t>
            </w:r>
          </w:p>
          <w:p w:rsidR="003323C1" w:rsidRPr="00C84891" w:rsidRDefault="003323C1" w:rsidP="00C84891">
            <w:pPr>
              <w:numPr>
                <w:ilvl w:val="2"/>
                <w:numId w:val="52"/>
              </w:numPr>
              <w:spacing w:line="288" w:lineRule="auto"/>
              <w:jc w:val="both"/>
              <w:rPr>
                <w:rFonts w:ascii="Arial Narrow" w:hAnsi="Arial Narrow" w:cs="Arial"/>
                <w:bCs/>
                <w:sz w:val="20"/>
              </w:rPr>
            </w:pPr>
            <w:r w:rsidRPr="00C84891">
              <w:rPr>
                <w:rFonts w:ascii="Arial Narrow" w:hAnsi="Arial Narrow" w:cs="Arial"/>
                <w:bCs/>
                <w:sz w:val="20"/>
              </w:rPr>
              <w:t>Three phalanges</w:t>
            </w:r>
          </w:p>
          <w:p w:rsidR="003323C1" w:rsidRPr="00C84891" w:rsidRDefault="003323C1" w:rsidP="00C84891">
            <w:pPr>
              <w:numPr>
                <w:ilvl w:val="2"/>
                <w:numId w:val="52"/>
              </w:numPr>
              <w:spacing w:line="288" w:lineRule="auto"/>
              <w:jc w:val="both"/>
              <w:rPr>
                <w:rFonts w:ascii="Arial Narrow" w:hAnsi="Arial Narrow" w:cs="Arial"/>
                <w:bCs/>
                <w:sz w:val="20"/>
              </w:rPr>
            </w:pPr>
            <w:r w:rsidRPr="00C84891">
              <w:rPr>
                <w:rFonts w:ascii="Arial Narrow" w:hAnsi="Arial Narrow" w:cs="Arial"/>
                <w:bCs/>
                <w:sz w:val="20"/>
              </w:rPr>
              <w:t>Two phalanges</w:t>
            </w:r>
          </w:p>
          <w:p w:rsidR="003323C1" w:rsidRPr="00C84891" w:rsidRDefault="003323C1" w:rsidP="00C84891">
            <w:pPr>
              <w:numPr>
                <w:ilvl w:val="2"/>
                <w:numId w:val="52"/>
              </w:numPr>
              <w:spacing w:line="288" w:lineRule="auto"/>
              <w:jc w:val="both"/>
              <w:rPr>
                <w:rFonts w:ascii="Arial Narrow" w:hAnsi="Arial Narrow" w:cs="Arial"/>
                <w:bCs/>
                <w:sz w:val="20"/>
              </w:rPr>
            </w:pPr>
            <w:r w:rsidRPr="00C84891">
              <w:rPr>
                <w:rFonts w:ascii="Arial Narrow" w:hAnsi="Arial Narrow" w:cs="Arial"/>
                <w:bCs/>
                <w:sz w:val="20"/>
              </w:rPr>
              <w:t>One phalanx</w:t>
            </w:r>
          </w:p>
        </w:tc>
        <w:tc>
          <w:tcPr>
            <w:tcW w:w="2071" w:type="dxa"/>
            <w:shd w:val="pct20" w:color="000000" w:fill="FFFFFF"/>
          </w:tcPr>
          <w:p w:rsidR="003323C1" w:rsidRPr="00C84891" w:rsidRDefault="003323C1" w:rsidP="00C84891">
            <w:pPr>
              <w:spacing w:line="288" w:lineRule="auto"/>
              <w:jc w:val="center"/>
              <w:rPr>
                <w:rFonts w:ascii="Arial Narrow" w:hAnsi="Arial Narrow" w:cs="Arial"/>
                <w:bCs/>
                <w:sz w:val="20"/>
              </w:rPr>
            </w:pP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6</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4</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2</w:t>
            </w:r>
          </w:p>
        </w:tc>
      </w:tr>
      <w:tr w:rsidR="003323C1" w:rsidRPr="00C84891" w:rsidTr="00C84891">
        <w:tc>
          <w:tcPr>
            <w:tcW w:w="0" w:type="auto"/>
            <w:shd w:val="pct5" w:color="000000" w:fill="FFFFFF"/>
          </w:tcPr>
          <w:p w:rsidR="003323C1" w:rsidRPr="00C84891" w:rsidRDefault="003323C1" w:rsidP="00C84891">
            <w:pPr>
              <w:numPr>
                <w:ilvl w:val="1"/>
                <w:numId w:val="52"/>
              </w:numPr>
              <w:tabs>
                <w:tab w:val="left" w:pos="3420"/>
              </w:tabs>
              <w:spacing w:line="288" w:lineRule="auto"/>
              <w:jc w:val="both"/>
              <w:rPr>
                <w:rFonts w:ascii="Arial Narrow" w:hAnsi="Arial Narrow" w:cs="Arial"/>
                <w:bCs/>
                <w:sz w:val="20"/>
              </w:rPr>
            </w:pPr>
            <w:r w:rsidRPr="00C84891">
              <w:rPr>
                <w:rFonts w:ascii="Arial Narrow" w:hAnsi="Arial Narrow" w:cs="Arial"/>
                <w:bCs/>
                <w:sz w:val="20"/>
              </w:rPr>
              <w:t>Loss of ring finger</w:t>
            </w:r>
          </w:p>
          <w:p w:rsidR="003323C1" w:rsidRPr="00C84891" w:rsidRDefault="003323C1" w:rsidP="00C84891">
            <w:pPr>
              <w:numPr>
                <w:ilvl w:val="2"/>
                <w:numId w:val="52"/>
              </w:numPr>
              <w:spacing w:line="288" w:lineRule="auto"/>
              <w:jc w:val="both"/>
              <w:rPr>
                <w:rFonts w:ascii="Arial Narrow" w:hAnsi="Arial Narrow" w:cs="Arial"/>
                <w:bCs/>
                <w:sz w:val="20"/>
              </w:rPr>
            </w:pPr>
            <w:r w:rsidRPr="00C84891">
              <w:rPr>
                <w:rFonts w:ascii="Arial Narrow" w:hAnsi="Arial Narrow" w:cs="Arial"/>
                <w:bCs/>
                <w:sz w:val="20"/>
              </w:rPr>
              <w:t>Three phalanges</w:t>
            </w:r>
          </w:p>
          <w:p w:rsidR="003323C1" w:rsidRPr="00C84891" w:rsidRDefault="003323C1" w:rsidP="00C84891">
            <w:pPr>
              <w:numPr>
                <w:ilvl w:val="2"/>
                <w:numId w:val="52"/>
              </w:numPr>
              <w:spacing w:line="288" w:lineRule="auto"/>
              <w:jc w:val="both"/>
              <w:rPr>
                <w:rFonts w:ascii="Arial Narrow" w:hAnsi="Arial Narrow" w:cs="Arial"/>
                <w:bCs/>
                <w:sz w:val="20"/>
              </w:rPr>
            </w:pPr>
            <w:r w:rsidRPr="00C84891">
              <w:rPr>
                <w:rFonts w:ascii="Arial Narrow" w:hAnsi="Arial Narrow" w:cs="Arial"/>
                <w:bCs/>
                <w:sz w:val="20"/>
              </w:rPr>
              <w:t>Two phalanges</w:t>
            </w:r>
          </w:p>
          <w:p w:rsidR="003323C1" w:rsidRPr="00C84891" w:rsidRDefault="003323C1" w:rsidP="00C84891">
            <w:pPr>
              <w:numPr>
                <w:ilvl w:val="2"/>
                <w:numId w:val="52"/>
              </w:numPr>
              <w:spacing w:line="288" w:lineRule="auto"/>
              <w:jc w:val="both"/>
              <w:rPr>
                <w:rFonts w:ascii="Arial Narrow" w:hAnsi="Arial Narrow" w:cs="Arial"/>
                <w:bCs/>
                <w:sz w:val="20"/>
              </w:rPr>
            </w:pPr>
            <w:r w:rsidRPr="00C84891">
              <w:rPr>
                <w:rFonts w:ascii="Arial Narrow" w:hAnsi="Arial Narrow" w:cs="Arial"/>
                <w:bCs/>
                <w:sz w:val="20"/>
              </w:rPr>
              <w:t>One phalanx</w:t>
            </w:r>
          </w:p>
        </w:tc>
        <w:tc>
          <w:tcPr>
            <w:tcW w:w="2071" w:type="dxa"/>
            <w:shd w:val="pct5" w:color="000000" w:fill="FFFFFF"/>
          </w:tcPr>
          <w:p w:rsidR="003323C1" w:rsidRPr="00C84891" w:rsidRDefault="003323C1" w:rsidP="00C84891">
            <w:pPr>
              <w:spacing w:line="288" w:lineRule="auto"/>
              <w:jc w:val="center"/>
              <w:rPr>
                <w:rFonts w:ascii="Arial Narrow" w:hAnsi="Arial Narrow" w:cs="Arial"/>
                <w:bCs/>
                <w:sz w:val="20"/>
              </w:rPr>
            </w:pP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5</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4</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2</w:t>
            </w:r>
          </w:p>
        </w:tc>
      </w:tr>
      <w:tr w:rsidR="003323C1" w:rsidRPr="00C84891" w:rsidTr="00C84891">
        <w:tc>
          <w:tcPr>
            <w:tcW w:w="0" w:type="auto"/>
            <w:shd w:val="pct20" w:color="000000" w:fill="FFFFFF"/>
          </w:tcPr>
          <w:p w:rsidR="003323C1" w:rsidRPr="00C84891" w:rsidRDefault="003323C1" w:rsidP="00C84891">
            <w:pPr>
              <w:numPr>
                <w:ilvl w:val="1"/>
                <w:numId w:val="52"/>
              </w:numPr>
              <w:tabs>
                <w:tab w:val="left" w:pos="3420"/>
              </w:tabs>
              <w:spacing w:line="288" w:lineRule="auto"/>
              <w:jc w:val="both"/>
              <w:rPr>
                <w:rFonts w:ascii="Arial Narrow" w:hAnsi="Arial Narrow" w:cs="Arial"/>
                <w:bCs/>
                <w:sz w:val="20"/>
              </w:rPr>
            </w:pPr>
            <w:r w:rsidRPr="00C84891">
              <w:rPr>
                <w:rFonts w:ascii="Arial Narrow" w:hAnsi="Arial Narrow" w:cs="Arial"/>
                <w:bCs/>
                <w:sz w:val="20"/>
              </w:rPr>
              <w:t>Loss of little finger</w:t>
            </w:r>
          </w:p>
          <w:p w:rsidR="003323C1" w:rsidRPr="00C84891" w:rsidRDefault="003323C1" w:rsidP="00C84891">
            <w:pPr>
              <w:numPr>
                <w:ilvl w:val="2"/>
                <w:numId w:val="52"/>
              </w:numPr>
              <w:spacing w:line="288" w:lineRule="auto"/>
              <w:jc w:val="both"/>
              <w:rPr>
                <w:rFonts w:ascii="Arial Narrow" w:hAnsi="Arial Narrow" w:cs="Arial"/>
                <w:bCs/>
                <w:sz w:val="20"/>
              </w:rPr>
            </w:pPr>
            <w:r w:rsidRPr="00C84891">
              <w:rPr>
                <w:rFonts w:ascii="Arial Narrow" w:hAnsi="Arial Narrow" w:cs="Arial"/>
                <w:bCs/>
                <w:sz w:val="20"/>
              </w:rPr>
              <w:t>Three phalanges</w:t>
            </w:r>
          </w:p>
          <w:p w:rsidR="003323C1" w:rsidRPr="00C84891" w:rsidRDefault="003323C1" w:rsidP="00C84891">
            <w:pPr>
              <w:numPr>
                <w:ilvl w:val="2"/>
                <w:numId w:val="52"/>
              </w:numPr>
              <w:spacing w:line="288" w:lineRule="auto"/>
              <w:jc w:val="both"/>
              <w:rPr>
                <w:rFonts w:ascii="Arial Narrow" w:hAnsi="Arial Narrow" w:cs="Arial"/>
                <w:bCs/>
                <w:sz w:val="20"/>
              </w:rPr>
            </w:pPr>
            <w:r w:rsidRPr="00C84891">
              <w:rPr>
                <w:rFonts w:ascii="Arial Narrow" w:hAnsi="Arial Narrow" w:cs="Arial"/>
                <w:bCs/>
                <w:sz w:val="20"/>
              </w:rPr>
              <w:t>Two phalanges</w:t>
            </w:r>
          </w:p>
          <w:p w:rsidR="003323C1" w:rsidRPr="00C84891" w:rsidRDefault="003323C1" w:rsidP="00C84891">
            <w:pPr>
              <w:numPr>
                <w:ilvl w:val="2"/>
                <w:numId w:val="52"/>
              </w:numPr>
              <w:spacing w:line="288" w:lineRule="auto"/>
              <w:jc w:val="both"/>
              <w:rPr>
                <w:rFonts w:ascii="Arial Narrow" w:hAnsi="Arial Narrow" w:cs="Arial"/>
                <w:bCs/>
                <w:sz w:val="20"/>
              </w:rPr>
            </w:pPr>
            <w:r w:rsidRPr="00C84891">
              <w:rPr>
                <w:rFonts w:ascii="Arial Narrow" w:hAnsi="Arial Narrow" w:cs="Arial"/>
                <w:bCs/>
                <w:sz w:val="20"/>
              </w:rPr>
              <w:t>One phalanx</w:t>
            </w:r>
          </w:p>
        </w:tc>
        <w:tc>
          <w:tcPr>
            <w:tcW w:w="2071" w:type="dxa"/>
            <w:shd w:val="pct20" w:color="000000" w:fill="FFFFFF"/>
          </w:tcPr>
          <w:p w:rsidR="003323C1" w:rsidRPr="00C84891" w:rsidRDefault="003323C1" w:rsidP="00C84891">
            <w:pPr>
              <w:spacing w:line="288" w:lineRule="auto"/>
              <w:jc w:val="center"/>
              <w:rPr>
                <w:rFonts w:ascii="Arial Narrow" w:hAnsi="Arial Narrow" w:cs="Arial"/>
                <w:bCs/>
                <w:sz w:val="20"/>
              </w:rPr>
            </w:pP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4</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3</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2</w:t>
            </w:r>
          </w:p>
        </w:tc>
      </w:tr>
      <w:tr w:rsidR="003323C1" w:rsidRPr="00C84891" w:rsidTr="00C84891">
        <w:tc>
          <w:tcPr>
            <w:tcW w:w="0" w:type="auto"/>
            <w:shd w:val="pct5" w:color="000000" w:fill="FFFFFF"/>
          </w:tcPr>
          <w:p w:rsidR="003323C1" w:rsidRPr="00C84891" w:rsidRDefault="003323C1" w:rsidP="00C84891">
            <w:pPr>
              <w:numPr>
                <w:ilvl w:val="1"/>
                <w:numId w:val="52"/>
              </w:numPr>
              <w:spacing w:line="288" w:lineRule="auto"/>
              <w:jc w:val="both"/>
              <w:rPr>
                <w:rFonts w:ascii="Arial Narrow" w:hAnsi="Arial Narrow" w:cs="Arial"/>
                <w:bCs/>
                <w:sz w:val="20"/>
              </w:rPr>
            </w:pPr>
            <w:r w:rsidRPr="00C84891">
              <w:rPr>
                <w:rFonts w:ascii="Arial Narrow" w:hAnsi="Arial Narrow" w:cs="Arial"/>
                <w:bCs/>
                <w:sz w:val="20"/>
              </w:rPr>
              <w:t>Loss of metacarpals</w:t>
            </w:r>
          </w:p>
          <w:p w:rsidR="003323C1" w:rsidRPr="00C84891" w:rsidRDefault="003323C1" w:rsidP="00C84891">
            <w:pPr>
              <w:pStyle w:val="BodyText"/>
              <w:numPr>
                <w:ilvl w:val="2"/>
                <w:numId w:val="52"/>
              </w:numPr>
              <w:spacing w:line="288" w:lineRule="auto"/>
              <w:rPr>
                <w:rFonts w:cs="Arial"/>
                <w:b w:val="0"/>
                <w:sz w:val="20"/>
              </w:rPr>
            </w:pPr>
            <w:r w:rsidRPr="00C84891">
              <w:rPr>
                <w:rFonts w:cs="Arial"/>
                <w:b w:val="0"/>
                <w:sz w:val="20"/>
              </w:rPr>
              <w:t>First or second (additional)</w:t>
            </w:r>
          </w:p>
          <w:p w:rsidR="003323C1" w:rsidRPr="00C84891" w:rsidRDefault="003323C1" w:rsidP="00C84891">
            <w:pPr>
              <w:numPr>
                <w:ilvl w:val="2"/>
                <w:numId w:val="52"/>
              </w:numPr>
              <w:spacing w:line="288" w:lineRule="auto"/>
              <w:jc w:val="both"/>
              <w:rPr>
                <w:rFonts w:ascii="Arial Narrow" w:hAnsi="Arial Narrow" w:cs="Arial"/>
                <w:bCs/>
                <w:sz w:val="20"/>
              </w:rPr>
            </w:pPr>
            <w:r w:rsidRPr="00C84891">
              <w:rPr>
                <w:rFonts w:ascii="Arial Narrow" w:hAnsi="Arial Narrow" w:cs="Arial"/>
                <w:bCs/>
                <w:sz w:val="20"/>
              </w:rPr>
              <w:t>Third, fourth or fifth (additional)</w:t>
            </w:r>
          </w:p>
        </w:tc>
        <w:tc>
          <w:tcPr>
            <w:tcW w:w="2071" w:type="dxa"/>
            <w:shd w:val="pct5" w:color="000000" w:fill="FFFFFF"/>
          </w:tcPr>
          <w:p w:rsidR="003323C1" w:rsidRPr="00C84891" w:rsidRDefault="003323C1" w:rsidP="00C84891">
            <w:pPr>
              <w:spacing w:line="288" w:lineRule="auto"/>
              <w:jc w:val="center"/>
              <w:rPr>
                <w:rFonts w:ascii="Arial Narrow" w:hAnsi="Arial Narrow" w:cs="Arial"/>
                <w:bCs/>
                <w:sz w:val="20"/>
              </w:rPr>
            </w:pP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3</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2</w:t>
            </w:r>
          </w:p>
        </w:tc>
      </w:tr>
      <w:tr w:rsidR="003323C1" w:rsidRPr="00C84891" w:rsidTr="00C84891">
        <w:tc>
          <w:tcPr>
            <w:tcW w:w="0" w:type="auto"/>
            <w:shd w:val="pct20" w:color="000000" w:fill="FFFFFF"/>
          </w:tcPr>
          <w:p w:rsidR="003323C1" w:rsidRPr="00C84891" w:rsidRDefault="003323C1" w:rsidP="00C84891">
            <w:pPr>
              <w:numPr>
                <w:ilvl w:val="1"/>
                <w:numId w:val="52"/>
              </w:numPr>
              <w:spacing w:line="288" w:lineRule="auto"/>
              <w:jc w:val="both"/>
              <w:rPr>
                <w:rFonts w:ascii="Arial Narrow" w:hAnsi="Arial Narrow" w:cs="Arial"/>
                <w:bCs/>
                <w:sz w:val="20"/>
              </w:rPr>
            </w:pPr>
            <w:r w:rsidRPr="00C84891">
              <w:rPr>
                <w:rFonts w:ascii="Arial Narrow" w:hAnsi="Arial Narrow" w:cs="Arial"/>
                <w:bCs/>
                <w:sz w:val="20"/>
              </w:rPr>
              <w:t>Loss of toe</w:t>
            </w:r>
          </w:p>
          <w:p w:rsidR="003323C1" w:rsidRPr="00C84891" w:rsidRDefault="003323C1" w:rsidP="00C84891">
            <w:pPr>
              <w:numPr>
                <w:ilvl w:val="2"/>
                <w:numId w:val="52"/>
              </w:numPr>
              <w:tabs>
                <w:tab w:val="clear" w:pos="1440"/>
                <w:tab w:val="num" w:pos="1530"/>
              </w:tabs>
              <w:spacing w:line="288" w:lineRule="auto"/>
              <w:jc w:val="both"/>
              <w:rPr>
                <w:rFonts w:ascii="Arial Narrow" w:hAnsi="Arial Narrow" w:cs="Arial"/>
                <w:bCs/>
                <w:sz w:val="20"/>
              </w:rPr>
            </w:pPr>
            <w:r w:rsidRPr="00C84891">
              <w:rPr>
                <w:rFonts w:ascii="Arial Narrow" w:hAnsi="Arial Narrow" w:cs="Arial"/>
                <w:bCs/>
                <w:sz w:val="20"/>
              </w:rPr>
              <w:t>Big toe</w:t>
            </w:r>
          </w:p>
          <w:p w:rsidR="003323C1" w:rsidRPr="00C84891" w:rsidRDefault="003323C1" w:rsidP="00C84891">
            <w:pPr>
              <w:numPr>
                <w:ilvl w:val="2"/>
                <w:numId w:val="52"/>
              </w:numPr>
              <w:tabs>
                <w:tab w:val="clear" w:pos="1440"/>
                <w:tab w:val="num" w:pos="1530"/>
              </w:tabs>
              <w:spacing w:line="288" w:lineRule="auto"/>
              <w:jc w:val="both"/>
              <w:rPr>
                <w:rFonts w:ascii="Arial Narrow" w:hAnsi="Arial Narrow" w:cs="Arial"/>
                <w:bCs/>
                <w:sz w:val="20"/>
              </w:rPr>
            </w:pPr>
            <w:r w:rsidRPr="00C84891">
              <w:rPr>
                <w:rFonts w:ascii="Arial Narrow" w:hAnsi="Arial Narrow" w:cs="Arial"/>
                <w:bCs/>
                <w:sz w:val="20"/>
              </w:rPr>
              <w:t xml:space="preserve">Some other toe                              </w:t>
            </w:r>
          </w:p>
        </w:tc>
        <w:tc>
          <w:tcPr>
            <w:tcW w:w="2071" w:type="dxa"/>
            <w:shd w:val="pct20" w:color="000000" w:fill="FFFFFF"/>
          </w:tcPr>
          <w:p w:rsidR="003323C1" w:rsidRPr="00C84891" w:rsidRDefault="003323C1" w:rsidP="00C84891">
            <w:pPr>
              <w:spacing w:line="288" w:lineRule="auto"/>
              <w:jc w:val="center"/>
              <w:rPr>
                <w:rFonts w:ascii="Arial Narrow" w:hAnsi="Arial Narrow" w:cs="Arial"/>
                <w:bCs/>
                <w:sz w:val="20"/>
              </w:rPr>
            </w:pP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5</w:t>
            </w: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3</w:t>
            </w:r>
          </w:p>
        </w:tc>
      </w:tr>
      <w:tr w:rsidR="003323C1" w:rsidRPr="00C84891" w:rsidTr="00C84891">
        <w:tc>
          <w:tcPr>
            <w:tcW w:w="0" w:type="auto"/>
            <w:shd w:val="pct5" w:color="000000" w:fill="FFFFFF"/>
          </w:tcPr>
          <w:p w:rsidR="003323C1" w:rsidRPr="00C84891" w:rsidRDefault="003323C1" w:rsidP="00C84891">
            <w:pPr>
              <w:numPr>
                <w:ilvl w:val="1"/>
                <w:numId w:val="52"/>
              </w:numPr>
              <w:spacing w:line="288" w:lineRule="auto"/>
              <w:jc w:val="both"/>
              <w:rPr>
                <w:rFonts w:ascii="Arial Narrow" w:hAnsi="Arial Narrow" w:cs="Arial"/>
                <w:bCs/>
                <w:sz w:val="20"/>
              </w:rPr>
            </w:pPr>
            <w:r w:rsidRPr="00C84891">
              <w:rPr>
                <w:rFonts w:ascii="Arial Narrow" w:hAnsi="Arial Narrow" w:cs="Arial"/>
                <w:bCs/>
                <w:sz w:val="20"/>
              </w:rPr>
              <w:t>Sense of smell</w:t>
            </w:r>
          </w:p>
        </w:tc>
        <w:tc>
          <w:tcPr>
            <w:tcW w:w="2071" w:type="dxa"/>
            <w:shd w:val="pct5" w:color="000000" w:fill="FFFFFF"/>
          </w:tcPr>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10</w:t>
            </w:r>
          </w:p>
        </w:tc>
      </w:tr>
      <w:tr w:rsidR="003323C1" w:rsidRPr="00C84891" w:rsidTr="00C84891">
        <w:tc>
          <w:tcPr>
            <w:tcW w:w="0" w:type="auto"/>
            <w:shd w:val="pct20" w:color="000000" w:fill="FFFFFF"/>
          </w:tcPr>
          <w:p w:rsidR="003323C1" w:rsidRPr="00C84891" w:rsidRDefault="003323C1" w:rsidP="00C84891">
            <w:pPr>
              <w:numPr>
                <w:ilvl w:val="1"/>
                <w:numId w:val="52"/>
              </w:numPr>
              <w:spacing w:line="288" w:lineRule="auto"/>
              <w:jc w:val="both"/>
              <w:rPr>
                <w:rFonts w:ascii="Arial Narrow" w:hAnsi="Arial Narrow" w:cs="Arial"/>
                <w:bCs/>
                <w:sz w:val="20"/>
              </w:rPr>
            </w:pPr>
            <w:r w:rsidRPr="00C84891">
              <w:rPr>
                <w:rFonts w:ascii="Arial Narrow" w:hAnsi="Arial Narrow" w:cs="Arial"/>
                <w:bCs/>
                <w:sz w:val="20"/>
              </w:rPr>
              <w:t>Sense of taste</w:t>
            </w:r>
          </w:p>
        </w:tc>
        <w:tc>
          <w:tcPr>
            <w:tcW w:w="2071" w:type="dxa"/>
            <w:shd w:val="pct20" w:color="000000" w:fill="FFFFFF"/>
          </w:tcPr>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5</w:t>
            </w:r>
          </w:p>
        </w:tc>
      </w:tr>
      <w:tr w:rsidR="003323C1" w:rsidRPr="00C84891" w:rsidTr="00C84891">
        <w:tc>
          <w:tcPr>
            <w:tcW w:w="0" w:type="auto"/>
            <w:shd w:val="pct5" w:color="000000" w:fill="FFFFFF"/>
          </w:tcPr>
          <w:p w:rsidR="003323C1" w:rsidRPr="00C84891" w:rsidRDefault="003323C1" w:rsidP="00C84891">
            <w:pPr>
              <w:numPr>
                <w:ilvl w:val="1"/>
                <w:numId w:val="52"/>
              </w:numPr>
              <w:tabs>
                <w:tab w:val="clear" w:pos="720"/>
              </w:tabs>
              <w:spacing w:line="288" w:lineRule="auto"/>
              <w:ind w:left="1440" w:hanging="1080"/>
              <w:jc w:val="both"/>
              <w:rPr>
                <w:rFonts w:ascii="Arial Narrow" w:hAnsi="Arial Narrow" w:cs="Arial"/>
                <w:bCs/>
                <w:sz w:val="20"/>
              </w:rPr>
            </w:pPr>
            <w:r w:rsidRPr="00C84891">
              <w:rPr>
                <w:rFonts w:ascii="Arial Narrow" w:hAnsi="Arial Narrow" w:cs="Arial"/>
                <w:bCs/>
                <w:sz w:val="20"/>
              </w:rPr>
              <w:t>i.)        Fracture of any bone above ankle in either leg with established and permanent non union</w:t>
            </w:r>
          </w:p>
          <w:p w:rsidR="003323C1" w:rsidRPr="00C84891" w:rsidRDefault="003323C1" w:rsidP="00C84891">
            <w:pPr>
              <w:numPr>
                <w:ilvl w:val="2"/>
                <w:numId w:val="57"/>
              </w:numPr>
              <w:spacing w:line="288" w:lineRule="auto"/>
              <w:ind w:left="1440" w:hanging="720"/>
              <w:jc w:val="both"/>
              <w:rPr>
                <w:rFonts w:ascii="Arial Narrow" w:hAnsi="Arial Narrow" w:cs="Arial"/>
                <w:bCs/>
                <w:sz w:val="20"/>
              </w:rPr>
            </w:pPr>
            <w:r w:rsidRPr="00C84891">
              <w:rPr>
                <w:rFonts w:ascii="Arial Narrow" w:hAnsi="Arial Narrow" w:cs="Arial"/>
                <w:bCs/>
                <w:sz w:val="20"/>
              </w:rPr>
              <w:t xml:space="preserve">Fracture of one or more bones above wrist with established and permanent non   union   </w:t>
            </w:r>
          </w:p>
        </w:tc>
        <w:tc>
          <w:tcPr>
            <w:tcW w:w="2071" w:type="dxa"/>
            <w:shd w:val="pct5" w:color="000000" w:fill="FFFFFF"/>
          </w:tcPr>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10</w:t>
            </w:r>
          </w:p>
          <w:p w:rsidR="003323C1" w:rsidRPr="00C84891" w:rsidRDefault="003323C1" w:rsidP="00C84891">
            <w:pPr>
              <w:spacing w:line="288" w:lineRule="auto"/>
              <w:jc w:val="center"/>
              <w:rPr>
                <w:rFonts w:ascii="Arial Narrow" w:hAnsi="Arial Narrow" w:cs="Arial"/>
                <w:bCs/>
                <w:sz w:val="20"/>
              </w:rPr>
            </w:pPr>
          </w:p>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5</w:t>
            </w:r>
          </w:p>
        </w:tc>
      </w:tr>
      <w:tr w:rsidR="003323C1" w:rsidRPr="00C84891" w:rsidTr="00C84891">
        <w:tc>
          <w:tcPr>
            <w:tcW w:w="0" w:type="auto"/>
            <w:shd w:val="pct20" w:color="000000" w:fill="FFFFFF"/>
          </w:tcPr>
          <w:p w:rsidR="003323C1" w:rsidRPr="00C84891" w:rsidRDefault="003323C1" w:rsidP="00C84891">
            <w:pPr>
              <w:numPr>
                <w:ilvl w:val="1"/>
                <w:numId w:val="55"/>
              </w:numPr>
              <w:spacing w:line="288" w:lineRule="auto"/>
              <w:jc w:val="both"/>
              <w:rPr>
                <w:rFonts w:ascii="Arial Narrow" w:hAnsi="Arial Narrow" w:cs="Arial"/>
                <w:bCs/>
                <w:sz w:val="20"/>
              </w:rPr>
            </w:pPr>
            <w:r w:rsidRPr="00C84891">
              <w:rPr>
                <w:rFonts w:ascii="Arial Narrow" w:hAnsi="Arial Narrow" w:cs="Arial"/>
                <w:bCs/>
                <w:sz w:val="20"/>
              </w:rPr>
              <w:t>Shortening of the leg by 5 cm or more</w:t>
            </w:r>
          </w:p>
        </w:tc>
        <w:tc>
          <w:tcPr>
            <w:tcW w:w="2071" w:type="dxa"/>
            <w:shd w:val="pct20" w:color="000000" w:fill="FFFFFF"/>
          </w:tcPr>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7.5</w:t>
            </w:r>
          </w:p>
        </w:tc>
      </w:tr>
      <w:tr w:rsidR="003323C1" w:rsidRPr="00C84891" w:rsidTr="00C84891">
        <w:tc>
          <w:tcPr>
            <w:tcW w:w="0" w:type="auto"/>
            <w:shd w:val="pct5" w:color="000000" w:fill="FFFFFF"/>
          </w:tcPr>
          <w:p w:rsidR="003323C1" w:rsidRPr="00C84891" w:rsidRDefault="003323C1" w:rsidP="00C84891">
            <w:pPr>
              <w:numPr>
                <w:ilvl w:val="1"/>
                <w:numId w:val="55"/>
              </w:numPr>
              <w:spacing w:line="288" w:lineRule="auto"/>
              <w:jc w:val="both"/>
              <w:rPr>
                <w:rFonts w:ascii="Arial Narrow" w:hAnsi="Arial Narrow" w:cs="Arial"/>
                <w:bCs/>
                <w:sz w:val="20"/>
              </w:rPr>
            </w:pPr>
            <w:r w:rsidRPr="00C84891">
              <w:rPr>
                <w:rFonts w:ascii="Arial Narrow" w:hAnsi="Arial Narrow" w:cs="Arial"/>
                <w:bCs/>
                <w:sz w:val="20"/>
              </w:rPr>
              <w:t>Loss of at least 50% of all sound and natural teeth, including capped or eroded teeth</w:t>
            </w:r>
          </w:p>
        </w:tc>
        <w:tc>
          <w:tcPr>
            <w:tcW w:w="2071" w:type="dxa"/>
            <w:shd w:val="pct5" w:color="000000" w:fill="FFFFFF"/>
          </w:tcPr>
          <w:p w:rsidR="003323C1" w:rsidRPr="00C84891" w:rsidRDefault="003323C1" w:rsidP="00C84891">
            <w:pPr>
              <w:spacing w:line="288" w:lineRule="auto"/>
              <w:jc w:val="center"/>
              <w:rPr>
                <w:rFonts w:ascii="Arial Narrow" w:hAnsi="Arial Narrow" w:cs="Arial"/>
                <w:bCs/>
                <w:sz w:val="20"/>
              </w:rPr>
            </w:pPr>
            <w:r w:rsidRPr="00C84891">
              <w:rPr>
                <w:rFonts w:ascii="Arial Narrow" w:hAnsi="Arial Narrow" w:cs="Arial"/>
                <w:bCs/>
                <w:sz w:val="20"/>
              </w:rPr>
              <w:t>2</w:t>
            </w:r>
          </w:p>
        </w:tc>
      </w:tr>
      <w:tr w:rsidR="003323C1" w:rsidRPr="00C84891" w:rsidTr="00C84891">
        <w:tc>
          <w:tcPr>
            <w:tcW w:w="0" w:type="auto"/>
            <w:shd w:val="pct20" w:color="000000" w:fill="FFFFFF"/>
          </w:tcPr>
          <w:p w:rsidR="003323C1" w:rsidRPr="00C84891" w:rsidRDefault="003323C1" w:rsidP="00C84891">
            <w:pPr>
              <w:numPr>
                <w:ilvl w:val="1"/>
                <w:numId w:val="55"/>
              </w:numPr>
              <w:spacing w:line="288" w:lineRule="auto"/>
              <w:jc w:val="both"/>
              <w:rPr>
                <w:rFonts w:ascii="Arial Narrow" w:hAnsi="Arial Narrow" w:cs="Arial"/>
                <w:bCs/>
                <w:sz w:val="20"/>
              </w:rPr>
            </w:pPr>
            <w:r w:rsidRPr="00C84891">
              <w:rPr>
                <w:rFonts w:ascii="Arial Narrow" w:hAnsi="Arial Narrow" w:cs="Arial"/>
                <w:bCs/>
                <w:sz w:val="20"/>
              </w:rPr>
              <w:t>Any other permanent partial disablement</w:t>
            </w:r>
          </w:p>
        </w:tc>
        <w:tc>
          <w:tcPr>
            <w:tcW w:w="2071" w:type="dxa"/>
            <w:shd w:val="pct20" w:color="000000" w:fill="FFFFFF"/>
          </w:tcPr>
          <w:p w:rsidR="003323C1" w:rsidRPr="00C84891" w:rsidRDefault="003323C1" w:rsidP="00C84891">
            <w:pPr>
              <w:spacing w:line="288" w:lineRule="auto"/>
              <w:jc w:val="both"/>
              <w:rPr>
                <w:rFonts w:ascii="Arial Narrow" w:hAnsi="Arial Narrow" w:cs="Arial"/>
                <w:bCs/>
                <w:sz w:val="20"/>
              </w:rPr>
            </w:pPr>
            <w:r w:rsidRPr="00C84891">
              <w:rPr>
                <w:rFonts w:ascii="Arial Narrow" w:hAnsi="Arial Narrow" w:cs="Arial"/>
                <w:bCs/>
                <w:sz w:val="20"/>
              </w:rPr>
              <w:t>% as assessed by Doctor</w:t>
            </w:r>
          </w:p>
        </w:tc>
      </w:tr>
      <w:tr w:rsidR="003323C1" w:rsidRPr="00C84891" w:rsidTr="00C84891">
        <w:tc>
          <w:tcPr>
            <w:tcW w:w="0" w:type="auto"/>
            <w:shd w:val="pct5" w:color="000000" w:fill="FFFFFF"/>
          </w:tcPr>
          <w:p w:rsidR="003323C1" w:rsidRPr="00C84891" w:rsidRDefault="003323C1" w:rsidP="00C84891">
            <w:pPr>
              <w:numPr>
                <w:ilvl w:val="0"/>
                <w:numId w:val="55"/>
              </w:numPr>
              <w:spacing w:line="288" w:lineRule="auto"/>
              <w:jc w:val="both"/>
              <w:rPr>
                <w:rFonts w:ascii="Arial Narrow" w:hAnsi="Arial Narrow" w:cs="Arial"/>
                <w:bCs/>
                <w:sz w:val="20"/>
              </w:rPr>
            </w:pPr>
            <w:r w:rsidRPr="00C84891">
              <w:rPr>
                <w:rFonts w:ascii="Arial Narrow" w:hAnsi="Arial Narrow" w:cs="Arial"/>
                <w:bCs/>
                <w:sz w:val="20"/>
              </w:rPr>
              <w:t xml:space="preserve">Temporary total disablement </w:t>
            </w:r>
          </w:p>
        </w:tc>
        <w:tc>
          <w:tcPr>
            <w:tcW w:w="2071" w:type="dxa"/>
            <w:shd w:val="pct5" w:color="000000" w:fill="FFFFFF"/>
          </w:tcPr>
          <w:p w:rsidR="003323C1" w:rsidRPr="00C84891" w:rsidRDefault="003323C1" w:rsidP="00C84891">
            <w:pPr>
              <w:spacing w:line="288" w:lineRule="auto"/>
              <w:jc w:val="both"/>
              <w:rPr>
                <w:rFonts w:ascii="Arial Narrow" w:hAnsi="Arial Narrow" w:cs="Arial"/>
                <w:bCs/>
                <w:sz w:val="20"/>
              </w:rPr>
            </w:pPr>
            <w:r w:rsidRPr="00C84891">
              <w:rPr>
                <w:rFonts w:ascii="Arial Narrow" w:hAnsi="Arial Narrow" w:cs="Arial"/>
                <w:bCs/>
                <w:sz w:val="20"/>
              </w:rPr>
              <w:t>1% of C.S.I or Rs. 5000/- (Rupees five thousand) per week whichever is lower.</w:t>
            </w:r>
          </w:p>
        </w:tc>
      </w:tr>
    </w:tbl>
    <w:p w:rsidR="00D566A0" w:rsidRDefault="00D566A0" w:rsidP="00CD0097">
      <w:pPr>
        <w:spacing w:line="288" w:lineRule="auto"/>
        <w:jc w:val="center"/>
        <w:rPr>
          <w:rFonts w:ascii="Arial Narrow" w:hAnsi="Arial Narrow" w:cs="Arial"/>
          <w:b/>
          <w:bCs/>
          <w:color w:val="0000FF"/>
          <w:sz w:val="20"/>
        </w:rPr>
      </w:pPr>
    </w:p>
    <w:p w:rsidR="00D566A0" w:rsidRDefault="00D566A0" w:rsidP="00CD0097">
      <w:pPr>
        <w:spacing w:line="288" w:lineRule="auto"/>
        <w:jc w:val="center"/>
        <w:rPr>
          <w:rFonts w:ascii="Arial Narrow" w:hAnsi="Arial Narrow" w:cs="Arial"/>
          <w:b/>
          <w:bCs/>
          <w:color w:val="0000FF"/>
          <w:sz w:val="20"/>
        </w:rPr>
      </w:pPr>
    </w:p>
    <w:p w:rsidR="00D566A0" w:rsidRDefault="00D566A0" w:rsidP="00CD0097">
      <w:pPr>
        <w:spacing w:line="288" w:lineRule="auto"/>
        <w:jc w:val="center"/>
        <w:rPr>
          <w:rFonts w:ascii="Arial Narrow" w:hAnsi="Arial Narrow" w:cs="Arial"/>
          <w:b/>
          <w:bCs/>
          <w:color w:val="0000FF"/>
          <w:sz w:val="20"/>
        </w:rPr>
      </w:pPr>
    </w:p>
    <w:p w:rsidR="003323C1" w:rsidRDefault="003323C1" w:rsidP="00CD0097">
      <w:pPr>
        <w:spacing w:line="288" w:lineRule="auto"/>
        <w:jc w:val="center"/>
        <w:rPr>
          <w:rFonts w:ascii="Arial Narrow" w:hAnsi="Arial Narrow" w:cs="Arial"/>
          <w:b/>
          <w:bCs/>
          <w:color w:val="0000FF"/>
          <w:sz w:val="20"/>
        </w:rPr>
      </w:pPr>
      <w:r>
        <w:rPr>
          <w:rFonts w:ascii="Arial Narrow" w:hAnsi="Arial Narrow" w:cs="Arial"/>
          <w:b/>
          <w:bCs/>
          <w:color w:val="0000FF"/>
          <w:sz w:val="20"/>
        </w:rPr>
        <w:lastRenderedPageBreak/>
        <w:t>ADDITIONAL BENEFITS</w:t>
      </w:r>
    </w:p>
    <w:p w:rsidR="003323C1" w:rsidRDefault="003323C1" w:rsidP="00CD0097">
      <w:pPr>
        <w:spacing w:line="288" w:lineRule="auto"/>
        <w:jc w:val="center"/>
        <w:rPr>
          <w:rFonts w:ascii="Arial Narrow" w:hAnsi="Arial Narrow" w:cs="Arial"/>
          <w:b/>
          <w:bCs/>
          <w:sz w:val="20"/>
        </w:rPr>
      </w:pPr>
      <w:r>
        <w:rPr>
          <w:rFonts w:ascii="Arial Narrow" w:hAnsi="Arial Narrow" w:cs="Arial"/>
          <w:b/>
          <w:smallCaps/>
          <w:sz w:val="20"/>
        </w:rPr>
        <w:pict>
          <v:rect id="_x0000_i1037" style="width:0;height:1.5pt" o:hralign="center" o:hrstd="t" o:hr="t" fillcolor="#c6a646" stroked="f"/>
        </w:pict>
      </w:r>
    </w:p>
    <w:p w:rsidR="003323C1" w:rsidRDefault="003323C1" w:rsidP="00CD0097">
      <w:pPr>
        <w:spacing w:line="288" w:lineRule="auto"/>
        <w:jc w:val="both"/>
        <w:rPr>
          <w:rFonts w:ascii="Arial Narrow" w:hAnsi="Arial Narrow" w:cs="Arial"/>
          <w:b/>
          <w:bCs/>
          <w:sz w:val="20"/>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5911"/>
        <w:gridCol w:w="2945"/>
      </w:tblGrid>
      <w:tr w:rsidR="003323C1" w:rsidRPr="00C84891" w:rsidTr="00C84891">
        <w:tc>
          <w:tcPr>
            <w:tcW w:w="5911" w:type="dxa"/>
            <w:shd w:val="solid" w:color="000080" w:fill="FFFFFF"/>
          </w:tcPr>
          <w:p w:rsidR="003323C1" w:rsidRPr="00C84891" w:rsidRDefault="003323C1" w:rsidP="00C84891">
            <w:pPr>
              <w:spacing w:line="288" w:lineRule="auto"/>
              <w:jc w:val="center"/>
              <w:rPr>
                <w:rFonts w:ascii="Arial Narrow" w:hAnsi="Arial Narrow" w:cs="Arial"/>
                <w:b/>
                <w:bCs/>
                <w:color w:val="FFFFFF"/>
                <w:sz w:val="20"/>
              </w:rPr>
            </w:pPr>
            <w:r w:rsidRPr="00C84891">
              <w:rPr>
                <w:rFonts w:ascii="Arial Narrow" w:hAnsi="Arial Narrow" w:cs="Arial"/>
                <w:b/>
                <w:bCs/>
                <w:color w:val="FFFFFF"/>
                <w:sz w:val="20"/>
              </w:rPr>
              <w:t>COVER</w:t>
            </w:r>
          </w:p>
        </w:tc>
        <w:tc>
          <w:tcPr>
            <w:tcW w:w="2945" w:type="dxa"/>
            <w:shd w:val="solid" w:color="000080" w:fill="FFFFFF"/>
          </w:tcPr>
          <w:p w:rsidR="003323C1" w:rsidRPr="00C84891" w:rsidRDefault="003323C1" w:rsidP="00C84891">
            <w:pPr>
              <w:spacing w:line="288" w:lineRule="auto"/>
              <w:jc w:val="center"/>
              <w:rPr>
                <w:rFonts w:ascii="Arial Narrow" w:hAnsi="Arial Narrow" w:cs="Arial"/>
                <w:b/>
                <w:bCs/>
                <w:color w:val="FFFFFF"/>
                <w:sz w:val="20"/>
              </w:rPr>
            </w:pPr>
            <w:r w:rsidRPr="00C84891">
              <w:rPr>
                <w:rFonts w:ascii="Arial Narrow" w:hAnsi="Arial Narrow" w:cs="Arial"/>
                <w:b/>
                <w:bCs/>
                <w:color w:val="FFFFFF"/>
                <w:sz w:val="20"/>
              </w:rPr>
              <w:t>BENEFIT</w:t>
            </w:r>
          </w:p>
        </w:tc>
      </w:tr>
      <w:tr w:rsidR="003323C1" w:rsidRPr="00C84891" w:rsidTr="00C84891">
        <w:tc>
          <w:tcPr>
            <w:tcW w:w="5911" w:type="dxa"/>
            <w:shd w:val="clear" w:color="auto" w:fill="auto"/>
          </w:tcPr>
          <w:p w:rsidR="003323C1" w:rsidRPr="00C84891" w:rsidRDefault="003323C1" w:rsidP="00C84891">
            <w:pPr>
              <w:numPr>
                <w:ilvl w:val="0"/>
                <w:numId w:val="31"/>
              </w:numPr>
              <w:spacing w:line="288" w:lineRule="auto"/>
              <w:jc w:val="both"/>
              <w:rPr>
                <w:rFonts w:ascii="Arial Narrow" w:hAnsi="Arial Narrow" w:cs="Arial"/>
                <w:sz w:val="20"/>
              </w:rPr>
            </w:pPr>
            <w:r w:rsidRPr="00C84891">
              <w:rPr>
                <w:rFonts w:ascii="Arial Narrow" w:hAnsi="Arial Narrow" w:cs="Arial"/>
                <w:sz w:val="20"/>
              </w:rPr>
              <w:t>In the event of death of Insured Person outside his/her Home, transportation cost for carriage of dead body to Home including funeral charges is   payable.</w:t>
            </w:r>
          </w:p>
        </w:tc>
        <w:tc>
          <w:tcPr>
            <w:tcW w:w="2945" w:type="dxa"/>
            <w:shd w:val="clear" w:color="auto" w:fill="auto"/>
          </w:tcPr>
          <w:p w:rsidR="003323C1" w:rsidRPr="00C84891" w:rsidRDefault="003323C1" w:rsidP="00C84891">
            <w:pPr>
              <w:spacing w:line="288" w:lineRule="auto"/>
              <w:jc w:val="both"/>
              <w:rPr>
                <w:rFonts w:ascii="Arial Narrow" w:hAnsi="Arial Narrow" w:cs="Arial"/>
                <w:sz w:val="20"/>
              </w:rPr>
            </w:pPr>
            <w:r w:rsidRPr="00C84891">
              <w:rPr>
                <w:rFonts w:ascii="Arial Narrow" w:hAnsi="Arial Narrow" w:cs="Arial"/>
                <w:sz w:val="20"/>
              </w:rPr>
              <w:t>2% of Capital Sum Insured</w:t>
            </w:r>
          </w:p>
          <w:p w:rsidR="003323C1" w:rsidRPr="00C84891" w:rsidRDefault="003323C1" w:rsidP="00C84891">
            <w:pPr>
              <w:spacing w:line="288" w:lineRule="auto"/>
              <w:jc w:val="both"/>
              <w:rPr>
                <w:rFonts w:ascii="Arial Narrow" w:hAnsi="Arial Narrow" w:cs="Arial"/>
                <w:sz w:val="20"/>
              </w:rPr>
            </w:pPr>
            <w:r w:rsidRPr="00C84891">
              <w:rPr>
                <w:rFonts w:ascii="Arial Narrow" w:hAnsi="Arial Narrow" w:cs="Arial"/>
                <w:sz w:val="20"/>
              </w:rPr>
              <w:t>or Rs.2,500/- (Rupees two thousand and five hundred) whichever is lower, in addition to C.S.I.</w:t>
            </w:r>
          </w:p>
        </w:tc>
      </w:tr>
      <w:tr w:rsidR="003323C1" w:rsidRPr="00C84891" w:rsidTr="00C84891">
        <w:tc>
          <w:tcPr>
            <w:tcW w:w="5911" w:type="dxa"/>
            <w:shd w:val="clear" w:color="auto" w:fill="auto"/>
          </w:tcPr>
          <w:p w:rsidR="003323C1" w:rsidRPr="00C84891" w:rsidRDefault="003323C1" w:rsidP="00C84891">
            <w:pPr>
              <w:numPr>
                <w:ilvl w:val="0"/>
                <w:numId w:val="31"/>
              </w:numPr>
              <w:spacing w:line="288" w:lineRule="auto"/>
              <w:jc w:val="both"/>
              <w:rPr>
                <w:rFonts w:ascii="Arial Narrow" w:hAnsi="Arial Narrow" w:cs="Arial"/>
                <w:sz w:val="20"/>
              </w:rPr>
            </w:pPr>
            <w:r w:rsidRPr="00C84891">
              <w:rPr>
                <w:rFonts w:ascii="Arial Narrow" w:hAnsi="Arial Narrow" w:cs="Arial"/>
                <w:sz w:val="20"/>
              </w:rPr>
              <w:t>Cost of clothing of Insured Person Damaged in the Accident for which liability is admitted by Us.</w:t>
            </w:r>
          </w:p>
          <w:p w:rsidR="003323C1" w:rsidRPr="00C84891" w:rsidRDefault="003323C1" w:rsidP="00C84891">
            <w:pPr>
              <w:spacing w:line="288" w:lineRule="auto"/>
              <w:ind w:left="270" w:hanging="270"/>
              <w:jc w:val="both"/>
              <w:rPr>
                <w:rFonts w:ascii="Arial Narrow" w:hAnsi="Arial Narrow" w:cs="Arial"/>
                <w:sz w:val="20"/>
              </w:rPr>
            </w:pPr>
          </w:p>
        </w:tc>
        <w:tc>
          <w:tcPr>
            <w:tcW w:w="2945" w:type="dxa"/>
            <w:shd w:val="clear" w:color="auto" w:fill="auto"/>
          </w:tcPr>
          <w:p w:rsidR="003323C1" w:rsidRPr="00C84891" w:rsidRDefault="003323C1" w:rsidP="00C84891">
            <w:pPr>
              <w:spacing w:line="288" w:lineRule="auto"/>
              <w:jc w:val="both"/>
              <w:rPr>
                <w:rFonts w:ascii="Arial Narrow" w:hAnsi="Arial Narrow" w:cs="Arial"/>
                <w:sz w:val="20"/>
              </w:rPr>
            </w:pPr>
            <w:r w:rsidRPr="00C84891">
              <w:rPr>
                <w:rFonts w:ascii="Arial Narrow" w:hAnsi="Arial Narrow" w:cs="Arial"/>
                <w:sz w:val="20"/>
              </w:rPr>
              <w:t>Rs. 1000/- (Rupees one thousand) or actual expenses whichever is lower, in addition to C.S.I.</w:t>
            </w:r>
          </w:p>
        </w:tc>
      </w:tr>
      <w:tr w:rsidR="003323C1" w:rsidRPr="00C84891" w:rsidTr="00C84891">
        <w:tc>
          <w:tcPr>
            <w:tcW w:w="5911" w:type="dxa"/>
            <w:shd w:val="clear" w:color="auto" w:fill="auto"/>
          </w:tcPr>
          <w:p w:rsidR="003323C1" w:rsidRPr="00C84891" w:rsidRDefault="003323C1" w:rsidP="00C84891">
            <w:pPr>
              <w:numPr>
                <w:ilvl w:val="0"/>
                <w:numId w:val="31"/>
              </w:numPr>
              <w:spacing w:line="288" w:lineRule="auto"/>
              <w:jc w:val="both"/>
              <w:rPr>
                <w:rFonts w:ascii="Arial Narrow" w:hAnsi="Arial Narrow" w:cs="Arial"/>
                <w:sz w:val="20"/>
              </w:rPr>
            </w:pPr>
            <w:r w:rsidRPr="00C84891">
              <w:rPr>
                <w:rFonts w:ascii="Arial Narrow" w:hAnsi="Arial Narrow" w:cs="Arial"/>
                <w:sz w:val="20"/>
              </w:rPr>
              <w:t>Ambulance charges for transportation of Insured Person to hospital following Accident for which liability is admitted by Us.</w:t>
            </w:r>
          </w:p>
        </w:tc>
        <w:tc>
          <w:tcPr>
            <w:tcW w:w="2945" w:type="dxa"/>
            <w:shd w:val="clear" w:color="auto" w:fill="auto"/>
          </w:tcPr>
          <w:p w:rsidR="003323C1" w:rsidRPr="00C84891" w:rsidRDefault="003323C1" w:rsidP="00C84891">
            <w:pPr>
              <w:spacing w:line="288" w:lineRule="auto"/>
              <w:jc w:val="both"/>
              <w:rPr>
                <w:rFonts w:ascii="Arial Narrow" w:hAnsi="Arial Narrow" w:cs="Arial"/>
                <w:sz w:val="20"/>
              </w:rPr>
            </w:pPr>
            <w:r w:rsidRPr="00C84891">
              <w:rPr>
                <w:rFonts w:ascii="Arial Narrow" w:hAnsi="Arial Narrow" w:cs="Arial"/>
                <w:sz w:val="20"/>
              </w:rPr>
              <w:t>Rs. 1000/- (Rupees one thousand) or actual expenses whichever is lower, in addition to C.S.I.</w:t>
            </w:r>
          </w:p>
        </w:tc>
      </w:tr>
      <w:tr w:rsidR="003323C1" w:rsidRPr="00C84891" w:rsidTr="00C84891">
        <w:tc>
          <w:tcPr>
            <w:tcW w:w="5911" w:type="dxa"/>
            <w:shd w:val="clear" w:color="auto" w:fill="auto"/>
          </w:tcPr>
          <w:p w:rsidR="003323C1" w:rsidRPr="00C84891" w:rsidRDefault="003323C1" w:rsidP="00C84891">
            <w:pPr>
              <w:numPr>
                <w:ilvl w:val="0"/>
                <w:numId w:val="31"/>
              </w:numPr>
              <w:spacing w:line="288" w:lineRule="auto"/>
              <w:jc w:val="both"/>
              <w:rPr>
                <w:rFonts w:ascii="Arial Narrow" w:hAnsi="Arial Narrow" w:cs="Arial"/>
                <w:sz w:val="20"/>
              </w:rPr>
            </w:pPr>
            <w:r w:rsidRPr="00C84891">
              <w:rPr>
                <w:rFonts w:ascii="Arial Narrow" w:hAnsi="Arial Narrow" w:cs="Arial"/>
                <w:sz w:val="20"/>
              </w:rPr>
              <w:t>Education Fund</w:t>
            </w:r>
          </w:p>
          <w:p w:rsidR="003323C1" w:rsidRPr="00C84891" w:rsidRDefault="003323C1" w:rsidP="00C84891">
            <w:pPr>
              <w:spacing w:line="288" w:lineRule="auto"/>
              <w:ind w:left="360"/>
              <w:jc w:val="both"/>
              <w:rPr>
                <w:rFonts w:ascii="Arial Narrow" w:hAnsi="Arial Narrow" w:cs="Arial"/>
                <w:sz w:val="20"/>
              </w:rPr>
            </w:pPr>
            <w:r w:rsidRPr="00C84891">
              <w:rPr>
                <w:rFonts w:ascii="Arial Narrow" w:hAnsi="Arial Narrow" w:cs="Arial"/>
                <w:sz w:val="20"/>
              </w:rPr>
              <w:t>In the event of death or permanent total disablement (i.e. Items 1 to 4 of Table of Benefits) of Insured Person following Accident for which liability is admitted by Us, We will pay compensation towards Education Fund for dependent children as below</w:t>
            </w:r>
          </w:p>
          <w:p w:rsidR="003323C1" w:rsidRPr="00C84891" w:rsidRDefault="003323C1" w:rsidP="00C84891">
            <w:pPr>
              <w:numPr>
                <w:ilvl w:val="0"/>
                <w:numId w:val="11"/>
              </w:numPr>
              <w:spacing w:line="288" w:lineRule="auto"/>
              <w:jc w:val="both"/>
              <w:rPr>
                <w:rFonts w:ascii="Arial Narrow" w:hAnsi="Arial Narrow" w:cs="Arial"/>
                <w:sz w:val="20"/>
              </w:rPr>
            </w:pPr>
            <w:r w:rsidRPr="00C84891">
              <w:rPr>
                <w:rFonts w:ascii="Arial Narrow" w:hAnsi="Arial Narrow" w:cs="Arial"/>
                <w:sz w:val="20"/>
              </w:rPr>
              <w:t>For one child upto the age of 23 yrs.</w:t>
            </w:r>
          </w:p>
          <w:p w:rsidR="003323C1" w:rsidRPr="00C84891" w:rsidRDefault="003323C1" w:rsidP="00C84891">
            <w:pPr>
              <w:spacing w:line="288" w:lineRule="auto"/>
              <w:jc w:val="both"/>
              <w:rPr>
                <w:rFonts w:ascii="Arial Narrow" w:hAnsi="Arial Narrow" w:cs="Arial"/>
                <w:sz w:val="20"/>
              </w:rPr>
            </w:pPr>
          </w:p>
          <w:p w:rsidR="003323C1" w:rsidRPr="00C84891" w:rsidRDefault="003323C1" w:rsidP="00C84891">
            <w:pPr>
              <w:spacing w:line="288" w:lineRule="auto"/>
              <w:jc w:val="both"/>
              <w:rPr>
                <w:rFonts w:ascii="Arial Narrow" w:hAnsi="Arial Narrow" w:cs="Arial"/>
                <w:sz w:val="20"/>
              </w:rPr>
            </w:pPr>
          </w:p>
          <w:p w:rsidR="003323C1" w:rsidRPr="00C84891" w:rsidRDefault="003323C1" w:rsidP="00C84891">
            <w:pPr>
              <w:spacing w:line="288" w:lineRule="auto"/>
              <w:jc w:val="both"/>
              <w:rPr>
                <w:rFonts w:ascii="Arial Narrow" w:hAnsi="Arial Narrow" w:cs="Arial"/>
                <w:sz w:val="20"/>
              </w:rPr>
            </w:pPr>
          </w:p>
          <w:p w:rsidR="003323C1" w:rsidRPr="00C84891" w:rsidRDefault="003323C1" w:rsidP="00C84891">
            <w:pPr>
              <w:numPr>
                <w:ilvl w:val="0"/>
                <w:numId w:val="11"/>
              </w:numPr>
              <w:spacing w:line="288" w:lineRule="auto"/>
              <w:jc w:val="both"/>
              <w:rPr>
                <w:rFonts w:ascii="Arial Narrow" w:hAnsi="Arial Narrow" w:cs="Arial"/>
                <w:sz w:val="20"/>
              </w:rPr>
            </w:pPr>
            <w:r w:rsidRPr="00C84891">
              <w:rPr>
                <w:rFonts w:ascii="Arial Narrow" w:hAnsi="Arial Narrow" w:cs="Arial"/>
                <w:sz w:val="20"/>
              </w:rPr>
              <w:t>For more than one children upto the age of 23 yrs.</w:t>
            </w:r>
          </w:p>
        </w:tc>
        <w:tc>
          <w:tcPr>
            <w:tcW w:w="2945" w:type="dxa"/>
            <w:shd w:val="clear" w:color="auto" w:fill="auto"/>
          </w:tcPr>
          <w:p w:rsidR="003323C1" w:rsidRPr="00C84891" w:rsidRDefault="003323C1" w:rsidP="00C84891">
            <w:pPr>
              <w:spacing w:line="288" w:lineRule="auto"/>
              <w:jc w:val="both"/>
              <w:rPr>
                <w:rFonts w:ascii="Arial Narrow" w:hAnsi="Arial Narrow" w:cs="Arial"/>
                <w:sz w:val="20"/>
              </w:rPr>
            </w:pPr>
          </w:p>
          <w:p w:rsidR="003323C1" w:rsidRPr="00C84891" w:rsidRDefault="003323C1" w:rsidP="00C84891">
            <w:pPr>
              <w:spacing w:line="288" w:lineRule="auto"/>
              <w:jc w:val="both"/>
              <w:rPr>
                <w:rFonts w:ascii="Arial Narrow" w:hAnsi="Arial Narrow" w:cs="Arial"/>
                <w:sz w:val="20"/>
              </w:rPr>
            </w:pPr>
          </w:p>
          <w:p w:rsidR="003323C1" w:rsidRPr="00C84891" w:rsidRDefault="003323C1" w:rsidP="00C84891">
            <w:pPr>
              <w:spacing w:line="288" w:lineRule="auto"/>
              <w:jc w:val="both"/>
              <w:rPr>
                <w:rFonts w:ascii="Arial Narrow" w:hAnsi="Arial Narrow" w:cs="Arial"/>
                <w:sz w:val="20"/>
              </w:rPr>
            </w:pPr>
          </w:p>
          <w:p w:rsidR="003323C1" w:rsidRPr="00C84891" w:rsidRDefault="003323C1" w:rsidP="00C84891">
            <w:pPr>
              <w:spacing w:line="288" w:lineRule="auto"/>
              <w:jc w:val="both"/>
              <w:rPr>
                <w:rFonts w:ascii="Arial Narrow" w:hAnsi="Arial Narrow" w:cs="Arial"/>
                <w:sz w:val="20"/>
              </w:rPr>
            </w:pPr>
          </w:p>
          <w:p w:rsidR="003323C1" w:rsidRPr="00C84891" w:rsidRDefault="003323C1" w:rsidP="00C84891">
            <w:pPr>
              <w:spacing w:line="288" w:lineRule="auto"/>
              <w:jc w:val="both"/>
              <w:rPr>
                <w:rFonts w:ascii="Arial Narrow" w:hAnsi="Arial Narrow" w:cs="Arial"/>
                <w:sz w:val="20"/>
              </w:rPr>
            </w:pPr>
          </w:p>
          <w:p w:rsidR="003323C1" w:rsidRPr="00C84891" w:rsidRDefault="003323C1" w:rsidP="00C84891">
            <w:pPr>
              <w:spacing w:line="288" w:lineRule="auto"/>
              <w:jc w:val="both"/>
              <w:rPr>
                <w:rFonts w:ascii="Arial Narrow" w:hAnsi="Arial Narrow" w:cs="Arial"/>
                <w:sz w:val="20"/>
              </w:rPr>
            </w:pPr>
            <w:r w:rsidRPr="00C84891">
              <w:rPr>
                <w:rFonts w:ascii="Arial Narrow" w:hAnsi="Arial Narrow" w:cs="Arial"/>
                <w:sz w:val="20"/>
              </w:rPr>
              <w:t>-10% (ten percent) of C.S.I subject to a maximum of Rs. 5000/- (Rupees five thousand), in addition to C.S.I.</w:t>
            </w:r>
          </w:p>
          <w:p w:rsidR="00D93978" w:rsidRPr="00C84891" w:rsidRDefault="00D93978" w:rsidP="00C84891">
            <w:pPr>
              <w:spacing w:line="288" w:lineRule="auto"/>
              <w:jc w:val="both"/>
              <w:rPr>
                <w:rFonts w:ascii="Arial Narrow" w:hAnsi="Arial Narrow" w:cs="Arial"/>
                <w:sz w:val="20"/>
              </w:rPr>
            </w:pPr>
          </w:p>
          <w:p w:rsidR="003323C1" w:rsidRPr="00C84891" w:rsidRDefault="003323C1" w:rsidP="00C84891">
            <w:pPr>
              <w:spacing w:line="288" w:lineRule="auto"/>
              <w:jc w:val="both"/>
              <w:rPr>
                <w:rFonts w:ascii="Arial Narrow" w:hAnsi="Arial Narrow" w:cs="Arial"/>
                <w:sz w:val="20"/>
              </w:rPr>
            </w:pPr>
            <w:r w:rsidRPr="00C84891">
              <w:rPr>
                <w:rFonts w:ascii="Arial Narrow" w:hAnsi="Arial Narrow" w:cs="Arial"/>
                <w:sz w:val="20"/>
              </w:rPr>
              <w:t>-10% (ten percent) of C.S.I subject to a maximum of Rs. 10000/-(Rupees ten thousand) , in addition C.S.I.</w:t>
            </w:r>
          </w:p>
        </w:tc>
      </w:tr>
      <w:tr w:rsidR="003323C1" w:rsidRPr="00C84891" w:rsidTr="00C84891">
        <w:tc>
          <w:tcPr>
            <w:tcW w:w="5911" w:type="dxa"/>
            <w:shd w:val="clear" w:color="auto" w:fill="auto"/>
          </w:tcPr>
          <w:p w:rsidR="003323C1" w:rsidRPr="00C84891" w:rsidRDefault="003323C1" w:rsidP="00C84891">
            <w:pPr>
              <w:numPr>
                <w:ilvl w:val="0"/>
                <w:numId w:val="31"/>
              </w:numPr>
              <w:spacing w:line="288" w:lineRule="auto"/>
              <w:jc w:val="both"/>
              <w:rPr>
                <w:rFonts w:ascii="Arial Narrow" w:hAnsi="Arial Narrow" w:cs="Arial"/>
                <w:sz w:val="20"/>
              </w:rPr>
            </w:pPr>
            <w:r w:rsidRPr="00C84891">
              <w:rPr>
                <w:rFonts w:ascii="Arial Narrow" w:hAnsi="Arial Narrow" w:cs="Arial"/>
                <w:sz w:val="20"/>
              </w:rPr>
              <w:t>Loss of Employment</w:t>
            </w:r>
          </w:p>
          <w:p w:rsidR="003323C1" w:rsidRPr="00C84891" w:rsidRDefault="003323C1" w:rsidP="00C84891">
            <w:pPr>
              <w:spacing w:line="288" w:lineRule="auto"/>
              <w:ind w:left="360"/>
              <w:jc w:val="both"/>
              <w:rPr>
                <w:rFonts w:ascii="Arial Narrow" w:hAnsi="Arial Narrow" w:cs="Arial"/>
                <w:sz w:val="20"/>
              </w:rPr>
            </w:pPr>
            <w:r w:rsidRPr="00C84891">
              <w:rPr>
                <w:rFonts w:ascii="Arial Narrow" w:hAnsi="Arial Narrow" w:cs="Arial"/>
                <w:sz w:val="20"/>
              </w:rPr>
              <w:t>In the event of loss of limbs or permanent total disablement (i.e. Items 2 to 4 of Table of Benefits) of Insured Person following Accident for which liability is admitted by Us, We will pay compensation for loss of his/her employment.</w:t>
            </w:r>
          </w:p>
        </w:tc>
        <w:tc>
          <w:tcPr>
            <w:tcW w:w="2945" w:type="dxa"/>
            <w:shd w:val="clear" w:color="auto" w:fill="auto"/>
          </w:tcPr>
          <w:p w:rsidR="003323C1" w:rsidRPr="00C84891" w:rsidRDefault="003323C1" w:rsidP="00C84891">
            <w:pPr>
              <w:spacing w:line="288" w:lineRule="auto"/>
              <w:jc w:val="both"/>
              <w:rPr>
                <w:rFonts w:ascii="Arial Narrow" w:hAnsi="Arial Narrow" w:cs="Arial"/>
                <w:sz w:val="20"/>
              </w:rPr>
            </w:pPr>
            <w:r w:rsidRPr="00C84891">
              <w:rPr>
                <w:rFonts w:ascii="Arial Narrow" w:hAnsi="Arial Narrow" w:cs="Arial"/>
                <w:sz w:val="20"/>
              </w:rPr>
              <w:t>- 10% (ten percent) of C.S.I. subject to a maximum of Rs.15,000/-(Rupees fifteen thousand), in addition to C.S.I.</w:t>
            </w:r>
          </w:p>
        </w:tc>
      </w:tr>
      <w:tr w:rsidR="003323C1" w:rsidRPr="00C84891" w:rsidTr="00C84891">
        <w:tc>
          <w:tcPr>
            <w:tcW w:w="8856" w:type="dxa"/>
            <w:gridSpan w:val="2"/>
            <w:shd w:val="clear" w:color="auto" w:fill="auto"/>
          </w:tcPr>
          <w:p w:rsidR="003323C1" w:rsidRPr="00C84891" w:rsidRDefault="003323C1" w:rsidP="00C84891">
            <w:pPr>
              <w:numPr>
                <w:ilvl w:val="0"/>
                <w:numId w:val="31"/>
              </w:numPr>
              <w:spacing w:line="288" w:lineRule="auto"/>
              <w:jc w:val="both"/>
              <w:rPr>
                <w:rFonts w:ascii="Arial Narrow" w:hAnsi="Arial Narrow" w:cs="Arial"/>
                <w:sz w:val="20"/>
              </w:rPr>
            </w:pPr>
            <w:r w:rsidRPr="00C84891">
              <w:rPr>
                <w:rFonts w:ascii="Arial Narrow" w:hAnsi="Arial Narrow" w:cs="Arial"/>
                <w:sz w:val="20"/>
              </w:rPr>
              <w:t>If the Insured Person is entitled to compensation for a permanent total disablement benefit under this Section (i.e. Items 2 to 4 of Table of Benefits), then We will pay upto 10% of the C.S.I. or Rs.50,000/- (Rupees fifty thousand) whichever is lower, in addition to C.S.I. for the following:</w:t>
            </w:r>
          </w:p>
          <w:p w:rsidR="003323C1" w:rsidRPr="00C84891" w:rsidRDefault="003323C1" w:rsidP="00C84891">
            <w:pPr>
              <w:spacing w:line="288" w:lineRule="auto"/>
              <w:jc w:val="both"/>
              <w:rPr>
                <w:rFonts w:ascii="Arial Narrow" w:hAnsi="Arial Narrow" w:cs="Arial"/>
                <w:sz w:val="20"/>
              </w:rPr>
            </w:pPr>
          </w:p>
          <w:p w:rsidR="003323C1" w:rsidRPr="00C84891" w:rsidRDefault="003323C1" w:rsidP="00C84891">
            <w:pPr>
              <w:numPr>
                <w:ilvl w:val="1"/>
                <w:numId w:val="31"/>
              </w:numPr>
              <w:spacing w:line="288" w:lineRule="auto"/>
              <w:rPr>
                <w:rFonts w:ascii="Arial Narrow" w:hAnsi="Arial Narrow" w:cs="Arial"/>
                <w:sz w:val="20"/>
              </w:rPr>
            </w:pPr>
            <w:r w:rsidRPr="00C84891">
              <w:rPr>
                <w:rFonts w:ascii="Arial Narrow" w:hAnsi="Arial Narrow" w:cs="Arial"/>
                <w:sz w:val="20"/>
              </w:rPr>
              <w:t xml:space="preserve">The costs incurred by Insured Person to undergo a rehabilitation programme to adjust to Injuries sustained </w:t>
            </w:r>
          </w:p>
          <w:p w:rsidR="003323C1" w:rsidRPr="00C84891" w:rsidRDefault="003323C1" w:rsidP="00C84891">
            <w:pPr>
              <w:numPr>
                <w:ilvl w:val="1"/>
                <w:numId w:val="31"/>
              </w:numPr>
              <w:spacing w:line="288" w:lineRule="auto"/>
              <w:rPr>
                <w:rFonts w:ascii="Arial Narrow" w:hAnsi="Arial Narrow" w:cs="Arial"/>
                <w:sz w:val="20"/>
              </w:rPr>
            </w:pPr>
            <w:r w:rsidRPr="00C84891">
              <w:rPr>
                <w:rFonts w:ascii="Arial Narrow" w:hAnsi="Arial Narrow" w:cs="Arial"/>
                <w:sz w:val="20"/>
              </w:rPr>
              <w:t>Any costs incurred for the modification of his house or car that is required as a result of the Injuries sustained</w:t>
            </w:r>
          </w:p>
          <w:p w:rsidR="003323C1" w:rsidRPr="00C84891" w:rsidRDefault="003323C1" w:rsidP="00C84891">
            <w:pPr>
              <w:spacing w:line="288" w:lineRule="auto"/>
              <w:ind w:left="360"/>
              <w:rPr>
                <w:rFonts w:ascii="Arial Narrow" w:hAnsi="Arial Narrow" w:cs="Arial"/>
                <w:sz w:val="20"/>
              </w:rPr>
            </w:pPr>
          </w:p>
          <w:p w:rsidR="003323C1" w:rsidRPr="00C84891" w:rsidRDefault="003323C1" w:rsidP="00C84891">
            <w:pPr>
              <w:spacing w:line="288" w:lineRule="auto"/>
              <w:ind w:left="360"/>
              <w:rPr>
                <w:rFonts w:ascii="Arial Narrow" w:hAnsi="Arial Narrow" w:cs="Arial"/>
                <w:sz w:val="20"/>
              </w:rPr>
            </w:pPr>
            <w:r w:rsidRPr="00C84891">
              <w:rPr>
                <w:rFonts w:ascii="Arial Narrow" w:hAnsi="Arial Narrow" w:cs="Arial"/>
                <w:sz w:val="20"/>
              </w:rPr>
              <w:t>Provided that the Insured Person obtains Our consent before undertaking any rehabilitation programme or carrying out any modification in his house or car.</w:t>
            </w:r>
          </w:p>
        </w:tc>
      </w:tr>
      <w:tr w:rsidR="003323C1" w:rsidRPr="00C84891" w:rsidTr="00C84891">
        <w:tc>
          <w:tcPr>
            <w:tcW w:w="8856" w:type="dxa"/>
            <w:gridSpan w:val="2"/>
            <w:shd w:val="clear" w:color="auto" w:fill="auto"/>
          </w:tcPr>
          <w:p w:rsidR="003323C1" w:rsidRPr="00C84891" w:rsidRDefault="003323C1" w:rsidP="00C84891">
            <w:pPr>
              <w:spacing w:line="288" w:lineRule="auto"/>
              <w:jc w:val="center"/>
              <w:rPr>
                <w:rFonts w:ascii="Arial Narrow" w:hAnsi="Arial Narrow" w:cs="Arial"/>
                <w:b/>
                <w:bCs/>
                <w:sz w:val="20"/>
              </w:rPr>
            </w:pPr>
            <w:r w:rsidRPr="00C84891">
              <w:rPr>
                <w:rFonts w:ascii="Arial Narrow" w:hAnsi="Arial Narrow" w:cs="Arial"/>
                <w:b/>
                <w:bCs/>
                <w:sz w:val="20"/>
              </w:rPr>
              <w:t>Note: C.S.I means Capital Sum Insured</w:t>
            </w:r>
          </w:p>
        </w:tc>
      </w:tr>
    </w:tbl>
    <w:p w:rsidR="003323C1" w:rsidRDefault="003323C1" w:rsidP="00CD0097">
      <w:pPr>
        <w:pStyle w:val="BodyTextIndent"/>
        <w:spacing w:line="288" w:lineRule="auto"/>
        <w:ind w:left="0"/>
        <w:jc w:val="center"/>
        <w:rPr>
          <w:rFonts w:cs="Arial"/>
          <w:b/>
          <w:bCs/>
          <w:smallCaps/>
          <w:color w:val="0000FF"/>
          <w:sz w:val="20"/>
        </w:rPr>
      </w:pPr>
    </w:p>
    <w:p w:rsidR="003323C1" w:rsidRDefault="003323C1" w:rsidP="00CD0097">
      <w:pPr>
        <w:pStyle w:val="BodyTextIndent"/>
        <w:spacing w:line="288" w:lineRule="auto"/>
        <w:ind w:left="0"/>
        <w:jc w:val="center"/>
        <w:rPr>
          <w:rFonts w:cs="Arial"/>
          <w:b/>
          <w:bCs/>
          <w:smallCaps/>
          <w:color w:val="0000FF"/>
          <w:sz w:val="20"/>
        </w:rPr>
      </w:pPr>
      <w:r>
        <w:rPr>
          <w:rFonts w:cs="Arial"/>
          <w:b/>
          <w:bCs/>
          <w:smallCaps/>
          <w:color w:val="0000FF"/>
          <w:sz w:val="20"/>
        </w:rPr>
        <w:br w:type="page"/>
      </w:r>
    </w:p>
    <w:p w:rsidR="003323C1" w:rsidRPr="00FC234D" w:rsidRDefault="003323C1" w:rsidP="00CD0097">
      <w:pPr>
        <w:pStyle w:val="BodyTextIndent"/>
        <w:pBdr>
          <w:top w:val="single" w:sz="4" w:space="1" w:color="auto"/>
          <w:left w:val="single" w:sz="4" w:space="4" w:color="auto"/>
          <w:bottom w:val="single" w:sz="4" w:space="1" w:color="auto"/>
          <w:right w:val="single" w:sz="4" w:space="4" w:color="auto"/>
        </w:pBdr>
        <w:shd w:val="clear" w:color="auto" w:fill="E6E6E6"/>
        <w:spacing w:line="288" w:lineRule="auto"/>
        <w:ind w:left="0"/>
        <w:jc w:val="center"/>
        <w:rPr>
          <w:rFonts w:ascii="Arial" w:hAnsi="Arial" w:cs="Arial"/>
          <w:b/>
          <w:bCs/>
          <w:smallCaps/>
          <w:color w:val="0000FF"/>
          <w:sz w:val="20"/>
        </w:rPr>
      </w:pPr>
      <w:r w:rsidRPr="00FC234D">
        <w:rPr>
          <w:rFonts w:ascii="Arial" w:hAnsi="Arial" w:cs="Arial"/>
          <w:b/>
          <w:bCs/>
          <w:smallCaps/>
          <w:color w:val="0000FF"/>
          <w:sz w:val="20"/>
        </w:rPr>
        <w:t>SECTION 5</w:t>
      </w:r>
      <w:r w:rsidRPr="00FC234D">
        <w:rPr>
          <w:rFonts w:ascii="Arial" w:hAnsi="Arial" w:cs="Arial"/>
          <w:b/>
          <w:bCs/>
          <w:smallCaps/>
          <w:color w:val="0000FF"/>
          <w:sz w:val="20"/>
        </w:rPr>
        <w:tab/>
        <w:t>Liability</w:t>
      </w:r>
    </w:p>
    <w:p w:rsidR="003323C1" w:rsidRDefault="003323C1" w:rsidP="00CD0097">
      <w:pPr>
        <w:pStyle w:val="BodyTextIndent"/>
        <w:spacing w:line="288" w:lineRule="auto"/>
        <w:ind w:left="0"/>
        <w:jc w:val="center"/>
        <w:rPr>
          <w:rFonts w:cs="Arial"/>
          <w:b/>
          <w:bCs/>
          <w:smallCaps/>
          <w:color w:val="0000FF"/>
          <w:sz w:val="20"/>
        </w:rPr>
      </w:pPr>
    </w:p>
    <w:p w:rsidR="003323C1" w:rsidRDefault="003323C1" w:rsidP="00CD0097">
      <w:pPr>
        <w:pStyle w:val="BodyTextIndent"/>
        <w:spacing w:line="288" w:lineRule="auto"/>
        <w:ind w:left="0"/>
        <w:jc w:val="center"/>
        <w:rPr>
          <w:rFonts w:cs="Arial"/>
          <w:b/>
          <w:bCs/>
          <w:smallCaps/>
          <w:color w:val="0000FF"/>
          <w:sz w:val="20"/>
        </w:rPr>
      </w:pPr>
    </w:p>
    <w:p w:rsidR="003323C1" w:rsidRDefault="003323C1" w:rsidP="00CD0097">
      <w:pPr>
        <w:pStyle w:val="BodyText"/>
        <w:spacing w:line="288" w:lineRule="auto"/>
        <w:rPr>
          <w:rFonts w:cs="Arial"/>
          <w:bCs/>
          <w:smallCaps/>
          <w:sz w:val="20"/>
        </w:rPr>
      </w:pPr>
      <w:r w:rsidRPr="003323C1">
        <w:rPr>
          <w:rFonts w:cs="Arial"/>
          <w:bCs/>
          <w:smallCaps/>
          <w:sz w:val="20"/>
        </w:rPr>
        <w:t xml:space="preserve">Definitions </w:t>
      </w:r>
    </w:p>
    <w:p w:rsidR="00FC234D" w:rsidRPr="00FC234D" w:rsidRDefault="00FC234D" w:rsidP="00CD0097">
      <w:pPr>
        <w:pStyle w:val="BodyText"/>
        <w:spacing w:line="288" w:lineRule="auto"/>
        <w:rPr>
          <w:rFonts w:cs="Arial"/>
          <w:smallCaps/>
          <w:sz w:val="20"/>
          <w:u w:val="single"/>
        </w:rPr>
      </w:pPr>
    </w:p>
    <w:p w:rsidR="003323C1" w:rsidRPr="00FC234D" w:rsidRDefault="003323C1" w:rsidP="00C84891">
      <w:pPr>
        <w:pStyle w:val="BodyText"/>
        <w:numPr>
          <w:ilvl w:val="0"/>
          <w:numId w:val="59"/>
        </w:numPr>
        <w:spacing w:line="288" w:lineRule="auto"/>
        <w:rPr>
          <w:rFonts w:cs="Arial"/>
          <w:bCs/>
          <w:sz w:val="20"/>
          <w:u w:val="single"/>
        </w:rPr>
      </w:pPr>
      <w:r w:rsidRPr="00FC234D">
        <w:rPr>
          <w:rFonts w:cs="Arial"/>
          <w:bCs/>
          <w:sz w:val="20"/>
          <w:u w:val="single"/>
        </w:rPr>
        <w:t>Accidental Injury</w:t>
      </w:r>
    </w:p>
    <w:p w:rsidR="003323C1" w:rsidRPr="003323C1" w:rsidRDefault="003323C1" w:rsidP="00CD0097">
      <w:pPr>
        <w:pStyle w:val="BodyText"/>
        <w:spacing w:line="288" w:lineRule="auto"/>
        <w:ind w:left="420"/>
        <w:rPr>
          <w:rFonts w:cs="Arial"/>
          <w:b w:val="0"/>
          <w:sz w:val="20"/>
        </w:rPr>
      </w:pPr>
      <w:r w:rsidRPr="003323C1">
        <w:rPr>
          <w:rFonts w:cs="Arial"/>
          <w:b w:val="0"/>
          <w:sz w:val="20"/>
        </w:rPr>
        <w:t>It means the bodily injury, illness or diseases including death of or to any person as a result of Accident.</w:t>
      </w:r>
    </w:p>
    <w:p w:rsidR="003323C1" w:rsidRPr="003323C1" w:rsidRDefault="003323C1" w:rsidP="00CD0097">
      <w:pPr>
        <w:pStyle w:val="BodyText"/>
        <w:spacing w:line="288" w:lineRule="auto"/>
        <w:ind w:left="420"/>
        <w:rPr>
          <w:rFonts w:cs="Arial"/>
          <w:b w:val="0"/>
          <w:sz w:val="20"/>
        </w:rPr>
      </w:pPr>
    </w:p>
    <w:p w:rsidR="003323C1" w:rsidRPr="00FC234D" w:rsidRDefault="003323C1" w:rsidP="00C84891">
      <w:pPr>
        <w:pStyle w:val="BodyText"/>
        <w:numPr>
          <w:ilvl w:val="0"/>
          <w:numId w:val="59"/>
        </w:numPr>
        <w:spacing w:line="288" w:lineRule="auto"/>
        <w:rPr>
          <w:rFonts w:cs="Arial"/>
          <w:bCs/>
          <w:sz w:val="20"/>
          <w:u w:val="single"/>
        </w:rPr>
      </w:pPr>
      <w:r w:rsidRPr="00FC234D">
        <w:rPr>
          <w:rFonts w:cs="Arial"/>
          <w:bCs/>
          <w:sz w:val="20"/>
          <w:u w:val="single"/>
        </w:rPr>
        <w:t>Accidental Damage</w:t>
      </w:r>
    </w:p>
    <w:p w:rsidR="003323C1" w:rsidRPr="003323C1" w:rsidRDefault="003323C1" w:rsidP="00CD0097">
      <w:pPr>
        <w:pStyle w:val="BodyText"/>
        <w:spacing w:line="288" w:lineRule="auto"/>
        <w:ind w:left="420"/>
        <w:rPr>
          <w:rFonts w:cs="Arial"/>
          <w:b w:val="0"/>
          <w:sz w:val="20"/>
        </w:rPr>
      </w:pPr>
      <w:r w:rsidRPr="003323C1">
        <w:rPr>
          <w:rFonts w:cs="Arial"/>
          <w:b w:val="0"/>
          <w:sz w:val="20"/>
        </w:rPr>
        <w:t>It means actual and/or  physical loss of or damage to tangible property of any person as a result of Accident.</w:t>
      </w:r>
    </w:p>
    <w:p w:rsidR="003323C1" w:rsidRPr="003323C1" w:rsidRDefault="003323C1" w:rsidP="00CD0097">
      <w:pPr>
        <w:pStyle w:val="BodyText"/>
        <w:spacing w:line="288" w:lineRule="auto"/>
        <w:ind w:left="420"/>
        <w:rPr>
          <w:rFonts w:cs="Arial"/>
          <w:b w:val="0"/>
          <w:sz w:val="20"/>
        </w:rPr>
      </w:pPr>
    </w:p>
    <w:p w:rsidR="003323C1" w:rsidRPr="00FC234D" w:rsidRDefault="003323C1" w:rsidP="00C84891">
      <w:pPr>
        <w:pStyle w:val="BodyText"/>
        <w:numPr>
          <w:ilvl w:val="0"/>
          <w:numId w:val="59"/>
        </w:numPr>
        <w:spacing w:line="288" w:lineRule="auto"/>
        <w:rPr>
          <w:rFonts w:cs="Arial"/>
          <w:bCs/>
          <w:sz w:val="20"/>
          <w:u w:val="single"/>
        </w:rPr>
      </w:pPr>
      <w:r w:rsidRPr="00FC234D">
        <w:rPr>
          <w:rFonts w:cs="Arial"/>
          <w:bCs/>
          <w:sz w:val="20"/>
          <w:u w:val="single"/>
        </w:rPr>
        <w:t>Property</w:t>
      </w:r>
    </w:p>
    <w:p w:rsidR="003323C1" w:rsidRPr="003323C1" w:rsidRDefault="00D93978" w:rsidP="00CD0097">
      <w:pPr>
        <w:pStyle w:val="BodyText"/>
        <w:spacing w:line="288" w:lineRule="auto"/>
        <w:ind w:left="420"/>
        <w:rPr>
          <w:rFonts w:cs="Arial"/>
          <w:b w:val="0"/>
          <w:sz w:val="20"/>
        </w:rPr>
      </w:pPr>
      <w:r>
        <w:rPr>
          <w:rFonts w:cs="Arial"/>
          <w:b w:val="0"/>
          <w:sz w:val="20"/>
        </w:rPr>
        <w:t xml:space="preserve">It </w:t>
      </w:r>
      <w:r w:rsidR="003323C1" w:rsidRPr="003323C1">
        <w:rPr>
          <w:rFonts w:cs="Arial"/>
          <w:b w:val="0"/>
          <w:sz w:val="20"/>
        </w:rPr>
        <w:t>means material property.</w:t>
      </w:r>
    </w:p>
    <w:p w:rsidR="003323C1" w:rsidRPr="003323C1" w:rsidRDefault="003323C1" w:rsidP="00CD0097">
      <w:pPr>
        <w:pStyle w:val="BodyText"/>
        <w:spacing w:line="288" w:lineRule="auto"/>
        <w:ind w:left="420"/>
        <w:rPr>
          <w:rFonts w:cs="Arial"/>
          <w:b w:val="0"/>
          <w:sz w:val="20"/>
        </w:rPr>
      </w:pPr>
    </w:p>
    <w:p w:rsidR="003323C1" w:rsidRPr="00FC234D" w:rsidRDefault="003323C1" w:rsidP="00C84891">
      <w:pPr>
        <w:pStyle w:val="BodyText"/>
        <w:numPr>
          <w:ilvl w:val="0"/>
          <w:numId w:val="59"/>
        </w:numPr>
        <w:spacing w:line="288" w:lineRule="auto"/>
        <w:rPr>
          <w:rFonts w:cs="Arial"/>
          <w:bCs/>
          <w:sz w:val="20"/>
          <w:u w:val="single"/>
        </w:rPr>
      </w:pPr>
      <w:r w:rsidRPr="00FC234D">
        <w:rPr>
          <w:rFonts w:cs="Arial"/>
          <w:bCs/>
          <w:sz w:val="20"/>
          <w:u w:val="single"/>
        </w:rPr>
        <w:t>Event</w:t>
      </w:r>
    </w:p>
    <w:p w:rsidR="003323C1" w:rsidRPr="003323C1" w:rsidRDefault="003323C1" w:rsidP="00CD0097">
      <w:pPr>
        <w:pStyle w:val="BodyText"/>
        <w:spacing w:line="288" w:lineRule="auto"/>
        <w:ind w:left="420"/>
        <w:rPr>
          <w:rFonts w:cs="Arial"/>
          <w:b w:val="0"/>
          <w:sz w:val="20"/>
        </w:rPr>
      </w:pPr>
      <w:r w:rsidRPr="003323C1">
        <w:rPr>
          <w:rFonts w:cs="Arial"/>
          <w:b w:val="0"/>
          <w:sz w:val="20"/>
        </w:rPr>
        <w:t>It means one occurrence or number of occurrences arising directly or indirectly from one source or original source.</w:t>
      </w:r>
    </w:p>
    <w:p w:rsidR="003323C1" w:rsidRPr="003323C1" w:rsidRDefault="003323C1" w:rsidP="00CD0097">
      <w:pPr>
        <w:pStyle w:val="BodyText"/>
        <w:spacing w:line="288" w:lineRule="auto"/>
        <w:ind w:left="420"/>
        <w:rPr>
          <w:rFonts w:cs="Arial"/>
          <w:b w:val="0"/>
          <w:sz w:val="20"/>
        </w:rPr>
      </w:pPr>
    </w:p>
    <w:p w:rsidR="003323C1" w:rsidRPr="00FC234D" w:rsidRDefault="00D93978" w:rsidP="00C84891">
      <w:pPr>
        <w:pStyle w:val="BodyText"/>
        <w:numPr>
          <w:ilvl w:val="0"/>
          <w:numId w:val="59"/>
        </w:numPr>
        <w:spacing w:line="288" w:lineRule="auto"/>
        <w:rPr>
          <w:rFonts w:cs="Arial"/>
          <w:bCs/>
          <w:sz w:val="20"/>
          <w:u w:val="single"/>
        </w:rPr>
      </w:pPr>
      <w:r>
        <w:rPr>
          <w:rFonts w:cs="Arial"/>
          <w:bCs/>
          <w:sz w:val="20"/>
          <w:u w:val="single"/>
        </w:rPr>
        <w:t>Insured Person</w:t>
      </w:r>
    </w:p>
    <w:p w:rsidR="003323C1" w:rsidRPr="003323C1" w:rsidRDefault="00D93978" w:rsidP="00CD0097">
      <w:pPr>
        <w:pStyle w:val="BodyTextIndent"/>
        <w:spacing w:line="288" w:lineRule="auto"/>
        <w:ind w:left="420"/>
        <w:rPr>
          <w:rFonts w:cs="Arial"/>
          <w:sz w:val="20"/>
        </w:rPr>
      </w:pPr>
      <w:r w:rsidRPr="00F76604">
        <w:rPr>
          <w:rFonts w:cs="Arial"/>
          <w:sz w:val="20"/>
        </w:rPr>
        <w:t xml:space="preserve">It means You, Your partners, directors or Your employees aged between 18 (eighteen) years and 70 (seventy) years permanently working with You </w:t>
      </w:r>
      <w:r w:rsidR="0017703D">
        <w:rPr>
          <w:rFonts w:cs="Arial"/>
          <w:sz w:val="20"/>
        </w:rPr>
        <w:t>at the insured premises.</w:t>
      </w:r>
    </w:p>
    <w:p w:rsidR="003323C1" w:rsidRPr="003323C1" w:rsidRDefault="003323C1" w:rsidP="00CD0097">
      <w:pPr>
        <w:pStyle w:val="BodyTextIndent"/>
        <w:spacing w:line="288" w:lineRule="auto"/>
        <w:ind w:left="360"/>
        <w:rPr>
          <w:rFonts w:cs="Arial"/>
          <w:sz w:val="20"/>
        </w:rPr>
      </w:pPr>
    </w:p>
    <w:p w:rsidR="003323C1" w:rsidRPr="00FC234D" w:rsidRDefault="003323C1" w:rsidP="00C84891">
      <w:pPr>
        <w:pStyle w:val="BodyText"/>
        <w:numPr>
          <w:ilvl w:val="0"/>
          <w:numId w:val="59"/>
        </w:numPr>
        <w:spacing w:line="288" w:lineRule="auto"/>
        <w:rPr>
          <w:rFonts w:cs="Arial"/>
          <w:bCs/>
          <w:sz w:val="20"/>
          <w:u w:val="single"/>
        </w:rPr>
      </w:pPr>
      <w:r w:rsidRPr="00FC234D">
        <w:rPr>
          <w:rFonts w:cs="Arial"/>
          <w:bCs/>
          <w:sz w:val="20"/>
          <w:u w:val="single"/>
        </w:rPr>
        <w:t>Pollution</w:t>
      </w:r>
    </w:p>
    <w:p w:rsidR="003323C1" w:rsidRPr="003323C1" w:rsidRDefault="003323C1" w:rsidP="00CD0097">
      <w:pPr>
        <w:pStyle w:val="BodyText"/>
        <w:spacing w:line="288" w:lineRule="auto"/>
        <w:ind w:left="420"/>
        <w:rPr>
          <w:rFonts w:cs="Arial"/>
          <w:b w:val="0"/>
          <w:sz w:val="20"/>
        </w:rPr>
      </w:pPr>
      <w:r w:rsidRPr="003323C1">
        <w:rPr>
          <w:rFonts w:cs="Arial"/>
          <w:b w:val="0"/>
          <w:sz w:val="20"/>
        </w:rPr>
        <w:t>It means pollution or contamination o</w:t>
      </w:r>
      <w:r w:rsidR="00D93978">
        <w:rPr>
          <w:rFonts w:cs="Arial"/>
          <w:b w:val="0"/>
          <w:sz w:val="20"/>
        </w:rPr>
        <w:t>f the atmosphere or of any water,</w:t>
      </w:r>
      <w:r w:rsidRPr="003323C1">
        <w:rPr>
          <w:rFonts w:cs="Arial"/>
          <w:b w:val="0"/>
          <w:sz w:val="20"/>
        </w:rPr>
        <w:t xml:space="preserve"> land or other tangible property.</w:t>
      </w:r>
    </w:p>
    <w:p w:rsidR="003323C1" w:rsidRPr="00FC234D" w:rsidRDefault="003323C1" w:rsidP="00CD0097">
      <w:pPr>
        <w:pStyle w:val="BodyText"/>
        <w:spacing w:line="288" w:lineRule="auto"/>
        <w:ind w:left="420"/>
        <w:rPr>
          <w:rFonts w:cs="Arial"/>
          <w:b w:val="0"/>
          <w:sz w:val="20"/>
          <w:u w:val="single"/>
        </w:rPr>
      </w:pPr>
    </w:p>
    <w:p w:rsidR="003323C1" w:rsidRPr="00FC234D" w:rsidRDefault="003323C1" w:rsidP="00C84891">
      <w:pPr>
        <w:pStyle w:val="BodyText"/>
        <w:numPr>
          <w:ilvl w:val="0"/>
          <w:numId w:val="59"/>
        </w:numPr>
        <w:spacing w:line="288" w:lineRule="auto"/>
        <w:rPr>
          <w:rFonts w:cs="Arial"/>
          <w:bCs/>
          <w:sz w:val="20"/>
          <w:u w:val="single"/>
        </w:rPr>
      </w:pPr>
      <w:r w:rsidRPr="00FC234D">
        <w:rPr>
          <w:rFonts w:cs="Arial"/>
          <w:bCs/>
          <w:sz w:val="20"/>
          <w:u w:val="single"/>
        </w:rPr>
        <w:t>Limit of Indemnity</w:t>
      </w:r>
    </w:p>
    <w:p w:rsidR="003323C1" w:rsidRPr="003323C1" w:rsidRDefault="003323C1" w:rsidP="00CD0097">
      <w:pPr>
        <w:pStyle w:val="BodyText"/>
        <w:spacing w:line="288" w:lineRule="auto"/>
        <w:ind w:left="420"/>
        <w:jc w:val="left"/>
        <w:rPr>
          <w:rFonts w:cs="Arial"/>
          <w:b w:val="0"/>
          <w:sz w:val="20"/>
        </w:rPr>
      </w:pPr>
      <w:r w:rsidRPr="003323C1">
        <w:rPr>
          <w:rFonts w:cs="Arial"/>
          <w:b w:val="0"/>
          <w:sz w:val="20"/>
        </w:rPr>
        <w:t>It means the total monetary amount of Our liability for one event/accident and all events/accidents during the Policy Period. Our total liability to pay compensation, claimant’s cost, fees and expenses, defence costs shall not exceed Limit of Liability (Sum Insured) opted by You under this Section.</w:t>
      </w:r>
    </w:p>
    <w:p w:rsidR="003323C1" w:rsidRPr="003323C1" w:rsidRDefault="003323C1" w:rsidP="00CD0097">
      <w:pPr>
        <w:pStyle w:val="BodyText"/>
        <w:spacing w:line="288" w:lineRule="auto"/>
        <w:ind w:left="420"/>
        <w:rPr>
          <w:rFonts w:cs="Arial"/>
          <w:b w:val="0"/>
          <w:sz w:val="20"/>
        </w:rPr>
      </w:pPr>
    </w:p>
    <w:p w:rsidR="003323C1" w:rsidRPr="00D93978" w:rsidRDefault="003323C1" w:rsidP="00C84891">
      <w:pPr>
        <w:pStyle w:val="BodyText"/>
        <w:numPr>
          <w:ilvl w:val="0"/>
          <w:numId w:val="59"/>
        </w:numPr>
        <w:spacing w:line="288" w:lineRule="auto"/>
        <w:rPr>
          <w:rFonts w:cs="Arial"/>
          <w:bCs/>
          <w:sz w:val="20"/>
          <w:u w:val="single"/>
        </w:rPr>
      </w:pPr>
      <w:r w:rsidRPr="00D93978">
        <w:rPr>
          <w:rFonts w:cs="Arial"/>
          <w:bCs/>
          <w:sz w:val="20"/>
          <w:u w:val="single"/>
        </w:rPr>
        <w:t>Retroactive Date</w:t>
      </w:r>
    </w:p>
    <w:p w:rsidR="003323C1" w:rsidRPr="003323C1" w:rsidRDefault="003323C1" w:rsidP="00CD0097">
      <w:pPr>
        <w:pStyle w:val="BodyText"/>
        <w:spacing w:line="288" w:lineRule="auto"/>
        <w:ind w:left="420"/>
        <w:rPr>
          <w:rFonts w:cs="Arial"/>
          <w:b w:val="0"/>
          <w:sz w:val="20"/>
        </w:rPr>
      </w:pPr>
      <w:r w:rsidRPr="003323C1">
        <w:rPr>
          <w:rFonts w:cs="Arial"/>
          <w:b w:val="0"/>
          <w:sz w:val="20"/>
        </w:rPr>
        <w:t xml:space="preserve">It means the date when the risk is originally incepted under a </w:t>
      </w:r>
      <w:r w:rsidR="00D93978">
        <w:rPr>
          <w:rFonts w:cs="Arial"/>
          <w:b w:val="0"/>
          <w:sz w:val="20"/>
        </w:rPr>
        <w:t>“</w:t>
      </w:r>
      <w:r w:rsidRPr="003323C1">
        <w:rPr>
          <w:rFonts w:cs="Arial"/>
          <w:b w:val="0"/>
          <w:sz w:val="20"/>
        </w:rPr>
        <w:t>claim</w:t>
      </w:r>
      <w:r w:rsidR="00D93978">
        <w:rPr>
          <w:rFonts w:cs="Arial"/>
          <w:b w:val="0"/>
          <w:sz w:val="20"/>
        </w:rPr>
        <w:t>s</w:t>
      </w:r>
      <w:r w:rsidRPr="003323C1">
        <w:rPr>
          <w:rFonts w:cs="Arial"/>
          <w:b w:val="0"/>
          <w:sz w:val="20"/>
        </w:rPr>
        <w:t xml:space="preserve"> made</w:t>
      </w:r>
      <w:r w:rsidR="00D93978">
        <w:rPr>
          <w:rFonts w:cs="Arial"/>
          <w:b w:val="0"/>
          <w:sz w:val="20"/>
        </w:rPr>
        <w:t>”</w:t>
      </w:r>
      <w:r w:rsidRPr="003323C1">
        <w:rPr>
          <w:rFonts w:cs="Arial"/>
          <w:b w:val="0"/>
          <w:sz w:val="20"/>
        </w:rPr>
        <w:t xml:space="preserve"> Policy and thereafter renewed without break in the period of cover.</w:t>
      </w:r>
    </w:p>
    <w:p w:rsidR="003323C1" w:rsidRPr="003323C1" w:rsidRDefault="003323C1" w:rsidP="00CD0097">
      <w:pPr>
        <w:pStyle w:val="BodyText"/>
        <w:spacing w:line="288" w:lineRule="auto"/>
        <w:ind w:left="420"/>
        <w:rPr>
          <w:rFonts w:cs="Arial"/>
          <w:b w:val="0"/>
          <w:sz w:val="20"/>
        </w:rPr>
      </w:pPr>
    </w:p>
    <w:p w:rsidR="003323C1" w:rsidRPr="00D93978" w:rsidRDefault="003323C1" w:rsidP="00C84891">
      <w:pPr>
        <w:pStyle w:val="BodyText"/>
        <w:numPr>
          <w:ilvl w:val="0"/>
          <w:numId w:val="59"/>
        </w:numPr>
        <w:spacing w:line="288" w:lineRule="auto"/>
        <w:rPr>
          <w:rFonts w:cs="Arial"/>
          <w:bCs/>
          <w:sz w:val="20"/>
          <w:u w:val="single"/>
        </w:rPr>
      </w:pPr>
      <w:r w:rsidRPr="00D93978">
        <w:rPr>
          <w:rFonts w:cs="Arial"/>
          <w:bCs/>
          <w:sz w:val="20"/>
          <w:u w:val="single"/>
        </w:rPr>
        <w:t>Defence Cost</w:t>
      </w:r>
    </w:p>
    <w:p w:rsidR="003323C1" w:rsidRPr="003323C1" w:rsidRDefault="003323C1" w:rsidP="00CD0097">
      <w:pPr>
        <w:pStyle w:val="BodyText"/>
        <w:spacing w:line="288" w:lineRule="auto"/>
        <w:ind w:left="420"/>
        <w:rPr>
          <w:rFonts w:cs="Arial"/>
          <w:b w:val="0"/>
          <w:sz w:val="20"/>
        </w:rPr>
      </w:pPr>
      <w:r w:rsidRPr="003323C1">
        <w:rPr>
          <w:rFonts w:cs="Arial"/>
          <w:b w:val="0"/>
          <w:sz w:val="20"/>
        </w:rPr>
        <w:t xml:space="preserve">It means all costs, fees and expenses incurred with Our prior consent in the investigation, defence or settlement of any claim made against You or any Insured Person and the cost of representation at any inquest, enquiry or any other proceedings in respect of matters which have a direct reference to any claim made or which might be made against You or any Insured Person provided such claim(s) are subject to indemnity by the Policy whether liability attaches or not. </w:t>
      </w:r>
    </w:p>
    <w:p w:rsidR="003323C1" w:rsidRDefault="003323C1" w:rsidP="00CD0097">
      <w:pPr>
        <w:pStyle w:val="BodyTextIndent"/>
        <w:spacing w:line="288" w:lineRule="auto"/>
        <w:ind w:left="0"/>
        <w:rPr>
          <w:rFonts w:cs="Arial"/>
          <w:b/>
          <w:bCs/>
          <w:smallCaps/>
          <w:color w:val="0000FF"/>
          <w:sz w:val="20"/>
        </w:rPr>
      </w:pPr>
    </w:p>
    <w:p w:rsidR="003323C1" w:rsidRDefault="003323C1" w:rsidP="00CD0097">
      <w:pPr>
        <w:pStyle w:val="BodyTextIndent"/>
        <w:spacing w:line="288" w:lineRule="auto"/>
        <w:ind w:left="0"/>
        <w:jc w:val="center"/>
        <w:rPr>
          <w:rFonts w:cs="Arial"/>
          <w:b/>
          <w:bCs/>
          <w:smallCaps/>
          <w:color w:val="0000FF"/>
          <w:sz w:val="20"/>
        </w:rPr>
      </w:pPr>
    </w:p>
    <w:p w:rsidR="00D566A0" w:rsidRDefault="00D566A0" w:rsidP="00CD0097">
      <w:pPr>
        <w:pStyle w:val="BodyTextIndent"/>
        <w:spacing w:line="288" w:lineRule="auto"/>
        <w:ind w:left="0"/>
        <w:jc w:val="center"/>
        <w:rPr>
          <w:rFonts w:cs="Arial"/>
          <w:b/>
          <w:bCs/>
          <w:smallCaps/>
          <w:color w:val="0000FF"/>
          <w:sz w:val="20"/>
        </w:rPr>
      </w:pPr>
    </w:p>
    <w:p w:rsidR="00D566A0" w:rsidRDefault="00D566A0" w:rsidP="00CD0097">
      <w:pPr>
        <w:pStyle w:val="BodyTextIndent"/>
        <w:spacing w:line="288" w:lineRule="auto"/>
        <w:ind w:left="0"/>
        <w:jc w:val="center"/>
        <w:rPr>
          <w:rFonts w:cs="Arial"/>
          <w:b/>
          <w:bCs/>
          <w:smallCaps/>
          <w:color w:val="0000FF"/>
          <w:sz w:val="20"/>
        </w:rPr>
      </w:pPr>
    </w:p>
    <w:p w:rsidR="00D566A0" w:rsidRDefault="00D566A0" w:rsidP="00CD0097">
      <w:pPr>
        <w:pStyle w:val="BodyTextIndent"/>
        <w:spacing w:line="288" w:lineRule="auto"/>
        <w:ind w:left="0"/>
        <w:jc w:val="center"/>
        <w:rPr>
          <w:rFonts w:cs="Arial"/>
          <w:b/>
          <w:bCs/>
          <w:smallCaps/>
          <w:color w:val="0000FF"/>
          <w:sz w:val="20"/>
        </w:rPr>
      </w:pPr>
    </w:p>
    <w:p w:rsidR="006450EF" w:rsidRPr="00F76604" w:rsidRDefault="006450EF" w:rsidP="00CD0097">
      <w:pPr>
        <w:pStyle w:val="BodyTextIndent"/>
        <w:pBdr>
          <w:top w:val="single" w:sz="4" w:space="1" w:color="auto"/>
          <w:left w:val="single" w:sz="4" w:space="4" w:color="auto"/>
          <w:bottom w:val="single" w:sz="4" w:space="1" w:color="auto"/>
          <w:right w:val="single" w:sz="4" w:space="4" w:color="auto"/>
        </w:pBdr>
        <w:shd w:val="clear" w:color="auto" w:fill="E6E6E6"/>
        <w:spacing w:line="288" w:lineRule="auto"/>
        <w:ind w:left="1440" w:right="1440"/>
        <w:jc w:val="center"/>
        <w:rPr>
          <w:rFonts w:cs="Arial"/>
          <w:b/>
          <w:bCs/>
          <w:sz w:val="20"/>
        </w:rPr>
      </w:pPr>
      <w:r w:rsidRPr="00F76604">
        <w:rPr>
          <w:rFonts w:cs="Arial"/>
          <w:b/>
          <w:bCs/>
          <w:smallCaps/>
          <w:color w:val="0000FF"/>
          <w:sz w:val="20"/>
        </w:rPr>
        <w:t>Part A</w:t>
      </w:r>
      <w:r w:rsidRPr="00F76604">
        <w:rPr>
          <w:rFonts w:cs="Arial"/>
          <w:b/>
          <w:bCs/>
          <w:smallCaps/>
          <w:color w:val="0000FF"/>
          <w:sz w:val="20"/>
        </w:rPr>
        <w:tab/>
      </w:r>
      <w:r w:rsidRPr="00F76604">
        <w:rPr>
          <w:rFonts w:cs="Arial"/>
          <w:b/>
          <w:bCs/>
          <w:smallCaps/>
          <w:color w:val="0000FF"/>
          <w:sz w:val="20"/>
        </w:rPr>
        <w:tab/>
        <w:t>Public Liability</w:t>
      </w:r>
    </w:p>
    <w:p w:rsidR="006450EF" w:rsidRPr="00F76604" w:rsidRDefault="006450EF" w:rsidP="00CD0097">
      <w:pPr>
        <w:pStyle w:val="BodyTextIndent"/>
        <w:spacing w:line="288" w:lineRule="auto"/>
        <w:ind w:left="0"/>
        <w:rPr>
          <w:rFonts w:cs="Arial"/>
          <w:sz w:val="20"/>
        </w:rPr>
      </w:pPr>
      <w:r w:rsidRPr="00F76604">
        <w:rPr>
          <w:rFonts w:cs="Arial"/>
          <w:b/>
          <w:color w:val="0000FF"/>
          <w:sz w:val="20"/>
        </w:rPr>
        <w:pict>
          <v:rect id="_x0000_i1038" style="width:0;height:1.5pt" o:hralign="center" o:hrstd="t" o:hr="t" fillcolor="#c6a646" stroked="f"/>
        </w:pict>
      </w:r>
    </w:p>
    <w:p w:rsidR="006450EF" w:rsidRPr="00F76604" w:rsidRDefault="006450EF" w:rsidP="00CD0097">
      <w:pPr>
        <w:pStyle w:val="BodyTextIndent"/>
        <w:spacing w:line="288" w:lineRule="auto"/>
        <w:ind w:left="360"/>
        <w:rPr>
          <w:rFonts w:cs="Arial"/>
          <w:sz w:val="20"/>
        </w:rPr>
      </w:pPr>
    </w:p>
    <w:tbl>
      <w:tblPr>
        <w:tblW w:w="4842" w:type="pct"/>
        <w:tblInd w:w="279" w:type="dxa"/>
        <w:tblBorders>
          <w:top w:val="nil"/>
          <w:left w:val="nil"/>
          <w:bottom w:val="nil"/>
          <w:right w:val="nil"/>
          <w:insideH w:val="single" w:sz="18" w:space="0" w:color="FFFFFF"/>
          <w:insideV w:val="single" w:sz="18" w:space="0" w:color="FFFFFF"/>
        </w:tblBorders>
        <w:tblLook w:val="00AF"/>
      </w:tblPr>
      <w:tblGrid>
        <w:gridCol w:w="4324"/>
        <w:gridCol w:w="4252"/>
      </w:tblGrid>
      <w:tr w:rsidR="006450EF" w:rsidRPr="00F76604">
        <w:tblPrEx>
          <w:tblCellMar>
            <w:top w:w="0" w:type="dxa"/>
            <w:bottom w:w="0" w:type="dxa"/>
          </w:tblCellMar>
        </w:tblPrEx>
        <w:tc>
          <w:tcPr>
            <w:tcW w:w="2521" w:type="pct"/>
            <w:shd w:val="pct20" w:color="000000" w:fill="FFFFFF"/>
          </w:tcPr>
          <w:p w:rsidR="006450EF" w:rsidRPr="00F76604" w:rsidRDefault="00A43489" w:rsidP="00CD0097">
            <w:pPr>
              <w:pStyle w:val="BodyTextIndent"/>
              <w:spacing w:line="288" w:lineRule="auto"/>
              <w:ind w:left="0"/>
              <w:jc w:val="center"/>
              <w:rPr>
                <w:rFonts w:cs="Arial"/>
                <w:b/>
                <w:bCs/>
                <w:smallCaps/>
                <w:sz w:val="20"/>
              </w:rPr>
            </w:pPr>
            <w:r w:rsidRPr="00F76604">
              <w:rPr>
                <w:rFonts w:cs="Arial"/>
                <w:b/>
                <w:bCs/>
                <w:smallCaps/>
                <w:sz w:val="20"/>
              </w:rPr>
              <w:t>What is Covered</w:t>
            </w:r>
          </w:p>
        </w:tc>
        <w:tc>
          <w:tcPr>
            <w:tcW w:w="2479" w:type="pct"/>
            <w:shd w:val="pct20" w:color="000000" w:fill="FFFFFF"/>
          </w:tcPr>
          <w:p w:rsidR="006450EF" w:rsidRPr="00F76604" w:rsidRDefault="00A43489" w:rsidP="00CD0097">
            <w:pPr>
              <w:pStyle w:val="BodyTextIndent"/>
              <w:spacing w:line="288" w:lineRule="auto"/>
              <w:ind w:left="0"/>
              <w:jc w:val="center"/>
              <w:rPr>
                <w:rFonts w:cs="Arial"/>
                <w:b/>
                <w:bCs/>
                <w:smallCaps/>
                <w:sz w:val="20"/>
              </w:rPr>
            </w:pPr>
            <w:r w:rsidRPr="00F76604">
              <w:rPr>
                <w:rFonts w:cs="Arial"/>
                <w:b/>
                <w:bCs/>
                <w:smallCaps/>
                <w:sz w:val="20"/>
              </w:rPr>
              <w:t>What Is Not Covered</w:t>
            </w:r>
          </w:p>
        </w:tc>
      </w:tr>
      <w:tr w:rsidR="006450EF" w:rsidRPr="00F76604">
        <w:tblPrEx>
          <w:tblCellMar>
            <w:top w:w="0" w:type="dxa"/>
            <w:bottom w:w="0" w:type="dxa"/>
          </w:tblCellMar>
        </w:tblPrEx>
        <w:tc>
          <w:tcPr>
            <w:tcW w:w="2521" w:type="pct"/>
            <w:shd w:val="pct5" w:color="000000" w:fill="FFFFFF"/>
          </w:tcPr>
          <w:p w:rsidR="00D5704E" w:rsidRPr="00FC234D" w:rsidRDefault="00D5704E" w:rsidP="00CD0097">
            <w:pPr>
              <w:pStyle w:val="BodyText"/>
              <w:spacing w:line="288" w:lineRule="auto"/>
              <w:rPr>
                <w:rFonts w:cs="Arial"/>
                <w:b w:val="0"/>
                <w:sz w:val="20"/>
              </w:rPr>
            </w:pPr>
            <w:r w:rsidRPr="00FC234D">
              <w:rPr>
                <w:rFonts w:cs="Arial"/>
                <w:b w:val="0"/>
                <w:sz w:val="20"/>
              </w:rPr>
              <w:t>We will indemnify You against all sums which the Insured Person shall become legally liable to pay as compensation for</w:t>
            </w:r>
          </w:p>
          <w:p w:rsidR="00D5704E" w:rsidRPr="00FC234D" w:rsidRDefault="00D5704E" w:rsidP="00C84891">
            <w:pPr>
              <w:pStyle w:val="BodyText"/>
              <w:numPr>
                <w:ilvl w:val="0"/>
                <w:numId w:val="60"/>
              </w:numPr>
              <w:tabs>
                <w:tab w:val="clear" w:pos="1440"/>
              </w:tabs>
              <w:spacing w:line="288" w:lineRule="auto"/>
              <w:ind w:left="360"/>
              <w:rPr>
                <w:rFonts w:cs="Arial"/>
                <w:b w:val="0"/>
                <w:sz w:val="20"/>
              </w:rPr>
            </w:pPr>
            <w:r w:rsidRPr="00FC234D">
              <w:rPr>
                <w:rFonts w:cs="Arial"/>
                <w:b w:val="0"/>
                <w:sz w:val="20"/>
              </w:rPr>
              <w:t>Accidental injury to any person other than any Insured Person or his/her Family member.</w:t>
            </w:r>
          </w:p>
          <w:p w:rsidR="00D5704E" w:rsidRPr="00FC234D" w:rsidRDefault="00D5704E" w:rsidP="00C84891">
            <w:pPr>
              <w:pStyle w:val="BodyText"/>
              <w:numPr>
                <w:ilvl w:val="0"/>
                <w:numId w:val="60"/>
              </w:numPr>
              <w:tabs>
                <w:tab w:val="clear" w:pos="1440"/>
              </w:tabs>
              <w:spacing w:line="288" w:lineRule="auto"/>
              <w:ind w:left="360"/>
              <w:rPr>
                <w:rFonts w:cs="Arial"/>
                <w:b w:val="0"/>
                <w:sz w:val="20"/>
              </w:rPr>
            </w:pPr>
            <w:r w:rsidRPr="00FC234D">
              <w:rPr>
                <w:rFonts w:cs="Arial"/>
                <w:b w:val="0"/>
                <w:sz w:val="20"/>
              </w:rPr>
              <w:t>Accidental Damage to property belonging to any person other than any Insured Person or his/her Family member.</w:t>
            </w:r>
          </w:p>
          <w:p w:rsidR="00D5704E" w:rsidRPr="00FC234D" w:rsidRDefault="00D5704E" w:rsidP="00CD0097">
            <w:pPr>
              <w:pStyle w:val="BodyText"/>
              <w:spacing w:line="288" w:lineRule="auto"/>
              <w:rPr>
                <w:rFonts w:cs="Arial"/>
                <w:b w:val="0"/>
                <w:sz w:val="20"/>
              </w:rPr>
            </w:pPr>
            <w:r w:rsidRPr="00FC234D">
              <w:rPr>
                <w:rFonts w:cs="Arial"/>
                <w:b w:val="0"/>
                <w:sz w:val="20"/>
              </w:rPr>
              <w:t>Provided that the accident has taken place in connection with Your Business during the Period of Insurance for which the Insured Person is held responsible and the claim is lodged on the Insured Person during the Policy Period.</w:t>
            </w:r>
          </w:p>
          <w:p w:rsidR="00D5704E" w:rsidRPr="00FC234D" w:rsidRDefault="00D5704E" w:rsidP="00CD0097">
            <w:pPr>
              <w:pStyle w:val="BodyText"/>
              <w:spacing w:line="288" w:lineRule="auto"/>
              <w:rPr>
                <w:rFonts w:cs="Arial"/>
                <w:b w:val="0"/>
                <w:sz w:val="20"/>
              </w:rPr>
            </w:pPr>
          </w:p>
          <w:p w:rsidR="00D5704E" w:rsidRPr="00FC234D" w:rsidRDefault="00D5704E" w:rsidP="00CD0097">
            <w:pPr>
              <w:pStyle w:val="BodyText"/>
              <w:spacing w:line="288" w:lineRule="auto"/>
              <w:rPr>
                <w:rFonts w:cs="Arial"/>
                <w:b w:val="0"/>
                <w:sz w:val="20"/>
              </w:rPr>
            </w:pPr>
            <w:r w:rsidRPr="00FC234D">
              <w:rPr>
                <w:rFonts w:cs="Arial"/>
                <w:b w:val="0"/>
                <w:sz w:val="20"/>
              </w:rPr>
              <w:t>We will pay in respect of Your liability towards:</w:t>
            </w:r>
          </w:p>
          <w:p w:rsidR="00D93978" w:rsidRPr="00D93978" w:rsidRDefault="00D5704E" w:rsidP="00C84891">
            <w:pPr>
              <w:pStyle w:val="BodyTextIndent"/>
              <w:numPr>
                <w:ilvl w:val="0"/>
                <w:numId w:val="70"/>
              </w:numPr>
              <w:spacing w:line="288" w:lineRule="auto"/>
              <w:rPr>
                <w:rFonts w:cs="Arial"/>
                <w:sz w:val="20"/>
              </w:rPr>
            </w:pPr>
            <w:r w:rsidRPr="00D93978">
              <w:rPr>
                <w:rFonts w:cs="Arial"/>
                <w:sz w:val="20"/>
              </w:rPr>
              <w:t>Compensation payable of to third parties</w:t>
            </w:r>
          </w:p>
          <w:p w:rsidR="00D93978" w:rsidRDefault="00D5704E" w:rsidP="00C84891">
            <w:pPr>
              <w:pStyle w:val="BodyTextIndent"/>
              <w:numPr>
                <w:ilvl w:val="0"/>
                <w:numId w:val="70"/>
              </w:numPr>
              <w:spacing w:line="288" w:lineRule="auto"/>
              <w:rPr>
                <w:rFonts w:cs="Arial"/>
                <w:sz w:val="20"/>
              </w:rPr>
            </w:pPr>
            <w:r w:rsidRPr="00D93978">
              <w:rPr>
                <w:rFonts w:cs="Arial"/>
                <w:sz w:val="20"/>
              </w:rPr>
              <w:t>Third party legal costs awarded by the Co</w:t>
            </w:r>
            <w:r w:rsidR="00D93978" w:rsidRPr="00D93978">
              <w:rPr>
                <w:rFonts w:cs="Arial"/>
                <w:sz w:val="20"/>
              </w:rPr>
              <w:t>urt</w:t>
            </w:r>
          </w:p>
          <w:p w:rsidR="006450EF" w:rsidRPr="00FC234D" w:rsidRDefault="00D5704E" w:rsidP="00C84891">
            <w:pPr>
              <w:pStyle w:val="BodyTextIndent"/>
              <w:numPr>
                <w:ilvl w:val="0"/>
                <w:numId w:val="70"/>
              </w:numPr>
              <w:spacing w:line="288" w:lineRule="auto"/>
              <w:rPr>
                <w:rFonts w:cs="Arial"/>
                <w:sz w:val="20"/>
              </w:rPr>
            </w:pPr>
            <w:r w:rsidRPr="00D93978">
              <w:rPr>
                <w:rFonts w:cs="Arial"/>
                <w:sz w:val="20"/>
              </w:rPr>
              <w:t>Your Defence Costs</w:t>
            </w:r>
            <w:r w:rsidRPr="00FC234D">
              <w:rPr>
                <w:rFonts w:cs="Arial"/>
                <w:sz w:val="20"/>
              </w:rPr>
              <w:t>.</w:t>
            </w:r>
          </w:p>
        </w:tc>
        <w:tc>
          <w:tcPr>
            <w:tcW w:w="2479" w:type="pct"/>
            <w:shd w:val="pct5" w:color="000000" w:fill="FFFFFF"/>
          </w:tcPr>
          <w:p w:rsidR="00D5704E" w:rsidRPr="00FC234D" w:rsidRDefault="00D5704E" w:rsidP="00CD0097">
            <w:pPr>
              <w:pStyle w:val="BodyText"/>
              <w:spacing w:line="288" w:lineRule="auto"/>
              <w:rPr>
                <w:rFonts w:cs="Arial"/>
                <w:b w:val="0"/>
                <w:color w:val="FF0000"/>
                <w:sz w:val="20"/>
              </w:rPr>
            </w:pPr>
            <w:r w:rsidRPr="00FC234D">
              <w:rPr>
                <w:rFonts w:cs="Arial"/>
                <w:b w:val="0"/>
                <w:color w:val="FF0000"/>
                <w:sz w:val="20"/>
              </w:rPr>
              <w:t>We will not be liable for:</w:t>
            </w:r>
          </w:p>
          <w:p w:rsidR="00D5704E" w:rsidRPr="00FC234D" w:rsidRDefault="00D5704E" w:rsidP="00C84891">
            <w:pPr>
              <w:numPr>
                <w:ilvl w:val="0"/>
                <w:numId w:val="61"/>
              </w:numPr>
              <w:spacing w:line="288" w:lineRule="auto"/>
              <w:jc w:val="both"/>
              <w:rPr>
                <w:rFonts w:ascii="Arial Narrow" w:hAnsi="Arial Narrow" w:cs="Arial"/>
                <w:color w:val="FF0000"/>
                <w:sz w:val="20"/>
              </w:rPr>
            </w:pPr>
            <w:r w:rsidRPr="00FC234D">
              <w:rPr>
                <w:rFonts w:ascii="Arial Narrow" w:hAnsi="Arial Narrow" w:cs="Arial"/>
                <w:color w:val="FF0000"/>
                <w:sz w:val="20"/>
              </w:rPr>
              <w:t>0.25% (quarter per cent) of limit of liability subject to a minimum of Rs.1,000/- (Rupees one thousand) for any one accident.</w:t>
            </w:r>
          </w:p>
          <w:p w:rsidR="00D5704E" w:rsidRPr="00FC234D" w:rsidRDefault="00D5704E" w:rsidP="00C84891">
            <w:pPr>
              <w:numPr>
                <w:ilvl w:val="0"/>
                <w:numId w:val="61"/>
              </w:numPr>
              <w:spacing w:line="288" w:lineRule="auto"/>
              <w:jc w:val="both"/>
              <w:rPr>
                <w:rFonts w:ascii="Arial Narrow" w:hAnsi="Arial Narrow" w:cs="Arial"/>
                <w:color w:val="FF0000"/>
                <w:sz w:val="20"/>
              </w:rPr>
            </w:pPr>
            <w:r w:rsidRPr="00FC234D">
              <w:rPr>
                <w:rFonts w:ascii="Arial Narrow" w:hAnsi="Arial Narrow" w:cs="Arial"/>
                <w:color w:val="FF0000"/>
                <w:sz w:val="20"/>
              </w:rPr>
              <w:t>Injury or Damage to property caused by products (except while remaining in Your custody or control) other than food or beverages sold or supplied by You or on Your b</w:t>
            </w:r>
            <w:r w:rsidR="00D93978">
              <w:rPr>
                <w:rFonts w:ascii="Arial Narrow" w:hAnsi="Arial Narrow" w:cs="Arial"/>
                <w:color w:val="FF0000"/>
                <w:sz w:val="20"/>
              </w:rPr>
              <w:t>ehalf to employees or visitors</w:t>
            </w:r>
            <w:r w:rsidRPr="00FC234D">
              <w:rPr>
                <w:rFonts w:ascii="Arial Narrow" w:hAnsi="Arial Narrow" w:cs="Arial"/>
                <w:color w:val="FF0000"/>
                <w:sz w:val="20"/>
              </w:rPr>
              <w:t xml:space="preserve"> for consumption on Your premises.</w:t>
            </w:r>
          </w:p>
          <w:p w:rsidR="00D5704E" w:rsidRPr="00FC234D" w:rsidRDefault="00D5704E" w:rsidP="00C84891">
            <w:pPr>
              <w:numPr>
                <w:ilvl w:val="0"/>
                <w:numId w:val="61"/>
              </w:numPr>
              <w:spacing w:line="288" w:lineRule="auto"/>
              <w:jc w:val="both"/>
              <w:rPr>
                <w:rFonts w:ascii="Arial Narrow" w:hAnsi="Arial Narrow" w:cs="Arial"/>
                <w:color w:val="FF0000"/>
                <w:sz w:val="20"/>
              </w:rPr>
            </w:pPr>
            <w:r w:rsidRPr="00FC234D">
              <w:rPr>
                <w:rFonts w:ascii="Arial Narrow" w:hAnsi="Arial Narrow" w:cs="Arial"/>
                <w:color w:val="FF0000"/>
                <w:sz w:val="20"/>
              </w:rPr>
              <w:t>Accidents directly or indirectly caused by traceable to or arising out of the ownership possession or the custody by You or on Your behalf of animals, vehicles, aircraft, ships, boats or craft of any kind.</w:t>
            </w:r>
          </w:p>
          <w:p w:rsidR="00D5704E" w:rsidRPr="00FC234D" w:rsidRDefault="00D5704E" w:rsidP="00C84891">
            <w:pPr>
              <w:numPr>
                <w:ilvl w:val="0"/>
                <w:numId w:val="61"/>
              </w:numPr>
              <w:tabs>
                <w:tab w:val="clear" w:pos="360"/>
                <w:tab w:val="num" w:pos="432"/>
              </w:tabs>
              <w:spacing w:line="288" w:lineRule="auto"/>
              <w:ind w:left="792" w:hanging="792"/>
              <w:jc w:val="both"/>
              <w:rPr>
                <w:rFonts w:ascii="Arial Narrow" w:hAnsi="Arial Narrow" w:cs="Arial"/>
                <w:color w:val="FF0000"/>
                <w:sz w:val="20"/>
              </w:rPr>
            </w:pPr>
            <w:r w:rsidRPr="00FC234D">
              <w:rPr>
                <w:rFonts w:ascii="Arial Narrow" w:hAnsi="Arial Narrow" w:cs="Arial"/>
                <w:color w:val="FF0000"/>
                <w:sz w:val="20"/>
              </w:rPr>
              <w:t>a)   Any compensation for death of or bodily injury to Insured Person or Your contractor’s employee or Damage to property belon</w:t>
            </w:r>
            <w:r w:rsidR="00D93978">
              <w:rPr>
                <w:rFonts w:ascii="Arial Narrow" w:hAnsi="Arial Narrow" w:cs="Arial"/>
                <w:color w:val="FF0000"/>
                <w:sz w:val="20"/>
              </w:rPr>
              <w:t>ging to or in the custody, care and</w:t>
            </w:r>
            <w:r w:rsidRPr="00FC234D">
              <w:rPr>
                <w:rFonts w:ascii="Arial Narrow" w:hAnsi="Arial Narrow" w:cs="Arial"/>
                <w:color w:val="FF0000"/>
                <w:sz w:val="20"/>
              </w:rPr>
              <w:t xml:space="preserve"> control of Insured Person or Your contractor’s employees.</w:t>
            </w:r>
          </w:p>
          <w:p w:rsidR="00D5704E" w:rsidRPr="00FC234D" w:rsidRDefault="00D5704E" w:rsidP="00C84891">
            <w:pPr>
              <w:numPr>
                <w:ilvl w:val="1"/>
                <w:numId w:val="62"/>
              </w:numPr>
              <w:tabs>
                <w:tab w:val="clear" w:pos="1440"/>
              </w:tabs>
              <w:spacing w:line="288" w:lineRule="auto"/>
              <w:ind w:left="792"/>
              <w:jc w:val="both"/>
              <w:rPr>
                <w:rFonts w:ascii="Arial Narrow" w:hAnsi="Arial Narrow" w:cs="Arial"/>
                <w:color w:val="FF0000"/>
                <w:sz w:val="20"/>
              </w:rPr>
            </w:pPr>
            <w:r w:rsidRPr="00FC234D">
              <w:rPr>
                <w:rFonts w:ascii="Arial Narrow" w:hAnsi="Arial Narrow" w:cs="Arial"/>
                <w:color w:val="FF0000"/>
                <w:sz w:val="20"/>
              </w:rPr>
              <w:t>Damage to property owned, leased and hired or under hire-purchase or on loan to You or otherwise in Your control, care</w:t>
            </w:r>
            <w:r w:rsidR="00D93978">
              <w:rPr>
                <w:rFonts w:ascii="Arial Narrow" w:hAnsi="Arial Narrow" w:cs="Arial"/>
                <w:color w:val="FF0000"/>
                <w:sz w:val="20"/>
              </w:rPr>
              <w:t xml:space="preserve"> and</w:t>
            </w:r>
            <w:r w:rsidRPr="00FC234D">
              <w:rPr>
                <w:rFonts w:ascii="Arial Narrow" w:hAnsi="Arial Narrow" w:cs="Arial"/>
                <w:color w:val="FF0000"/>
                <w:sz w:val="20"/>
              </w:rPr>
              <w:t xml:space="preserve"> custody</w:t>
            </w:r>
            <w:r w:rsidR="00D93978">
              <w:rPr>
                <w:rFonts w:ascii="Arial Narrow" w:hAnsi="Arial Narrow" w:cs="Arial"/>
                <w:color w:val="FF0000"/>
                <w:sz w:val="20"/>
              </w:rPr>
              <w:t>,</w:t>
            </w:r>
            <w:r w:rsidRPr="00FC234D">
              <w:rPr>
                <w:rFonts w:ascii="Arial Narrow" w:hAnsi="Arial Narrow" w:cs="Arial"/>
                <w:color w:val="FF0000"/>
                <w:sz w:val="20"/>
              </w:rPr>
              <w:t xml:space="preserve"> other than the premises (or contents thereof) temporarily occupied by You for work therein (but no indemnity is granted for Damage to that part of the property on which You are working and which arises out of such work.)</w:t>
            </w:r>
          </w:p>
          <w:p w:rsidR="00D5704E" w:rsidRPr="00FC234D" w:rsidRDefault="00D5704E" w:rsidP="00C84891">
            <w:pPr>
              <w:numPr>
                <w:ilvl w:val="0"/>
                <w:numId w:val="62"/>
              </w:numPr>
              <w:spacing w:line="288" w:lineRule="auto"/>
              <w:jc w:val="both"/>
              <w:rPr>
                <w:rFonts w:ascii="Arial Narrow" w:hAnsi="Arial Narrow" w:cs="Arial"/>
                <w:color w:val="FF0000"/>
                <w:sz w:val="20"/>
              </w:rPr>
            </w:pPr>
            <w:r w:rsidRPr="00FC234D">
              <w:rPr>
                <w:rFonts w:ascii="Arial Narrow" w:hAnsi="Arial Narrow" w:cs="Arial"/>
                <w:color w:val="FF0000"/>
                <w:sz w:val="20"/>
              </w:rPr>
              <w:t>Accidents arising out of transportation of materials outside Your premises.</w:t>
            </w:r>
          </w:p>
          <w:p w:rsidR="00D5704E" w:rsidRPr="00FC234D" w:rsidRDefault="00D5704E" w:rsidP="00C84891">
            <w:pPr>
              <w:numPr>
                <w:ilvl w:val="0"/>
                <w:numId w:val="62"/>
              </w:numPr>
              <w:spacing w:line="288" w:lineRule="auto"/>
              <w:jc w:val="both"/>
              <w:rPr>
                <w:rFonts w:ascii="Arial Narrow" w:hAnsi="Arial Narrow" w:cs="Arial"/>
                <w:color w:val="FF0000"/>
                <w:sz w:val="20"/>
              </w:rPr>
            </w:pPr>
            <w:r w:rsidRPr="00FC234D">
              <w:rPr>
                <w:rFonts w:ascii="Arial Narrow" w:hAnsi="Arial Narrow" w:cs="Arial"/>
                <w:color w:val="FF0000"/>
                <w:sz w:val="20"/>
              </w:rPr>
              <w:t>Accidents arising out of alteration, addition, repairs or decoration to the premises specified in the Schedule.</w:t>
            </w:r>
          </w:p>
          <w:p w:rsidR="00D5704E" w:rsidRPr="00FC234D" w:rsidRDefault="00D5704E" w:rsidP="00C84891">
            <w:pPr>
              <w:numPr>
                <w:ilvl w:val="0"/>
                <w:numId w:val="62"/>
              </w:numPr>
              <w:spacing w:line="288" w:lineRule="auto"/>
              <w:jc w:val="both"/>
              <w:rPr>
                <w:rFonts w:ascii="Arial Narrow" w:hAnsi="Arial Narrow" w:cs="Arial"/>
                <w:color w:val="FF0000"/>
                <w:sz w:val="20"/>
              </w:rPr>
            </w:pPr>
            <w:r w:rsidRPr="00FC234D">
              <w:rPr>
                <w:rFonts w:ascii="Arial Narrow" w:hAnsi="Arial Narrow" w:cs="Arial"/>
                <w:color w:val="FF0000"/>
                <w:sz w:val="20"/>
              </w:rPr>
              <w:t>Any claim arising out of infringement of plans, copyright, patents, trade marks and registered design.</w:t>
            </w:r>
          </w:p>
          <w:p w:rsidR="00D5704E" w:rsidRPr="00FC234D" w:rsidRDefault="00D5704E" w:rsidP="00C84891">
            <w:pPr>
              <w:numPr>
                <w:ilvl w:val="0"/>
                <w:numId w:val="62"/>
              </w:numPr>
              <w:spacing w:line="288" w:lineRule="auto"/>
              <w:jc w:val="both"/>
              <w:rPr>
                <w:rFonts w:ascii="Arial Narrow" w:hAnsi="Arial Narrow" w:cs="Arial"/>
                <w:color w:val="FF0000"/>
                <w:sz w:val="20"/>
              </w:rPr>
            </w:pPr>
            <w:r w:rsidRPr="00FC234D">
              <w:rPr>
                <w:rFonts w:ascii="Arial Narrow" w:hAnsi="Arial Narrow" w:cs="Arial"/>
                <w:color w:val="FF0000"/>
                <w:sz w:val="20"/>
              </w:rPr>
              <w:t>Any claim arising from or in connection with:</w:t>
            </w:r>
          </w:p>
          <w:p w:rsidR="00D5704E" w:rsidRPr="00FC234D" w:rsidRDefault="00D5704E" w:rsidP="00C84891">
            <w:pPr>
              <w:pStyle w:val="BodyTextIndent"/>
              <w:numPr>
                <w:ilvl w:val="0"/>
                <w:numId w:val="63"/>
              </w:numPr>
              <w:spacing w:line="288" w:lineRule="auto"/>
              <w:rPr>
                <w:rFonts w:cs="Arial"/>
                <w:color w:val="FF0000"/>
                <w:sz w:val="20"/>
              </w:rPr>
            </w:pPr>
            <w:r w:rsidRPr="00FC234D">
              <w:rPr>
                <w:rFonts w:cs="Arial"/>
                <w:color w:val="FF0000"/>
                <w:sz w:val="20"/>
              </w:rPr>
              <w:t>The giving of advice by or on Your behalf.</w:t>
            </w:r>
          </w:p>
          <w:p w:rsidR="006450EF" w:rsidRPr="00FC234D" w:rsidRDefault="00D5704E" w:rsidP="00C84891">
            <w:pPr>
              <w:pStyle w:val="BodyTextIndent"/>
              <w:numPr>
                <w:ilvl w:val="0"/>
                <w:numId w:val="63"/>
              </w:numPr>
              <w:spacing w:line="288" w:lineRule="auto"/>
              <w:rPr>
                <w:rFonts w:cs="Arial"/>
                <w:sz w:val="20"/>
              </w:rPr>
            </w:pPr>
            <w:r w:rsidRPr="00FC234D">
              <w:rPr>
                <w:rFonts w:cs="Arial"/>
                <w:color w:val="FF0000"/>
                <w:sz w:val="20"/>
              </w:rPr>
              <w:t>The designs, plans, formula or specification of products or work for a fee.</w:t>
            </w:r>
          </w:p>
        </w:tc>
      </w:tr>
    </w:tbl>
    <w:p w:rsidR="006450EF" w:rsidRPr="00F76604" w:rsidRDefault="006450EF" w:rsidP="00CD0097">
      <w:pPr>
        <w:pStyle w:val="BodyTextIndent"/>
        <w:spacing w:line="288" w:lineRule="auto"/>
        <w:ind w:left="360"/>
        <w:rPr>
          <w:rFonts w:cs="Arial"/>
          <w:sz w:val="20"/>
        </w:rPr>
      </w:pPr>
    </w:p>
    <w:p w:rsidR="00D566A0" w:rsidRDefault="00D566A0" w:rsidP="00CD0097">
      <w:pPr>
        <w:spacing w:line="288" w:lineRule="auto"/>
        <w:jc w:val="center"/>
        <w:rPr>
          <w:rFonts w:ascii="Arial Narrow" w:hAnsi="Arial Narrow" w:cs="Arial"/>
          <w:b/>
          <w:bCs/>
          <w:sz w:val="20"/>
        </w:rPr>
      </w:pPr>
    </w:p>
    <w:p w:rsidR="00D5704E" w:rsidRDefault="00D5704E" w:rsidP="00CD0097">
      <w:pPr>
        <w:spacing w:line="288" w:lineRule="auto"/>
        <w:jc w:val="center"/>
        <w:rPr>
          <w:rFonts w:ascii="Arial Narrow" w:hAnsi="Arial Narrow" w:cs="Arial"/>
          <w:b/>
          <w:bCs/>
          <w:sz w:val="20"/>
        </w:rPr>
      </w:pPr>
      <w:r>
        <w:rPr>
          <w:rFonts w:ascii="Arial Narrow" w:hAnsi="Arial Narrow" w:cs="Arial"/>
          <w:b/>
          <w:bCs/>
          <w:sz w:val="20"/>
        </w:rPr>
        <w:t>ADDITIONAL BENEFITS</w:t>
      </w:r>
    </w:p>
    <w:p w:rsidR="00D5704E" w:rsidRDefault="00D5704E" w:rsidP="00CD0097">
      <w:pPr>
        <w:spacing w:line="288" w:lineRule="auto"/>
        <w:jc w:val="center"/>
        <w:rPr>
          <w:rFonts w:ascii="Arial Narrow" w:hAnsi="Arial Narrow" w:cs="Arial"/>
          <w:b/>
          <w:bCs/>
          <w:sz w:val="20"/>
        </w:rPr>
      </w:pPr>
      <w:r>
        <w:rPr>
          <w:rFonts w:ascii="Arial Narrow" w:hAnsi="Arial Narrow" w:cs="Arial"/>
          <w:b/>
          <w:smallCaps/>
          <w:sz w:val="20"/>
        </w:rPr>
        <w:pict>
          <v:rect id="_x0000_i1039" style="width:0;height:1.5pt" o:hralign="center" o:hrstd="t" o:hr="t" fillcolor="#c6a646" stroked="f"/>
        </w:pict>
      </w:r>
    </w:p>
    <w:p w:rsidR="00D5704E" w:rsidRDefault="00D5704E" w:rsidP="00CD0097">
      <w:pPr>
        <w:pStyle w:val="BodyText3"/>
        <w:spacing w:line="288" w:lineRule="auto"/>
        <w:rPr>
          <w:rFonts w:ascii="Arial Narrow" w:hAnsi="Arial Narrow"/>
          <w:bCs w:val="0"/>
          <w:szCs w:val="24"/>
          <w:lang w:val="en-US"/>
        </w:rPr>
      </w:pPr>
      <w:r>
        <w:rPr>
          <w:rFonts w:ascii="Arial Narrow" w:hAnsi="Arial Narrow"/>
          <w:bCs w:val="0"/>
          <w:szCs w:val="24"/>
          <w:lang w:val="en-US"/>
        </w:rPr>
        <w:t>The Public Liability Section of the Policy also covers upto 20% (twenty percent) of the limits of liability within overall liability (i.e. Sum Insured under the Section) arising out of any accusation of shoplifting, theft, dishonesty or improper conduct by any visitor in Your insured premises resulting in their wrongful detention, false or malicious prosecution or false imprisonment.</w:t>
      </w:r>
    </w:p>
    <w:p w:rsidR="00D5704E" w:rsidRDefault="00D5704E" w:rsidP="00CD0097">
      <w:pPr>
        <w:pStyle w:val="BodyText"/>
        <w:spacing w:line="288" w:lineRule="auto"/>
        <w:rPr>
          <w:rFonts w:cs="Arial"/>
          <w:sz w:val="20"/>
        </w:rPr>
      </w:pPr>
    </w:p>
    <w:p w:rsidR="00D5704E" w:rsidRDefault="00D5704E" w:rsidP="00CD0097">
      <w:pPr>
        <w:pStyle w:val="BodyText"/>
        <w:spacing w:line="288" w:lineRule="auto"/>
        <w:rPr>
          <w:rFonts w:cs="Arial"/>
          <w:sz w:val="20"/>
        </w:rPr>
      </w:pPr>
    </w:p>
    <w:p w:rsidR="00D5704E" w:rsidRDefault="00D5704E" w:rsidP="00CD0097">
      <w:pPr>
        <w:pStyle w:val="BodyTextIndent"/>
        <w:spacing w:line="288" w:lineRule="auto"/>
        <w:ind w:left="0"/>
        <w:jc w:val="center"/>
        <w:rPr>
          <w:rFonts w:cs="Arial"/>
          <w:b/>
          <w:bCs/>
          <w:smallCaps/>
          <w:color w:val="0000FF"/>
          <w:sz w:val="20"/>
        </w:rPr>
      </w:pPr>
    </w:p>
    <w:p w:rsidR="00D5704E" w:rsidRPr="00D5704E" w:rsidRDefault="00D5704E" w:rsidP="00CD0097">
      <w:pPr>
        <w:pStyle w:val="BodyTextIndent"/>
        <w:pBdr>
          <w:top w:val="single" w:sz="4" w:space="1" w:color="auto"/>
          <w:left w:val="single" w:sz="4" w:space="4" w:color="auto"/>
          <w:bottom w:val="single" w:sz="4" w:space="1" w:color="auto"/>
          <w:right w:val="single" w:sz="4" w:space="4" w:color="auto"/>
        </w:pBdr>
        <w:shd w:val="clear" w:color="auto" w:fill="E6E6E6"/>
        <w:spacing w:line="288" w:lineRule="auto"/>
        <w:ind w:left="1440" w:right="1440"/>
        <w:jc w:val="center"/>
        <w:rPr>
          <w:rFonts w:ascii="Arial" w:hAnsi="Arial" w:cs="Arial"/>
          <w:b/>
          <w:bCs/>
          <w:sz w:val="20"/>
        </w:rPr>
      </w:pPr>
      <w:r w:rsidRPr="00D5704E">
        <w:rPr>
          <w:rFonts w:ascii="Arial" w:hAnsi="Arial" w:cs="Arial"/>
          <w:b/>
          <w:bCs/>
          <w:smallCaps/>
          <w:color w:val="0000FF"/>
          <w:sz w:val="20"/>
        </w:rPr>
        <w:t>Part B</w:t>
      </w:r>
      <w:r w:rsidRPr="00D5704E">
        <w:rPr>
          <w:rFonts w:ascii="Arial" w:hAnsi="Arial" w:cs="Arial"/>
          <w:b/>
          <w:bCs/>
          <w:smallCaps/>
          <w:color w:val="0000FF"/>
          <w:sz w:val="20"/>
        </w:rPr>
        <w:tab/>
      </w:r>
      <w:r w:rsidRPr="00D5704E">
        <w:rPr>
          <w:rFonts w:ascii="Arial" w:hAnsi="Arial" w:cs="Arial"/>
          <w:b/>
          <w:bCs/>
          <w:smallCaps/>
          <w:color w:val="0000FF"/>
          <w:sz w:val="20"/>
        </w:rPr>
        <w:tab/>
        <w:t>Workmen’s Compensation</w:t>
      </w:r>
    </w:p>
    <w:p w:rsidR="00D5704E" w:rsidRPr="00D5704E" w:rsidRDefault="00D5704E" w:rsidP="00CD0097">
      <w:pPr>
        <w:pStyle w:val="BodyTextIndent"/>
        <w:spacing w:line="288" w:lineRule="auto"/>
        <w:ind w:left="0"/>
        <w:rPr>
          <w:rFonts w:ascii="Arial" w:hAnsi="Arial" w:cs="Arial"/>
          <w:sz w:val="20"/>
        </w:rPr>
      </w:pPr>
      <w:r w:rsidRPr="00D5704E">
        <w:rPr>
          <w:rFonts w:ascii="Arial" w:hAnsi="Arial" w:cs="Arial"/>
          <w:b/>
          <w:color w:val="0000FF"/>
          <w:sz w:val="20"/>
        </w:rPr>
        <w:pict>
          <v:rect id="_x0000_i1040" style="width:0;height:1.5pt" o:hralign="center" o:hrstd="t" o:hr="t" fillcolor="#c6a646" stroked="f"/>
        </w:pict>
      </w:r>
    </w:p>
    <w:p w:rsidR="00D5704E" w:rsidRPr="00F76604" w:rsidRDefault="00D5704E" w:rsidP="00CD0097">
      <w:pPr>
        <w:pStyle w:val="BodyTextIndent"/>
        <w:spacing w:line="288" w:lineRule="auto"/>
        <w:ind w:left="360"/>
        <w:rPr>
          <w:rFonts w:cs="Arial"/>
          <w:sz w:val="20"/>
        </w:rPr>
      </w:pPr>
    </w:p>
    <w:tbl>
      <w:tblPr>
        <w:tblW w:w="5000" w:type="pct"/>
        <w:tblBorders>
          <w:insideH w:val="single" w:sz="18" w:space="0" w:color="FFFFFF"/>
          <w:insideV w:val="single" w:sz="18" w:space="0" w:color="FFFFFF"/>
        </w:tblBorders>
        <w:tblLook w:val="0020"/>
      </w:tblPr>
      <w:tblGrid>
        <w:gridCol w:w="4428"/>
        <w:gridCol w:w="4428"/>
      </w:tblGrid>
      <w:tr w:rsidR="00D5704E" w:rsidRPr="00C84891" w:rsidTr="00C84891">
        <w:tc>
          <w:tcPr>
            <w:tcW w:w="2500" w:type="pct"/>
          </w:tcPr>
          <w:p w:rsidR="00D5704E" w:rsidRPr="00C84891" w:rsidRDefault="00D5704E" w:rsidP="00C84891">
            <w:pPr>
              <w:pStyle w:val="Heading1"/>
              <w:spacing w:line="288" w:lineRule="auto"/>
              <w:ind w:firstLine="0"/>
              <w:jc w:val="center"/>
              <w:rPr>
                <w:rFonts w:ascii="Arial Narrow" w:hAnsi="Arial Narrow" w:cs="Arial"/>
                <w:b w:val="0"/>
                <w:bCs/>
                <w:sz w:val="20"/>
                <w:u w:val="none"/>
              </w:rPr>
            </w:pPr>
            <w:r w:rsidRPr="00C84891">
              <w:rPr>
                <w:rFonts w:ascii="Arial Narrow" w:hAnsi="Arial Narrow" w:cs="Arial"/>
                <w:b w:val="0"/>
                <w:bCs/>
                <w:sz w:val="20"/>
                <w:u w:val="none"/>
              </w:rPr>
              <w:t>WHAT IS COVERED</w:t>
            </w:r>
          </w:p>
        </w:tc>
        <w:tc>
          <w:tcPr>
            <w:tcW w:w="2500" w:type="pct"/>
          </w:tcPr>
          <w:p w:rsidR="00D5704E" w:rsidRPr="00C84891" w:rsidRDefault="00D5704E" w:rsidP="00C84891">
            <w:pPr>
              <w:pStyle w:val="Heading3"/>
              <w:spacing w:line="288" w:lineRule="auto"/>
              <w:jc w:val="center"/>
              <w:rPr>
                <w:rFonts w:cs="Arial"/>
                <w:b w:val="0"/>
                <w:bCs/>
                <w:color w:val="FF0000"/>
                <w:sz w:val="20"/>
              </w:rPr>
            </w:pPr>
            <w:r w:rsidRPr="00C84891">
              <w:rPr>
                <w:rFonts w:cs="Arial"/>
                <w:b w:val="0"/>
                <w:bCs/>
                <w:color w:val="FF0000"/>
                <w:sz w:val="20"/>
              </w:rPr>
              <w:t>WHAT IS NOT COVERED</w:t>
            </w:r>
          </w:p>
        </w:tc>
      </w:tr>
      <w:tr w:rsidR="00D5704E" w:rsidRPr="00C84891" w:rsidTr="00C84891">
        <w:tc>
          <w:tcPr>
            <w:tcW w:w="2500" w:type="pct"/>
          </w:tcPr>
          <w:p w:rsidR="00D5704E" w:rsidRPr="00C84891" w:rsidRDefault="00D5704E" w:rsidP="00C84891">
            <w:pPr>
              <w:pStyle w:val="BodyText"/>
              <w:spacing w:line="288" w:lineRule="auto"/>
              <w:rPr>
                <w:rFonts w:cs="Arial"/>
                <w:b w:val="0"/>
                <w:sz w:val="20"/>
              </w:rPr>
            </w:pPr>
            <w:r w:rsidRPr="00C84891">
              <w:rPr>
                <w:rFonts w:cs="Arial"/>
                <w:b w:val="0"/>
                <w:sz w:val="20"/>
              </w:rPr>
              <w:t>If You are liable at law for:</w:t>
            </w:r>
          </w:p>
          <w:p w:rsidR="00D5704E" w:rsidRPr="00C84891" w:rsidRDefault="00D5704E" w:rsidP="00C84891">
            <w:pPr>
              <w:pStyle w:val="BodyText"/>
              <w:spacing w:line="288" w:lineRule="auto"/>
              <w:rPr>
                <w:rFonts w:cs="Arial"/>
                <w:b w:val="0"/>
                <w:sz w:val="20"/>
              </w:rPr>
            </w:pPr>
            <w:r w:rsidRPr="00C84891">
              <w:rPr>
                <w:rFonts w:cs="Arial"/>
                <w:b w:val="0"/>
                <w:sz w:val="20"/>
              </w:rPr>
              <w:t>Accidental injury to any employee mentioned in the Schedule relating to this Sub-Section happening during the Policy Period arising out of and in the course of employment with You in respect of Your business mentioned in the Schedule under the Fatal Accident Act 1855,Workmen’s Compensation Act 1923 or any amendment thereto or under Common Law.</w:t>
            </w:r>
          </w:p>
          <w:p w:rsidR="00D5704E" w:rsidRPr="00C84891" w:rsidRDefault="00D5704E" w:rsidP="00C84891">
            <w:pPr>
              <w:pStyle w:val="BodyText"/>
              <w:spacing w:line="288" w:lineRule="auto"/>
              <w:rPr>
                <w:rFonts w:cs="Arial"/>
                <w:b w:val="0"/>
                <w:sz w:val="20"/>
              </w:rPr>
            </w:pPr>
            <w:r w:rsidRPr="00C84891">
              <w:rPr>
                <w:rFonts w:cs="Arial"/>
                <w:b w:val="0"/>
                <w:sz w:val="20"/>
              </w:rPr>
              <w:t>We will pay for  -</w:t>
            </w:r>
          </w:p>
          <w:p w:rsidR="00D5704E" w:rsidRPr="00C84891" w:rsidRDefault="00D5704E" w:rsidP="00C84891">
            <w:pPr>
              <w:pStyle w:val="BodyText"/>
              <w:numPr>
                <w:ilvl w:val="0"/>
                <w:numId w:val="64"/>
              </w:numPr>
              <w:spacing w:line="288" w:lineRule="auto"/>
              <w:rPr>
                <w:rFonts w:cs="Arial"/>
                <w:b w:val="0"/>
                <w:sz w:val="20"/>
              </w:rPr>
            </w:pPr>
            <w:r w:rsidRPr="00C84891">
              <w:rPr>
                <w:rFonts w:cs="Arial"/>
                <w:b w:val="0"/>
                <w:sz w:val="20"/>
              </w:rPr>
              <w:t>Damages or compensation legally payable by You to the employees for their accidental injury or death.</w:t>
            </w:r>
          </w:p>
          <w:p w:rsidR="00D5704E" w:rsidRPr="00C84891" w:rsidRDefault="00D5704E" w:rsidP="00C84891">
            <w:pPr>
              <w:pStyle w:val="BodyText"/>
              <w:numPr>
                <w:ilvl w:val="0"/>
                <w:numId w:val="64"/>
              </w:numPr>
              <w:spacing w:line="288" w:lineRule="auto"/>
              <w:rPr>
                <w:rFonts w:cs="Arial"/>
                <w:b w:val="0"/>
                <w:sz w:val="20"/>
              </w:rPr>
            </w:pPr>
            <w:r w:rsidRPr="00C84891">
              <w:rPr>
                <w:rFonts w:cs="Arial"/>
                <w:b w:val="0"/>
                <w:sz w:val="20"/>
              </w:rPr>
              <w:t>Their legal costs to the extent awarded by the Court.</w:t>
            </w:r>
          </w:p>
          <w:p w:rsidR="00D5704E" w:rsidRPr="00C84891" w:rsidRDefault="00D5704E" w:rsidP="00C84891">
            <w:pPr>
              <w:pStyle w:val="BodyText"/>
              <w:numPr>
                <w:ilvl w:val="0"/>
                <w:numId w:val="64"/>
              </w:numPr>
              <w:spacing w:line="288" w:lineRule="auto"/>
              <w:rPr>
                <w:rFonts w:cs="Arial"/>
                <w:b w:val="0"/>
                <w:sz w:val="20"/>
              </w:rPr>
            </w:pPr>
            <w:r w:rsidRPr="00C84891">
              <w:rPr>
                <w:rFonts w:cs="Arial"/>
                <w:b w:val="0"/>
                <w:sz w:val="20"/>
              </w:rPr>
              <w:t>Your Defence Costs..</w:t>
            </w:r>
          </w:p>
        </w:tc>
        <w:tc>
          <w:tcPr>
            <w:tcW w:w="2500" w:type="pct"/>
          </w:tcPr>
          <w:p w:rsidR="00D5704E" w:rsidRPr="00C84891" w:rsidRDefault="00D5704E" w:rsidP="00C84891">
            <w:pPr>
              <w:pStyle w:val="BodyText"/>
              <w:spacing w:line="288" w:lineRule="auto"/>
              <w:rPr>
                <w:rFonts w:cs="Arial"/>
                <w:b w:val="0"/>
                <w:color w:val="FF0000"/>
                <w:sz w:val="20"/>
              </w:rPr>
            </w:pPr>
            <w:r w:rsidRPr="00C84891">
              <w:rPr>
                <w:rFonts w:cs="Arial"/>
                <w:b w:val="0"/>
                <w:color w:val="FF0000"/>
                <w:sz w:val="20"/>
              </w:rPr>
              <w:t>We will not be liable for</w:t>
            </w:r>
          </w:p>
          <w:p w:rsidR="00D5704E" w:rsidRPr="00C84891" w:rsidRDefault="00D5704E" w:rsidP="00C84891">
            <w:pPr>
              <w:pStyle w:val="BodyText"/>
              <w:numPr>
                <w:ilvl w:val="0"/>
                <w:numId w:val="65"/>
              </w:numPr>
              <w:tabs>
                <w:tab w:val="clear" w:pos="720"/>
                <w:tab w:val="num" w:pos="419"/>
              </w:tabs>
              <w:spacing w:line="288" w:lineRule="auto"/>
              <w:ind w:left="419" w:hanging="419"/>
              <w:rPr>
                <w:rFonts w:cs="Arial"/>
                <w:b w:val="0"/>
                <w:color w:val="FF0000"/>
                <w:sz w:val="20"/>
              </w:rPr>
            </w:pPr>
            <w:r w:rsidRPr="00C84891">
              <w:rPr>
                <w:rFonts w:cs="Arial"/>
                <w:b w:val="0"/>
                <w:color w:val="FF0000"/>
                <w:sz w:val="20"/>
              </w:rPr>
              <w:t>Any interest and/or penalty imposed on You on account of failure to comply with requirements laid down under Workmen’s Compensation Act 1923 and subsequent amendments of the said Act.</w:t>
            </w:r>
          </w:p>
          <w:p w:rsidR="00D5704E" w:rsidRPr="00C84891" w:rsidRDefault="00D5704E" w:rsidP="00C84891">
            <w:pPr>
              <w:pStyle w:val="BodyText"/>
              <w:numPr>
                <w:ilvl w:val="0"/>
                <w:numId w:val="65"/>
              </w:numPr>
              <w:tabs>
                <w:tab w:val="clear" w:pos="720"/>
                <w:tab w:val="num" w:pos="419"/>
              </w:tabs>
              <w:spacing w:line="288" w:lineRule="auto"/>
              <w:ind w:left="419" w:hanging="419"/>
              <w:rPr>
                <w:rFonts w:cs="Arial"/>
                <w:b w:val="0"/>
                <w:color w:val="FF0000"/>
                <w:sz w:val="20"/>
              </w:rPr>
            </w:pPr>
            <w:r w:rsidRPr="00C84891">
              <w:rPr>
                <w:rFonts w:cs="Arial"/>
                <w:b w:val="0"/>
                <w:color w:val="FF0000"/>
                <w:sz w:val="20"/>
              </w:rPr>
              <w:t>Liability in respect of any employee who is not a Workman within the meaning of the Workmen’s Compensation Act.</w:t>
            </w:r>
          </w:p>
          <w:p w:rsidR="00D5704E" w:rsidRPr="00C84891" w:rsidRDefault="00D5704E" w:rsidP="00C84891">
            <w:pPr>
              <w:pStyle w:val="BodyText"/>
              <w:numPr>
                <w:ilvl w:val="0"/>
                <w:numId w:val="65"/>
              </w:numPr>
              <w:tabs>
                <w:tab w:val="clear" w:pos="720"/>
                <w:tab w:val="num" w:pos="419"/>
              </w:tabs>
              <w:spacing w:line="288" w:lineRule="auto"/>
              <w:ind w:left="419" w:hanging="419"/>
              <w:rPr>
                <w:rFonts w:cs="Arial"/>
                <w:b w:val="0"/>
                <w:color w:val="FF0000"/>
                <w:sz w:val="20"/>
              </w:rPr>
            </w:pPr>
            <w:r w:rsidRPr="00C84891">
              <w:rPr>
                <w:rFonts w:cs="Arial"/>
                <w:b w:val="0"/>
                <w:color w:val="FF0000"/>
                <w:sz w:val="20"/>
              </w:rPr>
              <w:t>Any liability assumed by You through a contract or agreement unless such liability would have attached notwithstanding such agreement.</w:t>
            </w:r>
          </w:p>
        </w:tc>
      </w:tr>
    </w:tbl>
    <w:p w:rsidR="0017703D" w:rsidRDefault="0017703D" w:rsidP="00CD0097">
      <w:pPr>
        <w:pStyle w:val="BodyTextIndent"/>
        <w:spacing w:line="288" w:lineRule="auto"/>
        <w:ind w:left="360"/>
        <w:rPr>
          <w:rFonts w:cs="Arial"/>
          <w:color w:val="0000FF"/>
          <w:sz w:val="20"/>
        </w:rPr>
      </w:pPr>
    </w:p>
    <w:p w:rsidR="0017703D" w:rsidRPr="0017703D" w:rsidRDefault="0017703D" w:rsidP="0017703D">
      <w:pPr>
        <w:pStyle w:val="Heading1"/>
        <w:ind w:firstLine="0"/>
        <w:jc w:val="center"/>
        <w:rPr>
          <w:rFonts w:ascii="Arial Narrow" w:hAnsi="Arial Narrow" w:cs="Arial"/>
          <w:color w:val="0000FF"/>
          <w:sz w:val="20"/>
        </w:rPr>
      </w:pPr>
      <w:r w:rsidRPr="0017703D">
        <w:rPr>
          <w:rFonts w:ascii="Arial Narrow" w:hAnsi="Arial Narrow" w:cs="Arial"/>
          <w:color w:val="0000FF"/>
          <w:sz w:val="20"/>
        </w:rPr>
        <w:t>GENERAL EXCEPTIONS</w:t>
      </w:r>
    </w:p>
    <w:p w:rsidR="0017703D" w:rsidRPr="0017703D" w:rsidRDefault="0017703D" w:rsidP="0017703D">
      <w:pPr>
        <w:jc w:val="center"/>
        <w:rPr>
          <w:rFonts w:ascii="Arial Narrow" w:hAnsi="Arial Narrow"/>
          <w:b/>
          <w:bCs/>
          <w:sz w:val="20"/>
        </w:rPr>
      </w:pPr>
      <w:r w:rsidRPr="0017703D">
        <w:rPr>
          <w:rFonts w:ascii="Arial Narrow" w:hAnsi="Arial Narrow"/>
          <w:b/>
          <w:bCs/>
          <w:sz w:val="20"/>
        </w:rPr>
        <w:t>(Applicable to Part A and B)</w:t>
      </w:r>
    </w:p>
    <w:p w:rsidR="0017703D" w:rsidRDefault="0017703D" w:rsidP="0017703D">
      <w:pPr>
        <w:jc w:val="center"/>
        <w:rPr>
          <w:rFonts w:ascii="Arial Narrow" w:hAnsi="Arial Narrow" w:cs="Arial"/>
          <w:sz w:val="20"/>
        </w:rPr>
      </w:pPr>
      <w:r w:rsidRPr="0017703D">
        <w:rPr>
          <w:rFonts w:ascii="Arial Narrow" w:hAnsi="Arial Narrow" w:cs="Arial"/>
          <w:b/>
          <w:smallCaps/>
          <w:sz w:val="20"/>
        </w:rPr>
        <w:pict>
          <v:rect id="_x0000_i1041" style="width:0;height:1.5pt" o:hralign="center" o:hrstd="t" o:hr="t" fillcolor="#c6a646" stroked="f"/>
        </w:pict>
      </w:r>
    </w:p>
    <w:p w:rsidR="0017703D" w:rsidRDefault="0017703D" w:rsidP="0017703D">
      <w:pPr>
        <w:pStyle w:val="Heading1"/>
        <w:rPr>
          <w:rFonts w:cs="Arial"/>
          <w:b w:val="0"/>
          <w:bCs/>
          <w:i/>
          <w:iCs/>
          <w:sz w:val="20"/>
        </w:rPr>
      </w:pPr>
    </w:p>
    <w:p w:rsidR="0017703D" w:rsidRPr="0017703D" w:rsidRDefault="0017703D" w:rsidP="0017703D">
      <w:pPr>
        <w:pStyle w:val="Heading1"/>
        <w:spacing w:line="312" w:lineRule="auto"/>
        <w:ind w:firstLine="0"/>
        <w:jc w:val="left"/>
        <w:rPr>
          <w:rFonts w:ascii="Arial Narrow" w:hAnsi="Arial Narrow" w:cs="Arial"/>
          <w:b w:val="0"/>
          <w:bCs/>
          <w:sz w:val="20"/>
          <w:u w:val="none"/>
        </w:rPr>
      </w:pPr>
      <w:r w:rsidRPr="0017703D">
        <w:rPr>
          <w:rFonts w:ascii="Arial Narrow" w:hAnsi="Arial Narrow" w:cs="Arial"/>
          <w:b w:val="0"/>
          <w:bCs/>
          <w:sz w:val="20"/>
          <w:u w:val="none"/>
        </w:rPr>
        <w:t>We will not be liable for</w:t>
      </w:r>
    </w:p>
    <w:p w:rsidR="0017703D" w:rsidRDefault="0017703D" w:rsidP="00C84891">
      <w:pPr>
        <w:numPr>
          <w:ilvl w:val="0"/>
          <w:numId w:val="73"/>
        </w:numPr>
        <w:spacing w:line="312" w:lineRule="auto"/>
        <w:rPr>
          <w:rFonts w:ascii="Arial Narrow" w:hAnsi="Arial Narrow" w:cs="Arial"/>
          <w:sz w:val="20"/>
        </w:rPr>
      </w:pPr>
      <w:r>
        <w:rPr>
          <w:rFonts w:ascii="Arial Narrow" w:hAnsi="Arial Narrow" w:cs="Arial"/>
          <w:sz w:val="20"/>
        </w:rPr>
        <w:t>Any fine, penalty or liquidated damages.</w:t>
      </w:r>
    </w:p>
    <w:p w:rsidR="0017703D" w:rsidRDefault="0017703D" w:rsidP="00C84891">
      <w:pPr>
        <w:numPr>
          <w:ilvl w:val="0"/>
          <w:numId w:val="73"/>
        </w:numPr>
        <w:spacing w:line="312" w:lineRule="auto"/>
        <w:rPr>
          <w:rFonts w:ascii="Arial Narrow" w:hAnsi="Arial Narrow" w:cs="Arial"/>
          <w:sz w:val="20"/>
        </w:rPr>
      </w:pPr>
      <w:r>
        <w:rPr>
          <w:rFonts w:ascii="Arial Narrow" w:hAnsi="Arial Narrow" w:cs="Arial"/>
          <w:sz w:val="20"/>
        </w:rPr>
        <w:t>Any liability assumed by You under an Agreement unless such liability would have attached to You notwithstanding such Agreement.</w:t>
      </w:r>
    </w:p>
    <w:p w:rsidR="0017703D" w:rsidRDefault="0017703D" w:rsidP="00C84891">
      <w:pPr>
        <w:numPr>
          <w:ilvl w:val="0"/>
          <w:numId w:val="73"/>
        </w:numPr>
        <w:spacing w:line="312" w:lineRule="auto"/>
        <w:rPr>
          <w:rFonts w:ascii="Arial Narrow" w:hAnsi="Arial Narrow" w:cs="Arial"/>
          <w:sz w:val="20"/>
        </w:rPr>
      </w:pPr>
      <w:r>
        <w:rPr>
          <w:rFonts w:ascii="Arial Narrow" w:hAnsi="Arial Narrow" w:cs="Arial"/>
          <w:sz w:val="20"/>
        </w:rPr>
        <w:t>Damage to property or any consequential loss as a result of such damage to property.</w:t>
      </w:r>
    </w:p>
    <w:p w:rsidR="0017703D" w:rsidRDefault="0017703D" w:rsidP="00C84891">
      <w:pPr>
        <w:numPr>
          <w:ilvl w:val="1"/>
          <w:numId w:val="73"/>
        </w:numPr>
        <w:spacing w:line="312" w:lineRule="auto"/>
        <w:rPr>
          <w:rFonts w:ascii="Arial Narrow" w:hAnsi="Arial Narrow" w:cs="Arial"/>
          <w:sz w:val="20"/>
        </w:rPr>
      </w:pPr>
      <w:r>
        <w:rPr>
          <w:rFonts w:ascii="Arial Narrow" w:hAnsi="Arial Narrow" w:cs="Arial"/>
          <w:sz w:val="20"/>
        </w:rPr>
        <w:t>owned by or hired by You or any Insured Person</w:t>
      </w:r>
    </w:p>
    <w:p w:rsidR="0017703D" w:rsidRDefault="0017703D" w:rsidP="00C84891">
      <w:pPr>
        <w:numPr>
          <w:ilvl w:val="1"/>
          <w:numId w:val="73"/>
        </w:numPr>
        <w:spacing w:line="312" w:lineRule="auto"/>
        <w:rPr>
          <w:rFonts w:ascii="Arial Narrow" w:hAnsi="Arial Narrow" w:cs="Arial"/>
          <w:sz w:val="20"/>
        </w:rPr>
      </w:pPr>
      <w:r>
        <w:rPr>
          <w:rFonts w:ascii="Arial Narrow" w:hAnsi="Arial Narrow" w:cs="Arial"/>
          <w:sz w:val="20"/>
        </w:rPr>
        <w:t>held in trust by You or any Insured Person, other than visitor’s personal effects.</w:t>
      </w:r>
    </w:p>
    <w:p w:rsidR="0017703D" w:rsidRDefault="0017703D" w:rsidP="00C84891">
      <w:pPr>
        <w:numPr>
          <w:ilvl w:val="0"/>
          <w:numId w:val="73"/>
        </w:numPr>
        <w:spacing w:line="312" w:lineRule="auto"/>
        <w:rPr>
          <w:rFonts w:ascii="Arial Narrow" w:hAnsi="Arial Narrow" w:cs="Arial"/>
          <w:sz w:val="20"/>
        </w:rPr>
      </w:pPr>
      <w:r>
        <w:rPr>
          <w:rFonts w:ascii="Arial Narrow" w:hAnsi="Arial Narrow" w:cs="Arial"/>
          <w:sz w:val="20"/>
        </w:rPr>
        <w:t>Any sum awarded by way of punitive or exemplary damages.</w:t>
      </w:r>
    </w:p>
    <w:p w:rsidR="0017703D" w:rsidRDefault="0017703D" w:rsidP="00C84891">
      <w:pPr>
        <w:numPr>
          <w:ilvl w:val="0"/>
          <w:numId w:val="73"/>
        </w:numPr>
        <w:spacing w:line="312" w:lineRule="auto"/>
        <w:rPr>
          <w:rFonts w:ascii="Arial Narrow" w:hAnsi="Arial Narrow" w:cs="Arial"/>
          <w:sz w:val="20"/>
        </w:rPr>
      </w:pPr>
      <w:r>
        <w:rPr>
          <w:rFonts w:ascii="Arial Narrow" w:hAnsi="Arial Narrow" w:cs="Arial"/>
          <w:sz w:val="20"/>
        </w:rPr>
        <w:t>Liability arising out of loss of financial nature such as loss of goodwill, loss of market etc.</w:t>
      </w:r>
    </w:p>
    <w:p w:rsidR="0017703D" w:rsidRDefault="0017703D" w:rsidP="00C84891">
      <w:pPr>
        <w:numPr>
          <w:ilvl w:val="0"/>
          <w:numId w:val="73"/>
        </w:numPr>
        <w:spacing w:line="312" w:lineRule="auto"/>
        <w:rPr>
          <w:rFonts w:ascii="Arial Narrow" w:hAnsi="Arial Narrow" w:cs="Arial"/>
          <w:sz w:val="20"/>
        </w:rPr>
      </w:pPr>
      <w:r>
        <w:rPr>
          <w:rFonts w:ascii="Arial Narrow" w:hAnsi="Arial Narrow" w:cs="Arial"/>
          <w:sz w:val="20"/>
        </w:rPr>
        <w:t>Liability arising out of all personal injuries such as libel, slander and defamation.</w:t>
      </w:r>
    </w:p>
    <w:p w:rsidR="0017703D" w:rsidRDefault="0017703D" w:rsidP="00C84891">
      <w:pPr>
        <w:numPr>
          <w:ilvl w:val="0"/>
          <w:numId w:val="73"/>
        </w:numPr>
        <w:spacing w:line="312" w:lineRule="auto"/>
        <w:rPr>
          <w:rFonts w:ascii="Arial Narrow" w:hAnsi="Arial Narrow" w:cs="Arial"/>
          <w:sz w:val="20"/>
        </w:rPr>
      </w:pPr>
      <w:r>
        <w:rPr>
          <w:rFonts w:ascii="Arial Narrow" w:hAnsi="Arial Narrow" w:cs="Arial"/>
          <w:sz w:val="20"/>
        </w:rPr>
        <w:t>Any damage and/or injury originating before the Retroactive Date mentioned in the Schedule.</w:t>
      </w:r>
    </w:p>
    <w:p w:rsidR="0017703D" w:rsidRDefault="0017703D" w:rsidP="0017703D">
      <w:pPr>
        <w:spacing w:line="312" w:lineRule="auto"/>
        <w:jc w:val="center"/>
        <w:rPr>
          <w:rFonts w:ascii="Arial Narrow" w:hAnsi="Arial Narrow" w:cs="Arial"/>
          <w:b/>
          <w:bCs/>
          <w:color w:val="0000FF"/>
          <w:sz w:val="20"/>
        </w:rPr>
      </w:pPr>
    </w:p>
    <w:p w:rsidR="00F76604" w:rsidRDefault="00D5704E" w:rsidP="0017703D">
      <w:pPr>
        <w:pStyle w:val="BodyTextIndent"/>
        <w:spacing w:line="288" w:lineRule="auto"/>
        <w:ind w:left="0"/>
        <w:rPr>
          <w:rFonts w:cs="Arial"/>
          <w:color w:val="0000FF"/>
          <w:sz w:val="20"/>
        </w:rPr>
      </w:pPr>
      <w:r>
        <w:rPr>
          <w:rFonts w:cs="Arial"/>
          <w:color w:val="0000FF"/>
          <w:sz w:val="20"/>
        </w:rPr>
        <w:br w:type="page"/>
      </w:r>
    </w:p>
    <w:p w:rsidR="00D5704E" w:rsidRPr="00D5704E" w:rsidRDefault="00D93978" w:rsidP="00CD0097">
      <w:pPr>
        <w:pStyle w:val="BodyTextIndent"/>
        <w:pBdr>
          <w:top w:val="single" w:sz="4" w:space="1" w:color="auto"/>
          <w:left w:val="single" w:sz="4" w:space="4" w:color="auto"/>
          <w:bottom w:val="single" w:sz="4" w:space="1" w:color="auto"/>
          <w:right w:val="single" w:sz="4" w:space="4" w:color="auto"/>
        </w:pBdr>
        <w:shd w:val="clear" w:color="auto" w:fill="E6E6E6"/>
        <w:spacing w:line="288" w:lineRule="auto"/>
        <w:ind w:left="0"/>
        <w:jc w:val="center"/>
        <w:rPr>
          <w:rFonts w:ascii="Arial" w:hAnsi="Arial" w:cs="Arial"/>
          <w:b/>
          <w:color w:val="0000FF"/>
          <w:sz w:val="20"/>
        </w:rPr>
      </w:pPr>
      <w:r>
        <w:rPr>
          <w:rFonts w:ascii="Arial" w:hAnsi="Arial" w:cs="Arial"/>
          <w:b/>
          <w:color w:val="0000FF"/>
          <w:sz w:val="20"/>
        </w:rPr>
        <w:t>SECTION 6</w:t>
      </w:r>
      <w:r>
        <w:rPr>
          <w:rFonts w:ascii="Arial" w:hAnsi="Arial" w:cs="Arial"/>
          <w:b/>
          <w:color w:val="0000FF"/>
          <w:sz w:val="20"/>
        </w:rPr>
        <w:tab/>
      </w:r>
      <w:r w:rsidRPr="00BF0C03">
        <w:rPr>
          <w:rFonts w:ascii="Arial" w:hAnsi="Arial" w:cs="Arial"/>
          <w:b/>
          <w:bCs/>
          <w:smallCaps/>
          <w:color w:val="0000FF"/>
          <w:sz w:val="20"/>
        </w:rPr>
        <w:t>Money</w:t>
      </w:r>
    </w:p>
    <w:p w:rsidR="00F76604" w:rsidRDefault="00F76604" w:rsidP="00CD0097">
      <w:pPr>
        <w:pStyle w:val="BodyTextIndent"/>
        <w:spacing w:line="288" w:lineRule="auto"/>
        <w:ind w:left="0"/>
        <w:rPr>
          <w:rFonts w:ascii="Arial" w:hAnsi="Arial" w:cs="Arial"/>
          <w:b/>
          <w:color w:val="0000FF"/>
          <w:sz w:val="20"/>
        </w:rPr>
      </w:pPr>
    </w:p>
    <w:p w:rsidR="00D93978" w:rsidRPr="00BF0C03" w:rsidRDefault="00D93978" w:rsidP="00CD0097">
      <w:pPr>
        <w:pStyle w:val="BodyTextIndent"/>
        <w:spacing w:line="288" w:lineRule="auto"/>
        <w:ind w:left="0"/>
        <w:rPr>
          <w:rFonts w:ascii="Arial" w:hAnsi="Arial" w:cs="Arial"/>
          <w:sz w:val="20"/>
        </w:rPr>
      </w:pPr>
    </w:p>
    <w:p w:rsidR="00F76604" w:rsidRPr="00F76604" w:rsidRDefault="00F76604" w:rsidP="00CD0097">
      <w:pPr>
        <w:pStyle w:val="BodyTextIndent"/>
        <w:spacing w:line="288" w:lineRule="auto"/>
        <w:ind w:left="0"/>
        <w:rPr>
          <w:rFonts w:cs="Arial"/>
          <w:b/>
          <w:sz w:val="20"/>
        </w:rPr>
      </w:pPr>
      <w:r w:rsidRPr="00F76604">
        <w:rPr>
          <w:rFonts w:cs="Arial"/>
          <w:b/>
          <w:sz w:val="20"/>
        </w:rPr>
        <w:t>DEFINITION</w:t>
      </w:r>
    </w:p>
    <w:p w:rsidR="00F76604" w:rsidRPr="00F76604" w:rsidRDefault="00F76604" w:rsidP="00C84891">
      <w:pPr>
        <w:pStyle w:val="BodyTextIndent"/>
        <w:numPr>
          <w:ilvl w:val="0"/>
          <w:numId w:val="8"/>
        </w:numPr>
        <w:tabs>
          <w:tab w:val="clear" w:pos="720"/>
          <w:tab w:val="num" w:pos="360"/>
        </w:tabs>
        <w:spacing w:line="288" w:lineRule="auto"/>
        <w:ind w:left="360" w:hanging="360"/>
        <w:rPr>
          <w:rFonts w:cs="Arial"/>
          <w:sz w:val="20"/>
        </w:rPr>
      </w:pPr>
      <w:r w:rsidRPr="00F76604">
        <w:rPr>
          <w:rFonts w:cs="Arial"/>
          <w:b/>
          <w:bCs/>
          <w:sz w:val="20"/>
        </w:rPr>
        <w:t>Money</w:t>
      </w:r>
      <w:r w:rsidRPr="00F76604">
        <w:rPr>
          <w:rFonts w:cs="Arial"/>
          <w:sz w:val="20"/>
        </w:rPr>
        <w:t xml:space="preserve"> shall mean and include cash, bank drafts, bank and currency notes, current coins, cheques, postal orders, money orders and current postage stamps.</w:t>
      </w:r>
    </w:p>
    <w:p w:rsidR="00F76604" w:rsidRPr="00F76604" w:rsidRDefault="00F76604" w:rsidP="00C84891">
      <w:pPr>
        <w:pStyle w:val="BodyTextIndent"/>
        <w:numPr>
          <w:ilvl w:val="0"/>
          <w:numId w:val="8"/>
        </w:numPr>
        <w:tabs>
          <w:tab w:val="clear" w:pos="720"/>
          <w:tab w:val="num" w:pos="360"/>
        </w:tabs>
        <w:spacing w:line="288" w:lineRule="auto"/>
        <w:ind w:left="360" w:hanging="360"/>
        <w:rPr>
          <w:rFonts w:cs="Arial"/>
          <w:sz w:val="20"/>
        </w:rPr>
      </w:pPr>
      <w:r w:rsidRPr="00F76604">
        <w:rPr>
          <w:rFonts w:cs="Arial"/>
          <w:b/>
          <w:bCs/>
          <w:sz w:val="20"/>
        </w:rPr>
        <w:t>Bank</w:t>
      </w:r>
      <w:r w:rsidRPr="00F76604">
        <w:rPr>
          <w:rFonts w:cs="Arial"/>
          <w:sz w:val="20"/>
        </w:rPr>
        <w:t xml:space="preserve"> shall mean and include bank of every description, post office, government treasury.</w:t>
      </w:r>
    </w:p>
    <w:p w:rsidR="00F76604" w:rsidRPr="00F76604" w:rsidRDefault="00F76604" w:rsidP="00C84891">
      <w:pPr>
        <w:pStyle w:val="BodyTextIndent"/>
        <w:numPr>
          <w:ilvl w:val="0"/>
          <w:numId w:val="8"/>
        </w:numPr>
        <w:tabs>
          <w:tab w:val="clear" w:pos="720"/>
          <w:tab w:val="num" w:pos="360"/>
        </w:tabs>
        <w:spacing w:line="288" w:lineRule="auto"/>
        <w:ind w:left="360" w:hanging="360"/>
        <w:rPr>
          <w:rFonts w:cs="Arial"/>
          <w:sz w:val="20"/>
        </w:rPr>
      </w:pPr>
      <w:r w:rsidRPr="00F76604">
        <w:rPr>
          <w:rFonts w:cs="Arial"/>
          <w:b/>
          <w:bCs/>
          <w:sz w:val="20"/>
        </w:rPr>
        <w:t>Business Hours</w:t>
      </w:r>
      <w:r w:rsidRPr="00F76604">
        <w:rPr>
          <w:rFonts w:cs="Arial"/>
          <w:sz w:val="20"/>
        </w:rPr>
        <w:t xml:space="preserve"> shall mean the period during which You or Your partners, directors or any employee authorised to handle the Money of Your business are on the premises for the purpose of the business.</w:t>
      </w:r>
    </w:p>
    <w:p w:rsidR="00F76604" w:rsidRPr="00F76604" w:rsidRDefault="00F76604" w:rsidP="00C84891">
      <w:pPr>
        <w:pStyle w:val="BodyTextIndent"/>
        <w:numPr>
          <w:ilvl w:val="0"/>
          <w:numId w:val="8"/>
        </w:numPr>
        <w:tabs>
          <w:tab w:val="clear" w:pos="720"/>
          <w:tab w:val="num" w:pos="360"/>
        </w:tabs>
        <w:spacing w:line="288" w:lineRule="auto"/>
        <w:ind w:left="360" w:hanging="360"/>
        <w:rPr>
          <w:rFonts w:cs="Arial"/>
          <w:sz w:val="20"/>
        </w:rPr>
      </w:pPr>
      <w:r w:rsidRPr="00F76604">
        <w:rPr>
          <w:rFonts w:cs="Arial"/>
          <w:b/>
          <w:bCs/>
          <w:sz w:val="20"/>
        </w:rPr>
        <w:t xml:space="preserve">Authorised Representative </w:t>
      </w:r>
      <w:r w:rsidRPr="00F76604">
        <w:rPr>
          <w:rFonts w:cs="Arial"/>
          <w:sz w:val="20"/>
        </w:rPr>
        <w:t>shall include Your employees, partners and directors, employees of Your sister concerns operating from the same premises or employees of any other concern who is engaged in the work of carrying Your Money through a specific Contract or Agreement executed by You.</w:t>
      </w:r>
    </w:p>
    <w:p w:rsidR="00F76604" w:rsidRPr="00F76604" w:rsidRDefault="00F76604" w:rsidP="00CD0097">
      <w:pPr>
        <w:pStyle w:val="BodyTextIndent"/>
        <w:spacing w:line="288" w:lineRule="auto"/>
        <w:ind w:left="360"/>
        <w:rPr>
          <w:rFonts w:cs="Arial"/>
          <w:sz w:val="20"/>
        </w:rPr>
      </w:pPr>
    </w:p>
    <w:tbl>
      <w:tblPr>
        <w:tblW w:w="0" w:type="auto"/>
        <w:tblBorders>
          <w:insideH w:val="single" w:sz="18" w:space="0" w:color="FFFFFF"/>
          <w:insideV w:val="single" w:sz="18" w:space="0" w:color="FFFFFF"/>
        </w:tblBorders>
        <w:tblLook w:val="01E0"/>
      </w:tblPr>
      <w:tblGrid>
        <w:gridCol w:w="4428"/>
        <w:gridCol w:w="4428"/>
      </w:tblGrid>
      <w:tr w:rsidR="00F76604" w:rsidRPr="00C84891" w:rsidTr="00C84891">
        <w:tc>
          <w:tcPr>
            <w:tcW w:w="4428" w:type="dxa"/>
          </w:tcPr>
          <w:p w:rsidR="00F76604" w:rsidRPr="00C84891" w:rsidRDefault="00F76604" w:rsidP="00C84891">
            <w:pPr>
              <w:pStyle w:val="BodyTextIndent"/>
              <w:spacing w:line="288" w:lineRule="auto"/>
              <w:ind w:left="0"/>
              <w:jc w:val="center"/>
              <w:rPr>
                <w:rFonts w:cs="Arial"/>
                <w:b/>
                <w:bCs/>
                <w:smallCaps/>
                <w:sz w:val="20"/>
              </w:rPr>
            </w:pPr>
            <w:r w:rsidRPr="00C84891">
              <w:rPr>
                <w:rFonts w:cs="Arial"/>
                <w:b/>
                <w:bCs/>
                <w:smallCaps/>
                <w:sz w:val="20"/>
              </w:rPr>
              <w:t>What is covered</w:t>
            </w:r>
          </w:p>
        </w:tc>
        <w:tc>
          <w:tcPr>
            <w:tcW w:w="4428" w:type="dxa"/>
          </w:tcPr>
          <w:p w:rsidR="00F76604" w:rsidRPr="00C84891" w:rsidRDefault="00F76604" w:rsidP="00C84891">
            <w:pPr>
              <w:pStyle w:val="BodyTextIndent"/>
              <w:spacing w:line="288" w:lineRule="auto"/>
              <w:ind w:left="0"/>
              <w:jc w:val="center"/>
              <w:rPr>
                <w:rFonts w:cs="Arial"/>
                <w:b/>
                <w:bCs/>
                <w:smallCaps/>
                <w:sz w:val="20"/>
              </w:rPr>
            </w:pPr>
            <w:r w:rsidRPr="00C84891">
              <w:rPr>
                <w:rFonts w:cs="Arial"/>
                <w:b/>
                <w:bCs/>
                <w:smallCaps/>
                <w:sz w:val="20"/>
              </w:rPr>
              <w:t>What is not Covered</w:t>
            </w:r>
          </w:p>
        </w:tc>
      </w:tr>
      <w:tr w:rsidR="00F76604" w:rsidRPr="00C84891" w:rsidTr="00C84891">
        <w:tc>
          <w:tcPr>
            <w:tcW w:w="4428" w:type="dxa"/>
          </w:tcPr>
          <w:p w:rsidR="00F76604" w:rsidRPr="00C84891" w:rsidRDefault="00F76604" w:rsidP="00C84891">
            <w:pPr>
              <w:pStyle w:val="BodyTextIndent"/>
              <w:spacing w:line="288" w:lineRule="auto"/>
              <w:rPr>
                <w:rFonts w:cs="Arial"/>
                <w:sz w:val="20"/>
              </w:rPr>
            </w:pPr>
            <w:r w:rsidRPr="00C84891">
              <w:rPr>
                <w:rFonts w:cs="Arial"/>
                <w:sz w:val="20"/>
              </w:rPr>
              <w:t xml:space="preserve">In the event of loss of Money relating to Your business happening during the currency of the Policy in accordance with </w:t>
            </w:r>
            <w:r w:rsidR="00BF0C03" w:rsidRPr="00C84891">
              <w:rPr>
                <w:rFonts w:cs="Arial"/>
                <w:sz w:val="20"/>
              </w:rPr>
              <w:t>Circumstance(s)  or S</w:t>
            </w:r>
            <w:r w:rsidRPr="00C84891">
              <w:rPr>
                <w:rFonts w:cs="Arial"/>
                <w:sz w:val="20"/>
              </w:rPr>
              <w:t>ituation(s) described below, We will indemnify You against such loss subject to limits stated in the Schedule.</w:t>
            </w:r>
          </w:p>
          <w:p w:rsidR="00F76604" w:rsidRPr="00C84891" w:rsidRDefault="00F76604" w:rsidP="00C84891">
            <w:pPr>
              <w:pStyle w:val="BodyTextIndent"/>
              <w:spacing w:line="288" w:lineRule="auto"/>
              <w:ind w:left="0"/>
              <w:rPr>
                <w:rFonts w:cs="Arial"/>
                <w:b/>
                <w:sz w:val="20"/>
                <w:u w:val="single"/>
              </w:rPr>
            </w:pPr>
          </w:p>
          <w:p w:rsidR="00F76604" w:rsidRPr="00C84891" w:rsidRDefault="00F76604" w:rsidP="00C84891">
            <w:pPr>
              <w:pStyle w:val="BodyTextIndent"/>
              <w:spacing w:line="288" w:lineRule="auto"/>
              <w:ind w:left="0"/>
              <w:rPr>
                <w:rFonts w:cs="Arial"/>
                <w:b/>
                <w:sz w:val="20"/>
              </w:rPr>
            </w:pPr>
            <w:r w:rsidRPr="00C84891">
              <w:rPr>
                <w:rFonts w:cs="Arial"/>
                <w:b/>
                <w:sz w:val="20"/>
                <w:u w:val="single"/>
              </w:rPr>
              <w:t>Circumstance(s) or Situation(s):</w:t>
            </w:r>
          </w:p>
          <w:p w:rsidR="00F76604" w:rsidRPr="00C84891" w:rsidRDefault="00F76604" w:rsidP="00C84891">
            <w:pPr>
              <w:pStyle w:val="BodyTextIndent"/>
              <w:numPr>
                <w:ilvl w:val="0"/>
                <w:numId w:val="9"/>
              </w:numPr>
              <w:spacing w:line="288" w:lineRule="auto"/>
              <w:rPr>
                <w:rFonts w:cs="Arial"/>
                <w:sz w:val="20"/>
              </w:rPr>
            </w:pPr>
            <w:r w:rsidRPr="00C84891">
              <w:rPr>
                <w:rFonts w:cs="Arial"/>
                <w:sz w:val="20"/>
              </w:rPr>
              <w:t>Loss of Money due to accident or misfortune whilst in direct transit in connection with Your business from or to insured premises provided that such Money is in personal custody of You or Your Authorised Representatives.</w:t>
            </w:r>
          </w:p>
          <w:p w:rsidR="00F76604" w:rsidRPr="00C84891" w:rsidRDefault="00F76604" w:rsidP="00C84891">
            <w:pPr>
              <w:pStyle w:val="BodyTextIndent"/>
              <w:numPr>
                <w:ilvl w:val="0"/>
                <w:numId w:val="9"/>
              </w:numPr>
              <w:spacing w:line="288" w:lineRule="auto"/>
              <w:rPr>
                <w:rFonts w:cs="Arial"/>
                <w:sz w:val="20"/>
              </w:rPr>
            </w:pPr>
            <w:r w:rsidRPr="00C84891">
              <w:rPr>
                <w:rFonts w:cs="Arial"/>
                <w:sz w:val="20"/>
              </w:rPr>
              <w:t>Loss of Money due to accident or misfortune whilst in direct transit  in connection with Your business between any collection/payment centre and Bank provided such Money is in personal custody of You or Your Authorised Representatives.</w:t>
            </w:r>
          </w:p>
          <w:p w:rsidR="00D93978" w:rsidRPr="00C84891" w:rsidRDefault="00F76604" w:rsidP="00C84891">
            <w:pPr>
              <w:pStyle w:val="BodyTextIndent"/>
              <w:numPr>
                <w:ilvl w:val="0"/>
                <w:numId w:val="9"/>
              </w:numPr>
              <w:spacing w:line="288" w:lineRule="auto"/>
              <w:rPr>
                <w:rFonts w:cs="Arial"/>
                <w:sz w:val="20"/>
                <w:u w:val="single"/>
              </w:rPr>
            </w:pPr>
            <w:r w:rsidRPr="00C84891">
              <w:rPr>
                <w:rFonts w:cs="Arial"/>
                <w:sz w:val="20"/>
              </w:rPr>
              <w:t xml:space="preserve">Loss of Money due </w:t>
            </w:r>
            <w:r w:rsidR="00BF0C03" w:rsidRPr="00C84891">
              <w:rPr>
                <w:rFonts w:cs="Arial"/>
                <w:sz w:val="20"/>
              </w:rPr>
              <w:t>to fire, explosion/implosion, lightning, aircraft damage, riot , strike, malicious damage house breaking, burglary, robbery, dacoity and hold-up whilst in insured premises during business hours.</w:t>
            </w:r>
          </w:p>
          <w:p w:rsidR="00F76604" w:rsidRPr="00C84891" w:rsidRDefault="00F76604" w:rsidP="00C84891">
            <w:pPr>
              <w:pStyle w:val="BodyTextIndent"/>
              <w:numPr>
                <w:ilvl w:val="0"/>
                <w:numId w:val="9"/>
              </w:numPr>
              <w:spacing w:line="288" w:lineRule="auto"/>
              <w:rPr>
                <w:rFonts w:cs="Arial"/>
                <w:b/>
                <w:sz w:val="20"/>
                <w:u w:val="single"/>
              </w:rPr>
            </w:pPr>
            <w:r w:rsidRPr="00C84891">
              <w:rPr>
                <w:rFonts w:cs="Arial"/>
                <w:sz w:val="20"/>
              </w:rPr>
              <w:t xml:space="preserve">Loss of Money due to </w:t>
            </w:r>
            <w:r w:rsidR="00BF0C03" w:rsidRPr="00C84891">
              <w:rPr>
                <w:rFonts w:cs="Arial"/>
                <w:sz w:val="20"/>
              </w:rPr>
              <w:t>fire, explosion/implosion, lightening, aircraft damage, riot, strike, malicious damage</w:t>
            </w:r>
            <w:r w:rsidR="00D93978" w:rsidRPr="00C84891">
              <w:rPr>
                <w:rFonts w:cs="Arial"/>
                <w:sz w:val="20"/>
              </w:rPr>
              <w:t>;</w:t>
            </w:r>
            <w:r w:rsidR="00BF0C03" w:rsidRPr="00C84891">
              <w:rPr>
                <w:rFonts w:cs="Arial"/>
                <w:sz w:val="20"/>
              </w:rPr>
              <w:t xml:space="preserve"> house breaking, burglary, robbery, dacoity and hold-up whilst in locked safe or strongroom or locked steel almirah </w:t>
            </w:r>
            <w:r w:rsidRPr="00C84891">
              <w:rPr>
                <w:rFonts w:cs="Arial"/>
                <w:sz w:val="20"/>
              </w:rPr>
              <w:t>inside the insured premises outside business hours.</w:t>
            </w:r>
          </w:p>
        </w:tc>
        <w:tc>
          <w:tcPr>
            <w:tcW w:w="4428" w:type="dxa"/>
          </w:tcPr>
          <w:p w:rsidR="00F76604" w:rsidRPr="00C84891" w:rsidRDefault="00F76604" w:rsidP="00C84891">
            <w:pPr>
              <w:pStyle w:val="BodyTextIndent"/>
              <w:spacing w:line="288" w:lineRule="auto"/>
              <w:ind w:left="0"/>
              <w:rPr>
                <w:rFonts w:cs="Arial"/>
                <w:sz w:val="20"/>
              </w:rPr>
            </w:pPr>
            <w:r w:rsidRPr="00C84891">
              <w:rPr>
                <w:rFonts w:cs="Arial"/>
                <w:sz w:val="20"/>
              </w:rPr>
              <w:t xml:space="preserve">We will not be liable for </w:t>
            </w:r>
          </w:p>
          <w:p w:rsidR="00F76604" w:rsidRPr="00C84891" w:rsidRDefault="00F76604" w:rsidP="00C84891">
            <w:pPr>
              <w:pStyle w:val="BodyTextIndent"/>
              <w:numPr>
                <w:ilvl w:val="0"/>
                <w:numId w:val="74"/>
              </w:numPr>
              <w:spacing w:line="288" w:lineRule="auto"/>
              <w:rPr>
                <w:rFonts w:cs="Arial"/>
                <w:sz w:val="20"/>
              </w:rPr>
            </w:pPr>
            <w:r w:rsidRPr="00C84891">
              <w:rPr>
                <w:rFonts w:cs="Arial"/>
                <w:sz w:val="20"/>
              </w:rPr>
              <w:t>Shortage of Money due to error or omission.</w:t>
            </w:r>
          </w:p>
          <w:p w:rsidR="00F76604" w:rsidRPr="00C84891" w:rsidRDefault="00F76604" w:rsidP="00C84891">
            <w:pPr>
              <w:pStyle w:val="BodyTextIndent"/>
              <w:numPr>
                <w:ilvl w:val="0"/>
                <w:numId w:val="74"/>
              </w:numPr>
              <w:spacing w:line="288" w:lineRule="auto"/>
              <w:rPr>
                <w:rFonts w:cs="Arial"/>
                <w:sz w:val="20"/>
              </w:rPr>
            </w:pPr>
            <w:r w:rsidRPr="00C84891">
              <w:rPr>
                <w:rFonts w:cs="Arial"/>
                <w:sz w:val="20"/>
              </w:rPr>
              <w:t>Loss of Money entrusted to any person other than You, Your partners, directors or Your Authorised Representatives.</w:t>
            </w:r>
          </w:p>
          <w:p w:rsidR="00F76604" w:rsidRPr="00C84891" w:rsidRDefault="00F76604" w:rsidP="00C84891">
            <w:pPr>
              <w:pStyle w:val="BodyTextIndent"/>
              <w:numPr>
                <w:ilvl w:val="0"/>
                <w:numId w:val="74"/>
              </w:numPr>
              <w:spacing w:line="288" w:lineRule="auto"/>
              <w:rPr>
                <w:rFonts w:cs="Arial"/>
                <w:sz w:val="20"/>
              </w:rPr>
            </w:pPr>
            <w:r w:rsidRPr="00C84891">
              <w:rPr>
                <w:rFonts w:cs="Arial"/>
                <w:sz w:val="20"/>
              </w:rPr>
              <w:t>Loss arising from fraud or dishonesty of Your employee or Authorised Representative unless such loss is discovered within 48 hours of its occurrence.</w:t>
            </w:r>
          </w:p>
          <w:p w:rsidR="00F76604" w:rsidRPr="00C84891" w:rsidRDefault="00F76604" w:rsidP="00C84891">
            <w:pPr>
              <w:pStyle w:val="BodyTextIndent"/>
              <w:numPr>
                <w:ilvl w:val="0"/>
                <w:numId w:val="74"/>
              </w:numPr>
              <w:spacing w:line="288" w:lineRule="auto"/>
              <w:rPr>
                <w:rFonts w:cs="Arial"/>
                <w:sz w:val="20"/>
              </w:rPr>
            </w:pPr>
            <w:r w:rsidRPr="00C84891">
              <w:rPr>
                <w:rFonts w:cs="Arial"/>
                <w:sz w:val="20"/>
              </w:rPr>
              <w:t>Loss of Money extracted from safe, strong room, almirah or cash box following the use of key to the said safe or strongroom, unless such key has been obtained by assault or violence or threat thereof.</w:t>
            </w:r>
          </w:p>
          <w:p w:rsidR="00F76604" w:rsidRPr="00C84891" w:rsidRDefault="00F76604" w:rsidP="00C84891">
            <w:pPr>
              <w:pStyle w:val="BodyTextIndent"/>
              <w:numPr>
                <w:ilvl w:val="0"/>
                <w:numId w:val="74"/>
              </w:numPr>
              <w:spacing w:line="288" w:lineRule="auto"/>
              <w:rPr>
                <w:rFonts w:cs="Arial"/>
                <w:sz w:val="20"/>
              </w:rPr>
            </w:pPr>
            <w:r w:rsidRPr="00C84891">
              <w:rPr>
                <w:rFonts w:cs="Arial"/>
                <w:sz w:val="20"/>
              </w:rPr>
              <w:t xml:space="preserve">Loss of Money insured by any other Policy except in respect of any excess beyond the amount which would have been payable under such Policy or Policies had this insurance not been affected. </w:t>
            </w:r>
          </w:p>
          <w:p w:rsidR="00F76604" w:rsidRPr="00C84891" w:rsidRDefault="00F76604" w:rsidP="00C84891">
            <w:pPr>
              <w:pStyle w:val="BodyTextIndent"/>
              <w:numPr>
                <w:ilvl w:val="0"/>
                <w:numId w:val="74"/>
              </w:numPr>
              <w:spacing w:line="288" w:lineRule="auto"/>
              <w:rPr>
                <w:rFonts w:cs="Arial"/>
                <w:sz w:val="20"/>
              </w:rPr>
            </w:pPr>
            <w:r w:rsidRPr="00C84891">
              <w:rPr>
                <w:rFonts w:cs="Arial"/>
                <w:sz w:val="20"/>
              </w:rPr>
              <w:t>Theft from any unattended vehicle except from car of fully enclosed saloon type having all its doors, windows and other openings securely locked and properly fastened.</w:t>
            </w:r>
          </w:p>
          <w:p w:rsidR="00F76604" w:rsidRPr="00C84891" w:rsidRDefault="00F76604" w:rsidP="00C84891">
            <w:pPr>
              <w:pStyle w:val="BodyTextIndent"/>
              <w:numPr>
                <w:ilvl w:val="0"/>
                <w:numId w:val="74"/>
              </w:numPr>
              <w:spacing w:line="288" w:lineRule="auto"/>
              <w:rPr>
                <w:rFonts w:cs="Arial"/>
                <w:sz w:val="20"/>
              </w:rPr>
            </w:pPr>
            <w:r w:rsidRPr="00C84891">
              <w:rPr>
                <w:rFonts w:cs="Arial"/>
                <w:sz w:val="20"/>
              </w:rPr>
              <w:t>Loss of Money in transit outside the limits of the city/town where the insured premises are located.</w:t>
            </w:r>
          </w:p>
          <w:p w:rsidR="00112D88" w:rsidRPr="00C84891" w:rsidRDefault="00112D88" w:rsidP="00C84891">
            <w:pPr>
              <w:pStyle w:val="BodyTextIndent"/>
              <w:spacing w:line="288" w:lineRule="auto"/>
              <w:ind w:left="0"/>
              <w:rPr>
                <w:rFonts w:cs="Arial"/>
                <w:sz w:val="20"/>
              </w:rPr>
            </w:pPr>
          </w:p>
          <w:p w:rsidR="00F76604" w:rsidRPr="00C84891" w:rsidRDefault="00F76604" w:rsidP="00C84891">
            <w:pPr>
              <w:pStyle w:val="BodyTextIndent"/>
              <w:spacing w:line="288" w:lineRule="auto"/>
              <w:ind w:left="0"/>
              <w:rPr>
                <w:rFonts w:cs="Arial"/>
                <w:b/>
                <w:sz w:val="20"/>
                <w:u w:val="single"/>
              </w:rPr>
            </w:pPr>
          </w:p>
          <w:p w:rsidR="00F76604" w:rsidRPr="00C84891" w:rsidRDefault="00F76604" w:rsidP="00C84891">
            <w:pPr>
              <w:pStyle w:val="BodyTextIndent"/>
              <w:spacing w:line="288" w:lineRule="auto"/>
              <w:ind w:left="0"/>
              <w:rPr>
                <w:rFonts w:cs="Arial"/>
                <w:sz w:val="20"/>
              </w:rPr>
            </w:pPr>
          </w:p>
        </w:tc>
      </w:tr>
    </w:tbl>
    <w:p w:rsidR="00F76604" w:rsidRPr="00F76604" w:rsidRDefault="00F76604" w:rsidP="00CD0097">
      <w:pPr>
        <w:pStyle w:val="BodyTextIndent"/>
        <w:spacing w:line="288" w:lineRule="auto"/>
        <w:rPr>
          <w:rFonts w:cs="Arial"/>
          <w:b/>
          <w:sz w:val="20"/>
        </w:rPr>
      </w:pPr>
      <w:r w:rsidRPr="00F76604">
        <w:rPr>
          <w:rFonts w:cs="Arial"/>
          <w:sz w:val="20"/>
        </w:rPr>
        <w:br w:type="page"/>
      </w:r>
    </w:p>
    <w:p w:rsidR="00F76604" w:rsidRPr="00D566A0" w:rsidRDefault="00F76604" w:rsidP="00CD0097">
      <w:pPr>
        <w:pStyle w:val="BodyTextIndent"/>
        <w:spacing w:line="288" w:lineRule="auto"/>
        <w:ind w:left="0"/>
        <w:jc w:val="center"/>
        <w:rPr>
          <w:rFonts w:cs="Arial"/>
          <w:b/>
          <w:color w:val="0000FF"/>
          <w:sz w:val="20"/>
        </w:rPr>
      </w:pPr>
      <w:r w:rsidRPr="00D566A0">
        <w:rPr>
          <w:rFonts w:cs="Arial"/>
          <w:b/>
          <w:color w:val="0000FF"/>
          <w:sz w:val="20"/>
        </w:rPr>
        <w:t>SPECIAL CONDITIONS</w:t>
      </w:r>
    </w:p>
    <w:p w:rsidR="00F76604" w:rsidRPr="00F76604" w:rsidRDefault="00F76604" w:rsidP="00CD0097">
      <w:pPr>
        <w:pStyle w:val="BodyTextIndent"/>
        <w:spacing w:line="288" w:lineRule="auto"/>
        <w:ind w:left="0"/>
        <w:jc w:val="center"/>
        <w:rPr>
          <w:rFonts w:cs="Arial"/>
          <w:sz w:val="20"/>
        </w:rPr>
      </w:pPr>
      <w:r w:rsidRPr="00F76604">
        <w:rPr>
          <w:rFonts w:cs="Arial"/>
          <w:b/>
          <w:smallCaps/>
          <w:sz w:val="20"/>
        </w:rPr>
        <w:pict>
          <v:rect id="_x0000_i1042" style="width:0;height:1.5pt" o:hralign="center" o:hrstd="t" o:hr="t" fillcolor="#c6a646" stroked="f"/>
        </w:pict>
      </w:r>
    </w:p>
    <w:p w:rsidR="00F76604" w:rsidRPr="00F76604" w:rsidRDefault="00F76604" w:rsidP="00C84891">
      <w:pPr>
        <w:pStyle w:val="BodyTextIndent"/>
        <w:numPr>
          <w:ilvl w:val="0"/>
          <w:numId w:val="71"/>
        </w:numPr>
        <w:spacing w:line="288" w:lineRule="auto"/>
        <w:rPr>
          <w:rFonts w:cs="Arial"/>
          <w:sz w:val="20"/>
        </w:rPr>
      </w:pPr>
      <w:r w:rsidRPr="00F76604">
        <w:rPr>
          <w:rFonts w:cs="Arial"/>
          <w:sz w:val="20"/>
        </w:rPr>
        <w:t>You shall keep a complete account of Money contained in safe, strong room</w:t>
      </w:r>
      <w:r w:rsidR="00C64E2B">
        <w:rPr>
          <w:rFonts w:cs="Arial"/>
          <w:sz w:val="20"/>
        </w:rPr>
        <w:t xml:space="preserve"> or steel</w:t>
      </w:r>
      <w:r w:rsidRPr="00F76604">
        <w:rPr>
          <w:rFonts w:cs="Arial"/>
          <w:sz w:val="20"/>
        </w:rPr>
        <w:t xml:space="preserve">  almirah under lock and key on daily basis.  This complete account shall be deposited in a secured place other than the safe/strongroom or the said place where the Money is kept and be produced as documentary evidence for admissibility of claim under this Policy.  Our liability shall be limit</w:t>
      </w:r>
      <w:r w:rsidR="00D93978">
        <w:rPr>
          <w:rFonts w:cs="Arial"/>
          <w:sz w:val="20"/>
        </w:rPr>
        <w:t xml:space="preserve">ed to the amount actually </w:t>
      </w:r>
      <w:r w:rsidRPr="00F76604">
        <w:rPr>
          <w:rFonts w:cs="Arial"/>
          <w:sz w:val="20"/>
        </w:rPr>
        <w:t xml:space="preserve">shown by </w:t>
      </w:r>
      <w:r w:rsidR="00D93978">
        <w:rPr>
          <w:rFonts w:cs="Arial"/>
          <w:sz w:val="20"/>
        </w:rPr>
        <w:t xml:space="preserve">such </w:t>
      </w:r>
      <w:r w:rsidRPr="00F76604">
        <w:rPr>
          <w:rFonts w:cs="Arial"/>
          <w:sz w:val="20"/>
        </w:rPr>
        <w:t>records of books of accounts, not exceeding the amount stated in the Schedule.</w:t>
      </w:r>
    </w:p>
    <w:p w:rsidR="00F76604" w:rsidRPr="00F76604" w:rsidRDefault="00F76604" w:rsidP="00C84891">
      <w:pPr>
        <w:pStyle w:val="BodyTextIndent"/>
        <w:numPr>
          <w:ilvl w:val="0"/>
          <w:numId w:val="71"/>
        </w:numPr>
        <w:spacing w:line="288" w:lineRule="auto"/>
        <w:rPr>
          <w:rFonts w:cs="Arial"/>
          <w:sz w:val="20"/>
        </w:rPr>
      </w:pPr>
      <w:r w:rsidRPr="00F76604">
        <w:rPr>
          <w:rFonts w:cs="Arial"/>
          <w:sz w:val="20"/>
        </w:rPr>
        <w:t>It is provided that the Money in the premises is deposited in safe, strongroom</w:t>
      </w:r>
      <w:r w:rsidR="00C64E2B">
        <w:rPr>
          <w:rFonts w:cs="Arial"/>
          <w:sz w:val="20"/>
        </w:rPr>
        <w:t xml:space="preserve"> or</w:t>
      </w:r>
      <w:r w:rsidRPr="00F76604">
        <w:rPr>
          <w:rFonts w:cs="Arial"/>
          <w:sz w:val="20"/>
        </w:rPr>
        <w:t xml:space="preserve"> steel almirah under lock and key out of business hours.</w:t>
      </w:r>
    </w:p>
    <w:p w:rsidR="00F76604" w:rsidRPr="00F76604" w:rsidRDefault="00F76604" w:rsidP="00CD0097">
      <w:pPr>
        <w:pStyle w:val="BodyTextIndent"/>
        <w:spacing w:line="288" w:lineRule="auto"/>
        <w:ind w:left="0"/>
        <w:rPr>
          <w:rFonts w:cs="Arial"/>
          <w:b/>
          <w:sz w:val="20"/>
          <w:u w:val="single"/>
        </w:rPr>
      </w:pPr>
    </w:p>
    <w:p w:rsidR="00F76604" w:rsidRPr="00F76604" w:rsidRDefault="00F76604" w:rsidP="00CD0097">
      <w:pPr>
        <w:pStyle w:val="BodyTextIndent"/>
        <w:spacing w:line="288" w:lineRule="auto"/>
        <w:ind w:left="360"/>
        <w:rPr>
          <w:rFonts w:cs="Arial"/>
          <w:sz w:val="20"/>
        </w:rPr>
      </w:pPr>
    </w:p>
    <w:p w:rsidR="00F76604" w:rsidRPr="00F76604" w:rsidRDefault="00F76604" w:rsidP="00CD0097">
      <w:pPr>
        <w:pStyle w:val="BodyTextIndent"/>
        <w:spacing w:line="288" w:lineRule="auto"/>
        <w:ind w:left="0"/>
        <w:rPr>
          <w:rFonts w:cs="Arial"/>
          <w:b/>
          <w:sz w:val="20"/>
          <w:u w:val="single"/>
        </w:rPr>
      </w:pPr>
    </w:p>
    <w:p w:rsidR="00F76604" w:rsidRPr="00F76604" w:rsidRDefault="00F76604" w:rsidP="00CD0097">
      <w:pPr>
        <w:pStyle w:val="BodyTextIndent"/>
        <w:spacing w:line="288" w:lineRule="auto"/>
        <w:ind w:left="0"/>
        <w:rPr>
          <w:rFonts w:cs="Arial"/>
          <w:b/>
          <w:sz w:val="20"/>
          <w:u w:val="single"/>
        </w:rPr>
      </w:pPr>
    </w:p>
    <w:p w:rsidR="006450EF" w:rsidRPr="00F76604" w:rsidRDefault="00D93978" w:rsidP="00CD0097">
      <w:pPr>
        <w:pStyle w:val="BodyTextIndent"/>
        <w:spacing w:line="288" w:lineRule="auto"/>
        <w:ind w:left="360"/>
        <w:rPr>
          <w:rFonts w:cs="Arial"/>
          <w:sz w:val="20"/>
        </w:rPr>
      </w:pPr>
      <w:r>
        <w:rPr>
          <w:rFonts w:cs="Arial"/>
          <w:sz w:val="20"/>
        </w:rPr>
        <w:br w:type="page"/>
      </w:r>
    </w:p>
    <w:p w:rsidR="006450EF" w:rsidRPr="00B0098F" w:rsidRDefault="00B0098F" w:rsidP="00CD0097">
      <w:pPr>
        <w:pStyle w:val="BodyTextIndent"/>
        <w:pBdr>
          <w:top w:val="single" w:sz="4" w:space="1" w:color="auto"/>
          <w:left w:val="single" w:sz="4" w:space="4" w:color="auto"/>
          <w:bottom w:val="single" w:sz="4" w:space="1" w:color="auto"/>
          <w:right w:val="single" w:sz="4" w:space="4" w:color="auto"/>
        </w:pBdr>
        <w:shd w:val="clear" w:color="auto" w:fill="E6E6E6"/>
        <w:spacing w:line="288" w:lineRule="auto"/>
        <w:ind w:left="-90"/>
        <w:jc w:val="center"/>
        <w:rPr>
          <w:rFonts w:ascii="Arial" w:hAnsi="Arial" w:cs="Arial"/>
          <w:b/>
          <w:color w:val="0000FF"/>
          <w:sz w:val="20"/>
        </w:rPr>
      </w:pPr>
      <w:r w:rsidRPr="00B0098F">
        <w:rPr>
          <w:rFonts w:ascii="Arial" w:hAnsi="Arial" w:cs="Arial"/>
          <w:b/>
          <w:color w:val="0000FF"/>
          <w:sz w:val="20"/>
        </w:rPr>
        <w:t>SECTION 7</w:t>
      </w:r>
      <w:r w:rsidRPr="00B0098F">
        <w:rPr>
          <w:rFonts w:ascii="Arial" w:hAnsi="Arial" w:cs="Arial"/>
          <w:b/>
          <w:color w:val="0000FF"/>
          <w:sz w:val="20"/>
        </w:rPr>
        <w:tab/>
      </w:r>
      <w:r w:rsidRPr="00B0098F">
        <w:rPr>
          <w:rFonts w:ascii="Arial" w:hAnsi="Arial" w:cs="Arial"/>
          <w:b/>
          <w:smallCaps/>
          <w:color w:val="0000FF"/>
          <w:szCs w:val="24"/>
        </w:rPr>
        <w:t>Electronic Equipment Insurance</w:t>
      </w:r>
    </w:p>
    <w:p w:rsidR="00B92953" w:rsidRDefault="00B92953" w:rsidP="00CD0097">
      <w:pPr>
        <w:pStyle w:val="BodyTextIndent"/>
        <w:spacing w:line="288" w:lineRule="auto"/>
        <w:ind w:left="0"/>
        <w:rPr>
          <w:rFonts w:cs="Arial"/>
          <w:b/>
          <w:bCs/>
          <w:smallCaps/>
          <w:color w:val="0000FF"/>
          <w:sz w:val="20"/>
        </w:rPr>
      </w:pPr>
      <w:r w:rsidRPr="00F76604">
        <w:rPr>
          <w:rFonts w:cs="Arial"/>
          <w:b/>
          <w:bCs/>
          <w:smallCaps/>
          <w:color w:val="0000FF"/>
          <w:sz w:val="20"/>
        </w:rPr>
        <w:tab/>
      </w:r>
    </w:p>
    <w:p w:rsidR="00B0098F" w:rsidRPr="00F76604" w:rsidRDefault="00B0098F" w:rsidP="00CD0097">
      <w:pPr>
        <w:pStyle w:val="BodyTextIndent"/>
        <w:spacing w:line="288" w:lineRule="auto"/>
        <w:ind w:left="0"/>
        <w:rPr>
          <w:rFonts w:cs="Arial"/>
          <w:b/>
          <w:sz w:val="20"/>
          <w:u w:val="single"/>
        </w:rPr>
      </w:pPr>
    </w:p>
    <w:tbl>
      <w:tblPr>
        <w:tblW w:w="0" w:type="auto"/>
        <w:tblBorders>
          <w:insideH w:val="single" w:sz="18" w:space="0" w:color="FFFFFF"/>
          <w:insideV w:val="single" w:sz="18" w:space="0" w:color="FFFFFF"/>
        </w:tblBorders>
        <w:tblLayout w:type="fixed"/>
        <w:tblLook w:val="0020"/>
      </w:tblPr>
      <w:tblGrid>
        <w:gridCol w:w="4428"/>
        <w:gridCol w:w="4428"/>
      </w:tblGrid>
      <w:tr w:rsidR="00B92953" w:rsidRPr="00C84891" w:rsidTr="00C84891">
        <w:tc>
          <w:tcPr>
            <w:tcW w:w="4428" w:type="dxa"/>
          </w:tcPr>
          <w:p w:rsidR="00B92953" w:rsidRPr="00C84891" w:rsidRDefault="00B92953" w:rsidP="00C84891">
            <w:pPr>
              <w:spacing w:line="288" w:lineRule="auto"/>
              <w:jc w:val="center"/>
              <w:rPr>
                <w:rFonts w:ascii="Arial Narrow" w:hAnsi="Arial Narrow" w:cs="Arial"/>
                <w:b/>
                <w:bCs/>
                <w:sz w:val="20"/>
              </w:rPr>
            </w:pPr>
            <w:r w:rsidRPr="00C84891">
              <w:rPr>
                <w:rFonts w:ascii="Arial Narrow" w:hAnsi="Arial Narrow" w:cs="Arial"/>
                <w:b/>
                <w:bCs/>
                <w:sz w:val="20"/>
              </w:rPr>
              <w:t>WHAT IS COVERED</w:t>
            </w:r>
          </w:p>
        </w:tc>
        <w:tc>
          <w:tcPr>
            <w:tcW w:w="4428" w:type="dxa"/>
          </w:tcPr>
          <w:p w:rsidR="00B92953" w:rsidRPr="00C84891" w:rsidRDefault="00B92953" w:rsidP="00C84891">
            <w:pPr>
              <w:pStyle w:val="Heading7"/>
              <w:spacing w:line="288" w:lineRule="auto"/>
              <w:rPr>
                <w:rFonts w:ascii="Arial Narrow" w:hAnsi="Arial Narrow" w:cs="Arial"/>
                <w:b w:val="0"/>
                <w:bCs/>
                <w:sz w:val="20"/>
              </w:rPr>
            </w:pPr>
            <w:r w:rsidRPr="00C84891">
              <w:rPr>
                <w:rFonts w:ascii="Arial Narrow" w:hAnsi="Arial Narrow" w:cs="Arial"/>
                <w:b w:val="0"/>
                <w:bCs/>
                <w:sz w:val="20"/>
              </w:rPr>
              <w:t>WHAT IS NOT COVERED</w:t>
            </w:r>
          </w:p>
        </w:tc>
      </w:tr>
      <w:tr w:rsidR="00B92953" w:rsidRPr="00C84891" w:rsidTr="00C84891">
        <w:tc>
          <w:tcPr>
            <w:tcW w:w="4428" w:type="dxa"/>
          </w:tcPr>
          <w:p w:rsidR="00B92953" w:rsidRPr="00C84891" w:rsidRDefault="00B92953" w:rsidP="00C84891">
            <w:pPr>
              <w:pStyle w:val="BodyText"/>
              <w:spacing w:line="288" w:lineRule="auto"/>
              <w:rPr>
                <w:rFonts w:cs="Arial"/>
                <w:b w:val="0"/>
                <w:sz w:val="20"/>
              </w:rPr>
            </w:pPr>
          </w:p>
          <w:p w:rsidR="00B92953" w:rsidRPr="00C84891" w:rsidRDefault="00B92953" w:rsidP="00C84891">
            <w:pPr>
              <w:pStyle w:val="BodyText"/>
              <w:spacing w:line="288" w:lineRule="auto"/>
              <w:rPr>
                <w:rFonts w:cs="Arial"/>
                <w:b w:val="0"/>
                <w:sz w:val="20"/>
              </w:rPr>
            </w:pPr>
            <w:r w:rsidRPr="00C84891">
              <w:rPr>
                <w:rFonts w:cs="Arial"/>
                <w:b w:val="0"/>
                <w:sz w:val="20"/>
              </w:rPr>
              <w:t xml:space="preserve">If the Electronic Equipment installation including computer, fax machine or any other electronic </w:t>
            </w:r>
            <w:r w:rsidR="00D93978" w:rsidRPr="00C84891">
              <w:rPr>
                <w:rFonts w:cs="Arial"/>
                <w:b w:val="0"/>
                <w:sz w:val="20"/>
              </w:rPr>
              <w:t>i</w:t>
            </w:r>
            <w:r w:rsidR="001D7249" w:rsidRPr="00C84891">
              <w:rPr>
                <w:rFonts w:cs="Arial"/>
                <w:b w:val="0"/>
                <w:sz w:val="20"/>
              </w:rPr>
              <w:t>tem</w:t>
            </w:r>
            <w:r w:rsidRPr="00C84891">
              <w:rPr>
                <w:rFonts w:cs="Arial"/>
                <w:b w:val="0"/>
                <w:sz w:val="20"/>
              </w:rPr>
              <w:t xml:space="preserve"> including accessories and/or data carrying material belonging to You or for which You are responsible is Damaged whilst contained in Your insured premises by any cause other than those excluded, We will pay for the cost of repair or replacement or at Our option repair, reinstate or replace such Damaged equipment or </w:t>
            </w:r>
            <w:r w:rsidR="00D93978" w:rsidRPr="00C84891">
              <w:rPr>
                <w:rFonts w:cs="Arial"/>
                <w:b w:val="0"/>
                <w:sz w:val="20"/>
              </w:rPr>
              <w:t>i</w:t>
            </w:r>
            <w:r w:rsidR="001D7249" w:rsidRPr="00C84891">
              <w:rPr>
                <w:rFonts w:cs="Arial"/>
                <w:b w:val="0"/>
                <w:sz w:val="20"/>
              </w:rPr>
              <w:t>tems</w:t>
            </w:r>
            <w:r w:rsidRPr="00C84891">
              <w:rPr>
                <w:rFonts w:cs="Arial"/>
                <w:b w:val="0"/>
                <w:sz w:val="20"/>
              </w:rPr>
              <w:t>, accessories, tape or data carrying material.</w:t>
            </w:r>
          </w:p>
          <w:p w:rsidR="00B92953" w:rsidRPr="00C84891" w:rsidRDefault="00B92953" w:rsidP="00C84891">
            <w:pPr>
              <w:spacing w:line="288" w:lineRule="auto"/>
              <w:jc w:val="both"/>
              <w:rPr>
                <w:rFonts w:ascii="Arial Narrow" w:hAnsi="Arial Narrow" w:cs="Arial"/>
                <w:sz w:val="20"/>
              </w:rPr>
            </w:pPr>
          </w:p>
          <w:p w:rsidR="00B92953" w:rsidRPr="00C84891" w:rsidRDefault="00B92953" w:rsidP="00C84891">
            <w:pPr>
              <w:spacing w:line="288" w:lineRule="auto"/>
              <w:jc w:val="both"/>
              <w:rPr>
                <w:rFonts w:ascii="Arial Narrow" w:hAnsi="Arial Narrow" w:cs="Arial"/>
                <w:sz w:val="20"/>
              </w:rPr>
            </w:pPr>
            <w:r w:rsidRPr="00C84891">
              <w:rPr>
                <w:rFonts w:ascii="Arial Narrow" w:hAnsi="Arial Narrow" w:cs="Arial"/>
                <w:sz w:val="20"/>
              </w:rPr>
              <w:t>This cover is applicable during the period when after successful completion of their performance/acceptance test, such equipments, parts, accessories are at work or at rest or being dismantled for the purpose of cleaning, overhauling or in course of aforesaid operation themselves or when being shifted within Your insured premises or during subsequent re-erection.</w:t>
            </w:r>
          </w:p>
          <w:p w:rsidR="00B92953" w:rsidRPr="00C84891" w:rsidRDefault="00B92953" w:rsidP="00C84891">
            <w:pPr>
              <w:spacing w:line="288" w:lineRule="auto"/>
              <w:jc w:val="both"/>
              <w:rPr>
                <w:rFonts w:ascii="Arial Narrow" w:hAnsi="Arial Narrow" w:cs="Arial"/>
                <w:sz w:val="20"/>
              </w:rPr>
            </w:pPr>
          </w:p>
          <w:p w:rsidR="00B92953" w:rsidRPr="00C84891" w:rsidRDefault="00B92953" w:rsidP="00C84891">
            <w:pPr>
              <w:spacing w:line="288" w:lineRule="auto"/>
              <w:jc w:val="both"/>
              <w:rPr>
                <w:rFonts w:ascii="Arial Narrow" w:hAnsi="Arial Narrow" w:cs="Arial"/>
                <w:sz w:val="20"/>
              </w:rPr>
            </w:pPr>
          </w:p>
        </w:tc>
        <w:tc>
          <w:tcPr>
            <w:tcW w:w="4428" w:type="dxa"/>
          </w:tcPr>
          <w:p w:rsidR="00B92953" w:rsidRPr="00C84891" w:rsidRDefault="00B92953" w:rsidP="00C84891">
            <w:pPr>
              <w:spacing w:line="288" w:lineRule="auto"/>
              <w:jc w:val="both"/>
              <w:rPr>
                <w:rFonts w:ascii="Arial Narrow" w:hAnsi="Arial Narrow" w:cs="Arial"/>
                <w:color w:val="FF0000"/>
                <w:sz w:val="20"/>
              </w:rPr>
            </w:pPr>
            <w:r w:rsidRPr="00C84891">
              <w:rPr>
                <w:rFonts w:ascii="Arial Narrow" w:hAnsi="Arial Narrow" w:cs="Arial"/>
                <w:color w:val="FF0000"/>
                <w:sz w:val="20"/>
              </w:rPr>
              <w:t>We will not be liable for</w:t>
            </w:r>
          </w:p>
          <w:p w:rsidR="00B0098F" w:rsidRPr="00C84891" w:rsidRDefault="00B92953" w:rsidP="00C84891">
            <w:pPr>
              <w:pStyle w:val="BodyTextIndent"/>
              <w:numPr>
                <w:ilvl w:val="0"/>
                <w:numId w:val="32"/>
              </w:numPr>
              <w:spacing w:line="288" w:lineRule="auto"/>
              <w:ind w:left="702" w:hanging="702"/>
              <w:rPr>
                <w:rFonts w:cs="Arial"/>
                <w:bCs/>
                <w:color w:val="FF0000"/>
                <w:sz w:val="20"/>
              </w:rPr>
            </w:pPr>
            <w:r w:rsidRPr="00C84891">
              <w:rPr>
                <w:rFonts w:cs="Arial"/>
                <w:bCs/>
                <w:color w:val="FF0000"/>
                <w:sz w:val="20"/>
              </w:rPr>
              <w:t xml:space="preserve">a.) </w:t>
            </w:r>
            <w:r w:rsidR="00B0098F" w:rsidRPr="00C84891">
              <w:rPr>
                <w:rFonts w:cs="Arial"/>
                <w:bCs/>
                <w:color w:val="FF0000"/>
                <w:sz w:val="20"/>
              </w:rPr>
              <w:t>In respect of Personal Computer</w:t>
            </w:r>
            <w:r w:rsidR="00D93978" w:rsidRPr="00C84891">
              <w:rPr>
                <w:rFonts w:cs="Arial"/>
                <w:bCs/>
                <w:color w:val="FF0000"/>
                <w:sz w:val="20"/>
              </w:rPr>
              <w:t>,</w:t>
            </w:r>
            <w:r w:rsidR="00B0098F" w:rsidRPr="00C84891">
              <w:rPr>
                <w:rFonts w:cs="Arial"/>
                <w:bCs/>
                <w:color w:val="FF0000"/>
                <w:sz w:val="20"/>
              </w:rPr>
              <w:t xml:space="preserve"> 5%(five percent) of the claim amount subject to a minimum of Rs. 2,500/- (Rupees two thousand five hundred)</w:t>
            </w:r>
          </w:p>
          <w:p w:rsidR="00B92953" w:rsidRPr="00C84891" w:rsidRDefault="00B92953" w:rsidP="00C84891">
            <w:pPr>
              <w:pStyle w:val="BodyTextIndent"/>
              <w:numPr>
                <w:ilvl w:val="1"/>
                <w:numId w:val="32"/>
              </w:numPr>
              <w:spacing w:line="288" w:lineRule="auto"/>
              <w:rPr>
                <w:rFonts w:cs="Arial"/>
                <w:bCs/>
                <w:color w:val="FF0000"/>
                <w:sz w:val="20"/>
              </w:rPr>
            </w:pPr>
            <w:r w:rsidRPr="00C84891">
              <w:rPr>
                <w:rFonts w:cs="Arial"/>
                <w:bCs/>
                <w:color w:val="FF0000"/>
                <w:sz w:val="20"/>
              </w:rPr>
              <w:t xml:space="preserve">In respect of Electronic Equipment with value upto </w:t>
            </w:r>
            <w:r w:rsidR="00D93978" w:rsidRPr="00C84891">
              <w:rPr>
                <w:rFonts w:cs="Arial"/>
                <w:bCs/>
                <w:color w:val="FF0000"/>
                <w:sz w:val="20"/>
              </w:rPr>
              <w:t>Rs. 100,000/- (Rupees one lakh),</w:t>
            </w:r>
          </w:p>
          <w:p w:rsidR="00B92953" w:rsidRPr="00C84891" w:rsidRDefault="00B92953" w:rsidP="00C84891">
            <w:pPr>
              <w:pStyle w:val="BodyTextIndent"/>
              <w:numPr>
                <w:ilvl w:val="2"/>
                <w:numId w:val="32"/>
              </w:numPr>
              <w:tabs>
                <w:tab w:val="clear" w:pos="1440"/>
              </w:tabs>
              <w:spacing w:line="288" w:lineRule="auto"/>
              <w:rPr>
                <w:rFonts w:cs="Arial"/>
                <w:color w:val="FF0000"/>
                <w:sz w:val="20"/>
              </w:rPr>
            </w:pPr>
            <w:r w:rsidRPr="00C84891">
              <w:rPr>
                <w:rFonts w:cs="Arial"/>
                <w:bCs/>
                <w:color w:val="FF0000"/>
                <w:sz w:val="20"/>
              </w:rPr>
              <w:t>5% (five per cent) of the claim</w:t>
            </w:r>
            <w:r w:rsidRPr="00C84891">
              <w:rPr>
                <w:rFonts w:cs="Arial"/>
                <w:color w:val="FF0000"/>
                <w:sz w:val="20"/>
              </w:rPr>
              <w:t xml:space="preserve"> amount subject to a minimum of Rs.1,000/- ( Rupees one thousand), if Electronic Equipment is other than Winchester drive.</w:t>
            </w:r>
          </w:p>
          <w:p w:rsidR="00B92953" w:rsidRPr="00C84891" w:rsidRDefault="00B92953" w:rsidP="00C84891">
            <w:pPr>
              <w:pStyle w:val="BodyTextIndent"/>
              <w:numPr>
                <w:ilvl w:val="2"/>
                <w:numId w:val="32"/>
              </w:numPr>
              <w:tabs>
                <w:tab w:val="clear" w:pos="1440"/>
              </w:tabs>
              <w:spacing w:line="288" w:lineRule="auto"/>
              <w:rPr>
                <w:rFonts w:cs="Arial"/>
                <w:color w:val="FF0000"/>
                <w:sz w:val="20"/>
              </w:rPr>
            </w:pPr>
            <w:r w:rsidRPr="00C84891">
              <w:rPr>
                <w:rFonts w:cs="Arial"/>
                <w:color w:val="FF0000"/>
                <w:sz w:val="20"/>
              </w:rPr>
              <w:t>10% (ten percent) of the claim amount subject to a minimum of Rs.2,500/- ( Rupees two thousand and five hundred), if Electronic Equipment is Winchester drive.</w:t>
            </w:r>
          </w:p>
          <w:p w:rsidR="00B92953" w:rsidRPr="00C84891" w:rsidRDefault="00B92953" w:rsidP="00C84891">
            <w:pPr>
              <w:pStyle w:val="BodyTextIndent"/>
              <w:numPr>
                <w:ilvl w:val="1"/>
                <w:numId w:val="33"/>
              </w:numPr>
              <w:spacing w:line="288" w:lineRule="auto"/>
              <w:rPr>
                <w:rFonts w:cs="Arial"/>
                <w:bCs/>
                <w:color w:val="FF0000"/>
                <w:sz w:val="20"/>
              </w:rPr>
            </w:pPr>
            <w:r w:rsidRPr="00C84891">
              <w:rPr>
                <w:rFonts w:cs="Arial"/>
                <w:bCs/>
                <w:color w:val="FF0000"/>
                <w:sz w:val="20"/>
              </w:rPr>
              <w:t>In respect of Electronic Equipments with value more than Rs. 100,000/- (Rupees one lakh )</w:t>
            </w:r>
            <w:r w:rsidR="00D93978" w:rsidRPr="00C84891">
              <w:rPr>
                <w:rFonts w:cs="Arial"/>
                <w:bCs/>
                <w:color w:val="FF0000"/>
                <w:sz w:val="20"/>
              </w:rPr>
              <w:t>,</w:t>
            </w:r>
          </w:p>
          <w:p w:rsidR="00B92953" w:rsidRPr="00C84891" w:rsidRDefault="00B92953" w:rsidP="00C84891">
            <w:pPr>
              <w:pStyle w:val="BodyTextIndent"/>
              <w:numPr>
                <w:ilvl w:val="2"/>
                <w:numId w:val="33"/>
              </w:numPr>
              <w:tabs>
                <w:tab w:val="clear" w:pos="1440"/>
              </w:tabs>
              <w:spacing w:line="288" w:lineRule="auto"/>
              <w:rPr>
                <w:rFonts w:cs="Arial"/>
                <w:color w:val="FF0000"/>
                <w:sz w:val="20"/>
              </w:rPr>
            </w:pPr>
            <w:r w:rsidRPr="00C84891">
              <w:rPr>
                <w:rFonts w:cs="Arial"/>
                <w:color w:val="FF0000"/>
                <w:sz w:val="20"/>
              </w:rPr>
              <w:t>5% (five per cent) of the claim amount subject to a minimum of Rs.2,500/- (Rupees two thousand five hundred), if Electronic Equipment is other than Winchester drive.</w:t>
            </w:r>
          </w:p>
          <w:p w:rsidR="00B92953" w:rsidRPr="00C84891" w:rsidRDefault="00B92953" w:rsidP="00C84891">
            <w:pPr>
              <w:numPr>
                <w:ilvl w:val="2"/>
                <w:numId w:val="33"/>
              </w:numPr>
              <w:tabs>
                <w:tab w:val="clear" w:pos="1440"/>
              </w:tabs>
              <w:spacing w:line="288" w:lineRule="auto"/>
              <w:jc w:val="both"/>
              <w:rPr>
                <w:rFonts w:ascii="Arial Narrow" w:hAnsi="Arial Narrow" w:cs="Arial"/>
                <w:color w:val="FF0000"/>
                <w:sz w:val="20"/>
              </w:rPr>
            </w:pPr>
            <w:r w:rsidRPr="00C84891">
              <w:rPr>
                <w:rFonts w:ascii="Arial Narrow" w:hAnsi="Arial Narrow" w:cs="Arial"/>
                <w:color w:val="FF0000"/>
                <w:sz w:val="20"/>
              </w:rPr>
              <w:t>25% (twenty five percent) of the claim amount subject to a minimum of Rs.10,000/- (Rupees ten thousand), if Electronic Equipment is Winchester drive</w:t>
            </w:r>
          </w:p>
          <w:p w:rsidR="00A47F28" w:rsidRPr="00C84891" w:rsidRDefault="00A47F28" w:rsidP="00C84891">
            <w:pPr>
              <w:numPr>
                <w:ilvl w:val="0"/>
                <w:numId w:val="33"/>
              </w:numPr>
              <w:spacing w:line="288" w:lineRule="auto"/>
              <w:jc w:val="both"/>
              <w:rPr>
                <w:rFonts w:ascii="Arial Narrow" w:hAnsi="Arial Narrow" w:cs="Arial"/>
                <w:color w:val="FF0000"/>
                <w:sz w:val="20"/>
              </w:rPr>
            </w:pPr>
            <w:r w:rsidRPr="00C84891">
              <w:rPr>
                <w:rFonts w:ascii="Arial Narrow" w:hAnsi="Arial Narrow" w:cs="Arial"/>
                <w:color w:val="FF0000"/>
                <w:sz w:val="20"/>
              </w:rPr>
              <w:t>Damage due to faults/defects existing at the commencement of this insurance and known to You ,Your partners, directors or Your employees, whether such faults/defects were known to Us or not and any wilful act or negligence of You ,Your employees, directors, partners or representatives.</w:t>
            </w:r>
          </w:p>
          <w:p w:rsidR="00A47F28" w:rsidRPr="00C84891" w:rsidRDefault="00A47F28" w:rsidP="00C84891">
            <w:pPr>
              <w:numPr>
                <w:ilvl w:val="0"/>
                <w:numId w:val="33"/>
              </w:numPr>
              <w:spacing w:line="288" w:lineRule="auto"/>
              <w:jc w:val="both"/>
              <w:rPr>
                <w:rFonts w:ascii="Arial Narrow" w:hAnsi="Arial Narrow" w:cs="Arial"/>
                <w:color w:val="FF0000"/>
                <w:sz w:val="20"/>
              </w:rPr>
            </w:pPr>
            <w:r w:rsidRPr="00C84891">
              <w:rPr>
                <w:rFonts w:ascii="Arial Narrow" w:hAnsi="Arial Narrow" w:cs="Arial"/>
                <w:color w:val="FF0000"/>
                <w:sz w:val="20"/>
              </w:rPr>
              <w:t xml:space="preserve">Damage due to continuous influence of operation (e.g. wear and tear, cavitation, erosion, corrosion, incrustation) gradual deterioration and climatic condition other than those described and covered as insured perils in Section </w:t>
            </w:r>
            <w:r w:rsidR="00D93978" w:rsidRPr="00C84891">
              <w:rPr>
                <w:rFonts w:ascii="Arial Narrow" w:hAnsi="Arial Narrow" w:cs="Arial"/>
                <w:color w:val="FF0000"/>
                <w:sz w:val="20"/>
              </w:rPr>
              <w:t>2.</w:t>
            </w:r>
          </w:p>
          <w:p w:rsidR="00A47F28" w:rsidRPr="00C84891" w:rsidRDefault="00A47F28" w:rsidP="00C84891">
            <w:pPr>
              <w:numPr>
                <w:ilvl w:val="0"/>
                <w:numId w:val="33"/>
              </w:numPr>
              <w:spacing w:line="288" w:lineRule="auto"/>
              <w:jc w:val="both"/>
              <w:rPr>
                <w:rFonts w:ascii="Arial Narrow" w:hAnsi="Arial Narrow" w:cs="Arial"/>
                <w:color w:val="FF0000"/>
                <w:sz w:val="20"/>
              </w:rPr>
            </w:pPr>
            <w:r w:rsidRPr="00C84891">
              <w:rPr>
                <w:rFonts w:ascii="Arial Narrow" w:hAnsi="Arial Narrow" w:cs="Arial"/>
                <w:color w:val="FF0000"/>
                <w:sz w:val="20"/>
              </w:rPr>
              <w:t>Any cost incurred in connection with elimination of functional failures unless such failures were caused by Damage covered under this Section of the Policy.</w:t>
            </w:r>
          </w:p>
          <w:p w:rsidR="00A47F28" w:rsidRPr="00C84891" w:rsidRDefault="00A47F28" w:rsidP="00C84891">
            <w:pPr>
              <w:numPr>
                <w:ilvl w:val="0"/>
                <w:numId w:val="33"/>
              </w:numPr>
              <w:spacing w:line="288" w:lineRule="auto"/>
              <w:jc w:val="both"/>
              <w:rPr>
                <w:rFonts w:ascii="Arial Narrow" w:hAnsi="Arial Narrow" w:cs="Arial"/>
                <w:color w:val="FF0000"/>
                <w:sz w:val="20"/>
              </w:rPr>
            </w:pPr>
            <w:r w:rsidRPr="00C84891">
              <w:rPr>
                <w:rFonts w:ascii="Arial Narrow" w:hAnsi="Arial Narrow" w:cs="Arial"/>
                <w:color w:val="FF0000"/>
                <w:sz w:val="20"/>
              </w:rPr>
              <w:t>Damage for which the manufacturer or supplier is responsible either by law or under contract or any amount recoverable under the terms of Maintenance Agreement.</w:t>
            </w:r>
          </w:p>
          <w:p w:rsidR="00A47F28" w:rsidRPr="00C84891" w:rsidRDefault="00A47F28" w:rsidP="00C84891">
            <w:pPr>
              <w:numPr>
                <w:ilvl w:val="0"/>
                <w:numId w:val="33"/>
              </w:numPr>
              <w:spacing w:line="288" w:lineRule="auto"/>
              <w:jc w:val="both"/>
              <w:rPr>
                <w:rFonts w:ascii="Arial Narrow" w:hAnsi="Arial Narrow" w:cs="Arial"/>
                <w:color w:val="FF0000"/>
                <w:sz w:val="20"/>
              </w:rPr>
            </w:pPr>
            <w:r w:rsidRPr="00C84891">
              <w:rPr>
                <w:rFonts w:ascii="Arial Narrow" w:hAnsi="Arial Narrow" w:cs="Arial"/>
                <w:color w:val="FF0000"/>
                <w:sz w:val="20"/>
              </w:rPr>
              <w:t>Damage to rented or hired equipments to You for which owner is responsible either by law or under lease and/or Maintenance Agreement.</w:t>
            </w:r>
          </w:p>
          <w:p w:rsidR="00A47F28" w:rsidRPr="00C84891" w:rsidRDefault="00A47F28" w:rsidP="00C84891">
            <w:pPr>
              <w:numPr>
                <w:ilvl w:val="0"/>
                <w:numId w:val="33"/>
              </w:numPr>
              <w:spacing w:line="288" w:lineRule="auto"/>
              <w:jc w:val="both"/>
              <w:rPr>
                <w:rFonts w:ascii="Arial Narrow" w:hAnsi="Arial Narrow" w:cs="Arial"/>
                <w:color w:val="FF0000"/>
                <w:sz w:val="20"/>
              </w:rPr>
            </w:pPr>
            <w:r w:rsidRPr="00C84891">
              <w:rPr>
                <w:rFonts w:ascii="Arial Narrow" w:hAnsi="Arial Narrow" w:cs="Arial"/>
                <w:color w:val="FF0000"/>
                <w:sz w:val="20"/>
              </w:rPr>
              <w:t>Cost incurred/time involved in the movement of equipment and/or other property and/or person</w:t>
            </w:r>
            <w:r w:rsidR="00D93978" w:rsidRPr="00C84891">
              <w:rPr>
                <w:rFonts w:ascii="Arial Narrow" w:hAnsi="Arial Narrow" w:cs="Arial"/>
                <w:color w:val="FF0000"/>
                <w:sz w:val="20"/>
              </w:rPr>
              <w:t>n</w:t>
            </w:r>
            <w:r w:rsidRPr="00C84891">
              <w:rPr>
                <w:rFonts w:ascii="Arial Narrow" w:hAnsi="Arial Narrow" w:cs="Arial"/>
                <w:color w:val="FF0000"/>
                <w:sz w:val="20"/>
              </w:rPr>
              <w:t>el outside Geographical Limits, other than cost of delivery for equipment parts Damaged.</w:t>
            </w:r>
          </w:p>
          <w:p w:rsidR="00A47F28" w:rsidRPr="00C84891" w:rsidRDefault="00A47F28" w:rsidP="00C84891">
            <w:pPr>
              <w:numPr>
                <w:ilvl w:val="0"/>
                <w:numId w:val="33"/>
              </w:numPr>
              <w:spacing w:line="288" w:lineRule="auto"/>
              <w:jc w:val="both"/>
              <w:rPr>
                <w:rFonts w:ascii="Arial Narrow" w:hAnsi="Arial Narrow" w:cs="Arial"/>
                <w:color w:val="FF0000"/>
                <w:sz w:val="20"/>
              </w:rPr>
            </w:pPr>
            <w:r w:rsidRPr="00C84891">
              <w:rPr>
                <w:rFonts w:ascii="Arial Narrow" w:hAnsi="Arial Narrow" w:cs="Arial"/>
                <w:color w:val="FF0000"/>
                <w:sz w:val="20"/>
              </w:rPr>
              <w:t>Damage to consumable items (e.g. bulbs, valves, tubes, ribbons, fuses, seals, belts, wires, chains, exchangeable tools, objects made of glass, porcelain or ceramics) and operating media as well as aesthetic defects like scratches etc. unless such parts are affected by an indemnifiable Damage to the insured item itself.</w:t>
            </w:r>
          </w:p>
          <w:p w:rsidR="00A47F28" w:rsidRPr="00C84891" w:rsidRDefault="00A47F28" w:rsidP="00C84891">
            <w:pPr>
              <w:numPr>
                <w:ilvl w:val="0"/>
                <w:numId w:val="33"/>
              </w:numPr>
              <w:spacing w:line="288" w:lineRule="auto"/>
              <w:jc w:val="both"/>
              <w:rPr>
                <w:rFonts w:ascii="Arial Narrow" w:hAnsi="Arial Narrow" w:cs="Arial"/>
                <w:color w:val="FF0000"/>
                <w:sz w:val="20"/>
              </w:rPr>
            </w:pPr>
            <w:r w:rsidRPr="00C84891">
              <w:rPr>
                <w:rFonts w:ascii="Arial Narrow" w:hAnsi="Arial Narrow" w:cs="Arial"/>
                <w:color w:val="FF0000"/>
                <w:sz w:val="20"/>
              </w:rPr>
              <w:t>Damage arising through fitting, adjustment, repair or dismantling of any part of said equipment/installation other than by an authorised representative of an Electronic Equipment manufacturer, dealer or that of a reputed repairer.</w:t>
            </w:r>
          </w:p>
          <w:p w:rsidR="00B92953" w:rsidRPr="00C84891" w:rsidRDefault="00A47F28" w:rsidP="00C84891">
            <w:pPr>
              <w:numPr>
                <w:ilvl w:val="0"/>
                <w:numId w:val="33"/>
              </w:numPr>
              <w:spacing w:line="288" w:lineRule="auto"/>
              <w:jc w:val="both"/>
              <w:rPr>
                <w:rFonts w:ascii="Arial Narrow" w:hAnsi="Arial Narrow" w:cs="Arial"/>
                <w:color w:val="FF0000"/>
                <w:sz w:val="20"/>
              </w:rPr>
            </w:pPr>
            <w:r w:rsidRPr="00C84891">
              <w:rPr>
                <w:rFonts w:ascii="Arial Narrow" w:hAnsi="Arial Narrow" w:cs="Arial"/>
                <w:color w:val="FF0000"/>
                <w:sz w:val="20"/>
              </w:rPr>
              <w:t>Any cost required for alteration, improvement or overhaul or for making drawings, patterns and core boxes</w:t>
            </w:r>
            <w:r w:rsidR="00B92953" w:rsidRPr="00C84891">
              <w:rPr>
                <w:rFonts w:ascii="Arial Narrow" w:hAnsi="Arial Narrow" w:cs="Arial"/>
                <w:color w:val="FF0000"/>
                <w:sz w:val="20"/>
              </w:rPr>
              <w:t xml:space="preserve">. </w:t>
            </w:r>
          </w:p>
        </w:tc>
      </w:tr>
    </w:tbl>
    <w:p w:rsidR="00B92953" w:rsidRPr="00F76604" w:rsidRDefault="00B92953" w:rsidP="00CD0097">
      <w:pPr>
        <w:pStyle w:val="BodyTextIndent"/>
        <w:spacing w:line="288" w:lineRule="auto"/>
        <w:ind w:left="0"/>
        <w:rPr>
          <w:rFonts w:cs="Arial"/>
          <w:b/>
          <w:sz w:val="20"/>
          <w:u w:val="single"/>
        </w:rPr>
      </w:pPr>
    </w:p>
    <w:p w:rsidR="00B92953" w:rsidRPr="00F76604" w:rsidRDefault="00B92953" w:rsidP="00CD0097">
      <w:pPr>
        <w:pStyle w:val="BodyTextIndent"/>
        <w:spacing w:line="288" w:lineRule="auto"/>
        <w:ind w:left="0"/>
        <w:rPr>
          <w:rFonts w:cs="Arial"/>
          <w:b/>
          <w:sz w:val="20"/>
          <w:u w:val="single"/>
        </w:rPr>
      </w:pPr>
    </w:p>
    <w:p w:rsidR="00B92953" w:rsidRPr="00D566A0" w:rsidRDefault="00B92953" w:rsidP="00CD0097">
      <w:pPr>
        <w:pStyle w:val="BodyTextIndent"/>
        <w:spacing w:line="288" w:lineRule="auto"/>
        <w:ind w:left="0"/>
        <w:jc w:val="center"/>
        <w:rPr>
          <w:rFonts w:cs="Arial"/>
          <w:b/>
          <w:color w:val="0000FF"/>
          <w:sz w:val="20"/>
        </w:rPr>
      </w:pPr>
      <w:r w:rsidRPr="00D566A0">
        <w:rPr>
          <w:rFonts w:cs="Arial"/>
          <w:b/>
          <w:color w:val="0000FF"/>
          <w:sz w:val="20"/>
        </w:rPr>
        <w:t>WARRANTIES</w:t>
      </w:r>
    </w:p>
    <w:p w:rsidR="00B92953" w:rsidRPr="00F76604" w:rsidRDefault="00B92953" w:rsidP="00CD0097">
      <w:pPr>
        <w:pStyle w:val="BodyTextIndent"/>
        <w:spacing w:line="288" w:lineRule="auto"/>
        <w:ind w:left="0"/>
        <w:jc w:val="center"/>
        <w:rPr>
          <w:rFonts w:cs="Arial"/>
          <w:b/>
          <w:sz w:val="20"/>
        </w:rPr>
      </w:pPr>
      <w:r w:rsidRPr="00F76604">
        <w:rPr>
          <w:rFonts w:cs="Arial"/>
          <w:b/>
          <w:smallCaps/>
          <w:sz w:val="20"/>
        </w:rPr>
        <w:pict>
          <v:rect id="_x0000_i1043" style="width:0;height:1.5pt" o:hralign="center" o:hrstd="t" o:hr="t" fillcolor="#c6a646" stroked="f"/>
        </w:pict>
      </w:r>
    </w:p>
    <w:p w:rsidR="00B92953" w:rsidRPr="00F76604" w:rsidRDefault="00B92953" w:rsidP="00CD0097">
      <w:pPr>
        <w:pStyle w:val="BodyTextIndent"/>
        <w:spacing w:line="288" w:lineRule="auto"/>
        <w:ind w:left="0"/>
        <w:rPr>
          <w:rFonts w:cs="Arial"/>
          <w:sz w:val="20"/>
        </w:rPr>
      </w:pPr>
      <w:r w:rsidRPr="00F76604">
        <w:rPr>
          <w:rFonts w:cs="Arial"/>
          <w:sz w:val="20"/>
        </w:rPr>
        <w:t xml:space="preserve">It is warranted that a Maintenance Agreement for the Electronic Equipment installations from its manufacturers or a Company or concern approved by the manufacturers shall be kept in force throughout the currency of insurance under this Section of the Policy and no variation in the term of Agreement shall be made without Our written consent.  For the purpose of this Warranty, Maintenance Agreement shall mean an </w:t>
      </w:r>
      <w:r w:rsidR="00A92E6D">
        <w:rPr>
          <w:rFonts w:cs="Arial"/>
          <w:sz w:val="20"/>
        </w:rPr>
        <w:t>Ag</w:t>
      </w:r>
      <w:r w:rsidRPr="00F76604">
        <w:rPr>
          <w:rFonts w:cs="Arial"/>
          <w:sz w:val="20"/>
        </w:rPr>
        <w:t>reement which provides for:</w:t>
      </w:r>
    </w:p>
    <w:p w:rsidR="00B92953" w:rsidRPr="00F76604" w:rsidRDefault="00B92953" w:rsidP="00C84891">
      <w:pPr>
        <w:pStyle w:val="BodyTextIndent"/>
        <w:numPr>
          <w:ilvl w:val="0"/>
          <w:numId w:val="10"/>
        </w:numPr>
        <w:spacing w:line="288" w:lineRule="auto"/>
        <w:rPr>
          <w:rFonts w:cs="Arial"/>
          <w:sz w:val="20"/>
        </w:rPr>
      </w:pPr>
      <w:r w:rsidRPr="00F76604">
        <w:rPr>
          <w:rFonts w:cs="Arial"/>
          <w:sz w:val="20"/>
        </w:rPr>
        <w:t>Maintenance services of the Electronic Equipment installations including preventive treatment or adjustment of mechanical or moving parts, safety checks and</w:t>
      </w:r>
    </w:p>
    <w:p w:rsidR="00B92953" w:rsidRPr="00F76604" w:rsidRDefault="00B92953" w:rsidP="00C84891">
      <w:pPr>
        <w:pStyle w:val="BodyTextIndent"/>
        <w:numPr>
          <w:ilvl w:val="0"/>
          <w:numId w:val="10"/>
        </w:numPr>
        <w:spacing w:line="288" w:lineRule="auto"/>
        <w:rPr>
          <w:rFonts w:cs="Arial"/>
          <w:sz w:val="20"/>
        </w:rPr>
      </w:pPr>
      <w:r w:rsidRPr="00F76604">
        <w:rPr>
          <w:rFonts w:cs="Arial"/>
          <w:sz w:val="20"/>
        </w:rPr>
        <w:t>Rectification of damage or faults arising from any cause during normal operation as well as from ageing.</w:t>
      </w:r>
    </w:p>
    <w:p w:rsidR="00B92953" w:rsidRPr="00F76604" w:rsidRDefault="00B92953" w:rsidP="00CD0097">
      <w:pPr>
        <w:pStyle w:val="BodyTextIndent"/>
        <w:spacing w:line="288" w:lineRule="auto"/>
        <w:ind w:left="0"/>
        <w:rPr>
          <w:rFonts w:cs="Arial"/>
          <w:sz w:val="20"/>
        </w:rPr>
      </w:pPr>
      <w:r w:rsidRPr="00F76604">
        <w:rPr>
          <w:rFonts w:cs="Arial"/>
          <w:sz w:val="20"/>
        </w:rPr>
        <w:t>Provided that this Warranty shall not apply if the additional premium as required by Us is paid by You for deletion of this Warranty or there is competent in-house maintenance facility for all equipments covered under this Section. The Warranty is also not applicable for Personal Computers with Sum Insured upto Rs.100,000/- (Rupees one lakh)</w:t>
      </w:r>
    </w:p>
    <w:p w:rsidR="00B92953" w:rsidRPr="00F76604" w:rsidRDefault="00B92953" w:rsidP="00CD0097">
      <w:pPr>
        <w:pStyle w:val="BodyTextIndent"/>
        <w:spacing w:line="288" w:lineRule="auto"/>
        <w:ind w:left="0"/>
        <w:rPr>
          <w:rFonts w:cs="Arial"/>
          <w:sz w:val="20"/>
        </w:rPr>
      </w:pPr>
    </w:p>
    <w:p w:rsidR="00B92953" w:rsidRPr="002F4590" w:rsidRDefault="00B92953" w:rsidP="00CD0097">
      <w:pPr>
        <w:pStyle w:val="BodyText"/>
        <w:spacing w:line="288" w:lineRule="auto"/>
        <w:jc w:val="center"/>
        <w:rPr>
          <w:rFonts w:cs="Arial"/>
          <w:color w:val="0000FF"/>
          <w:sz w:val="20"/>
        </w:rPr>
      </w:pPr>
      <w:r w:rsidRPr="002F4590">
        <w:rPr>
          <w:rFonts w:cs="Arial"/>
          <w:color w:val="0000FF"/>
          <w:sz w:val="20"/>
        </w:rPr>
        <w:t>SPECIAL PROVISIONS</w:t>
      </w:r>
    </w:p>
    <w:p w:rsidR="00B92953" w:rsidRPr="00F76604" w:rsidRDefault="00B92953" w:rsidP="00CD0097">
      <w:pPr>
        <w:pStyle w:val="BodyText"/>
        <w:spacing w:line="288" w:lineRule="auto"/>
        <w:jc w:val="center"/>
        <w:rPr>
          <w:rFonts w:cs="Arial"/>
          <w:b w:val="0"/>
          <w:color w:val="0000FF"/>
          <w:sz w:val="20"/>
        </w:rPr>
      </w:pPr>
      <w:r w:rsidRPr="00F76604">
        <w:rPr>
          <w:rFonts w:cs="Arial"/>
          <w:b w:val="0"/>
          <w:smallCaps/>
          <w:sz w:val="20"/>
        </w:rPr>
        <w:pict>
          <v:rect id="_x0000_i1044" style="width:0;height:1.5pt" o:hralign="center" o:hrstd="t" o:hr="t" fillcolor="#c6a646" stroked="f"/>
        </w:pict>
      </w:r>
    </w:p>
    <w:p w:rsidR="00B92953" w:rsidRPr="00F76604" w:rsidRDefault="00B92953" w:rsidP="00C84891">
      <w:pPr>
        <w:pStyle w:val="BodyText"/>
        <w:numPr>
          <w:ilvl w:val="0"/>
          <w:numId w:val="34"/>
        </w:numPr>
        <w:spacing w:line="288" w:lineRule="auto"/>
        <w:rPr>
          <w:rFonts w:cs="Arial"/>
          <w:smallCaps/>
          <w:sz w:val="20"/>
          <w:u w:val="single"/>
        </w:rPr>
      </w:pPr>
      <w:r w:rsidRPr="00F76604">
        <w:rPr>
          <w:rFonts w:cs="Arial"/>
          <w:smallCaps/>
          <w:sz w:val="20"/>
          <w:u w:val="single"/>
        </w:rPr>
        <w:t>Sum Insured</w:t>
      </w:r>
    </w:p>
    <w:p w:rsidR="00B92953" w:rsidRPr="00F76604" w:rsidRDefault="00B92953" w:rsidP="00CD0097">
      <w:pPr>
        <w:pStyle w:val="BodyText"/>
        <w:spacing w:line="288" w:lineRule="auto"/>
        <w:ind w:left="360"/>
        <w:rPr>
          <w:rFonts w:cs="Arial"/>
          <w:b w:val="0"/>
          <w:sz w:val="20"/>
        </w:rPr>
      </w:pPr>
      <w:r w:rsidRPr="00F76604">
        <w:rPr>
          <w:rFonts w:cs="Arial"/>
          <w:b w:val="0"/>
          <w:sz w:val="20"/>
        </w:rPr>
        <w:t>It is a requirement under this Section of the Policy that the Sum Insured shall be equal to cost of replacement of Electronic Equipment as new of same kind, type and capacity including freight, dues and custom duties and also cost of dismantling and re-erection. It shall include the value of system software also.</w:t>
      </w:r>
    </w:p>
    <w:p w:rsidR="00B92953" w:rsidRPr="00F76604" w:rsidRDefault="00B92953" w:rsidP="00CD0097">
      <w:pPr>
        <w:pStyle w:val="BodyText"/>
        <w:spacing w:line="288" w:lineRule="auto"/>
        <w:rPr>
          <w:rFonts w:cs="Arial"/>
          <w:sz w:val="20"/>
        </w:rPr>
      </w:pPr>
    </w:p>
    <w:p w:rsidR="00B92953" w:rsidRPr="00F76604" w:rsidRDefault="00B92953" w:rsidP="00C84891">
      <w:pPr>
        <w:pStyle w:val="BodyText"/>
        <w:numPr>
          <w:ilvl w:val="0"/>
          <w:numId w:val="34"/>
        </w:numPr>
        <w:spacing w:line="288" w:lineRule="auto"/>
        <w:rPr>
          <w:rFonts w:cs="Arial"/>
          <w:smallCaps/>
          <w:sz w:val="20"/>
          <w:u w:val="single"/>
        </w:rPr>
      </w:pPr>
      <w:r w:rsidRPr="00F76604">
        <w:rPr>
          <w:rFonts w:cs="Arial"/>
          <w:smallCaps/>
          <w:sz w:val="20"/>
          <w:u w:val="single"/>
        </w:rPr>
        <w:t>Basis of Claim Settlement</w:t>
      </w:r>
    </w:p>
    <w:p w:rsidR="00B92953" w:rsidRPr="00F76604" w:rsidRDefault="00B92953" w:rsidP="00CD0097">
      <w:pPr>
        <w:pStyle w:val="BodyText"/>
        <w:spacing w:line="288" w:lineRule="auto"/>
        <w:ind w:left="360"/>
        <w:rPr>
          <w:rFonts w:cs="Arial"/>
          <w:b w:val="0"/>
          <w:sz w:val="20"/>
        </w:rPr>
      </w:pPr>
      <w:r w:rsidRPr="00F76604">
        <w:rPr>
          <w:rFonts w:cs="Arial"/>
          <w:b w:val="0"/>
          <w:sz w:val="20"/>
        </w:rPr>
        <w:t>If the insured equipment is Damaged, We will pay for expenses necessarily incurred to restore the damaged equipment to its former state of serviceability (Repair Basis) or pay the Market Value of the equipment if the cost of its repair exceeds or equals the Market Value of the equipment immediately before the Damage (Total Loss Basis) We will also pay the following to the extent these expenses have been included in the Sum Insured.</w:t>
      </w:r>
    </w:p>
    <w:p w:rsidR="00B92953" w:rsidRPr="00F76604" w:rsidRDefault="00B92953" w:rsidP="00C84891">
      <w:pPr>
        <w:pStyle w:val="BodyText"/>
        <w:numPr>
          <w:ilvl w:val="2"/>
          <w:numId w:val="34"/>
        </w:numPr>
        <w:tabs>
          <w:tab w:val="clear" w:pos="1440"/>
        </w:tabs>
        <w:spacing w:line="288" w:lineRule="auto"/>
        <w:rPr>
          <w:rFonts w:cs="Arial"/>
          <w:b w:val="0"/>
          <w:sz w:val="20"/>
        </w:rPr>
      </w:pPr>
      <w:r w:rsidRPr="00F76604">
        <w:rPr>
          <w:rFonts w:cs="Arial"/>
          <w:b w:val="0"/>
          <w:sz w:val="20"/>
        </w:rPr>
        <w:t>Cost of dismantling and re-erection for the purpose of repairs.</w:t>
      </w:r>
    </w:p>
    <w:p w:rsidR="00B92953" w:rsidRPr="00F76604" w:rsidRDefault="00B92953" w:rsidP="00C84891">
      <w:pPr>
        <w:pStyle w:val="BodyText"/>
        <w:numPr>
          <w:ilvl w:val="2"/>
          <w:numId w:val="34"/>
        </w:numPr>
        <w:tabs>
          <w:tab w:val="clear" w:pos="1440"/>
        </w:tabs>
        <w:spacing w:line="288" w:lineRule="auto"/>
        <w:rPr>
          <w:rFonts w:cs="Arial"/>
          <w:b w:val="0"/>
          <w:sz w:val="20"/>
        </w:rPr>
      </w:pPr>
      <w:r w:rsidRPr="00F76604">
        <w:rPr>
          <w:rFonts w:cs="Arial"/>
          <w:b w:val="0"/>
          <w:sz w:val="20"/>
        </w:rPr>
        <w:t>Ordinary freight to and from the repair shop.</w:t>
      </w:r>
    </w:p>
    <w:p w:rsidR="00B92953" w:rsidRPr="00F76604" w:rsidRDefault="00B92953" w:rsidP="00C84891">
      <w:pPr>
        <w:pStyle w:val="BodyText"/>
        <w:numPr>
          <w:ilvl w:val="2"/>
          <w:numId w:val="34"/>
        </w:numPr>
        <w:tabs>
          <w:tab w:val="clear" w:pos="1440"/>
        </w:tabs>
        <w:spacing w:line="288" w:lineRule="auto"/>
        <w:rPr>
          <w:rFonts w:cs="Arial"/>
          <w:b w:val="0"/>
          <w:sz w:val="20"/>
        </w:rPr>
      </w:pPr>
      <w:r w:rsidRPr="00F76604">
        <w:rPr>
          <w:rFonts w:cs="Arial"/>
          <w:b w:val="0"/>
          <w:sz w:val="20"/>
        </w:rPr>
        <w:t>Custom duties and other dues.</w:t>
      </w:r>
    </w:p>
    <w:p w:rsidR="00B92953" w:rsidRPr="00F76604" w:rsidRDefault="00B92953" w:rsidP="00CD0097">
      <w:pPr>
        <w:pStyle w:val="BodyText"/>
        <w:spacing w:line="288" w:lineRule="auto"/>
        <w:ind w:left="360"/>
        <w:rPr>
          <w:rFonts w:cs="Arial"/>
          <w:sz w:val="20"/>
        </w:rPr>
      </w:pPr>
    </w:p>
    <w:p w:rsidR="00B92953" w:rsidRPr="00F76604" w:rsidRDefault="00B92953" w:rsidP="00C84891">
      <w:pPr>
        <w:pStyle w:val="BodyTextIndent"/>
        <w:numPr>
          <w:ilvl w:val="1"/>
          <w:numId w:val="35"/>
        </w:numPr>
        <w:spacing w:line="288" w:lineRule="auto"/>
        <w:rPr>
          <w:rFonts w:cs="Arial"/>
          <w:sz w:val="20"/>
        </w:rPr>
      </w:pPr>
      <w:r w:rsidRPr="00F76604">
        <w:rPr>
          <w:rFonts w:cs="Arial"/>
          <w:b/>
          <w:bCs/>
          <w:sz w:val="20"/>
          <w:u w:val="single"/>
        </w:rPr>
        <w:t>Repair Basis</w:t>
      </w:r>
      <w:r w:rsidRPr="00F76604">
        <w:rPr>
          <w:rFonts w:cs="Arial"/>
          <w:b/>
          <w:bCs/>
          <w:sz w:val="20"/>
        </w:rPr>
        <w:t>: -</w:t>
      </w:r>
      <w:r w:rsidRPr="00F76604">
        <w:rPr>
          <w:rFonts w:cs="Arial"/>
          <w:sz w:val="20"/>
        </w:rPr>
        <w:t xml:space="preserve"> In Repair Basis settlement, the following points will be taken into account while setting the claims:</w:t>
      </w:r>
    </w:p>
    <w:p w:rsidR="00B92953" w:rsidRPr="00F76604" w:rsidRDefault="00B92953" w:rsidP="00C84891">
      <w:pPr>
        <w:pStyle w:val="BodyTextIndent"/>
        <w:numPr>
          <w:ilvl w:val="2"/>
          <w:numId w:val="35"/>
        </w:numPr>
        <w:tabs>
          <w:tab w:val="clear" w:pos="1440"/>
        </w:tabs>
        <w:spacing w:line="288" w:lineRule="auto"/>
        <w:rPr>
          <w:rFonts w:cs="Arial"/>
          <w:sz w:val="20"/>
        </w:rPr>
      </w:pPr>
      <w:r w:rsidRPr="00F76604">
        <w:rPr>
          <w:rFonts w:cs="Arial"/>
          <w:sz w:val="20"/>
        </w:rPr>
        <w:t>No deduction will be made for depreciation in respect of parts replaced except those with limited life.</w:t>
      </w:r>
    </w:p>
    <w:p w:rsidR="00B92953" w:rsidRPr="00F76604" w:rsidRDefault="00B92953" w:rsidP="00C84891">
      <w:pPr>
        <w:pStyle w:val="BodyTextIndent"/>
        <w:numPr>
          <w:ilvl w:val="2"/>
          <w:numId w:val="35"/>
        </w:numPr>
        <w:tabs>
          <w:tab w:val="clear" w:pos="1440"/>
        </w:tabs>
        <w:spacing w:line="288" w:lineRule="auto"/>
        <w:rPr>
          <w:rFonts w:cs="Arial"/>
          <w:sz w:val="20"/>
        </w:rPr>
      </w:pPr>
      <w:r w:rsidRPr="00F76604">
        <w:rPr>
          <w:rFonts w:cs="Arial"/>
          <w:sz w:val="20"/>
        </w:rPr>
        <w:t>If the repairs are executed at a workshop owned by You, We will pay the cost of materials and wages incurred for the purpose of repairs plus a reasonable percentage to cover overhead charges</w:t>
      </w:r>
    </w:p>
    <w:p w:rsidR="00B92953" w:rsidRPr="00F76604" w:rsidRDefault="00B92953" w:rsidP="00C84891">
      <w:pPr>
        <w:pStyle w:val="BodyTextIndent"/>
        <w:numPr>
          <w:ilvl w:val="2"/>
          <w:numId w:val="35"/>
        </w:numPr>
        <w:tabs>
          <w:tab w:val="clear" w:pos="1440"/>
        </w:tabs>
        <w:spacing w:line="288" w:lineRule="auto"/>
        <w:rPr>
          <w:rFonts w:cs="Arial"/>
          <w:sz w:val="20"/>
        </w:rPr>
      </w:pPr>
      <w:r w:rsidRPr="00F76604">
        <w:rPr>
          <w:rFonts w:cs="Arial"/>
          <w:sz w:val="20"/>
        </w:rPr>
        <w:t>The cost of any provisional repair will be borne by Us if such repairs constitute part of the final repairs and do not increase the total repair expense.</w:t>
      </w:r>
    </w:p>
    <w:p w:rsidR="00B92953" w:rsidRPr="00F76604" w:rsidRDefault="00B92953" w:rsidP="00C84891">
      <w:pPr>
        <w:pStyle w:val="BodyTextIndent"/>
        <w:numPr>
          <w:ilvl w:val="2"/>
          <w:numId w:val="35"/>
        </w:numPr>
        <w:tabs>
          <w:tab w:val="clear" w:pos="1440"/>
        </w:tabs>
        <w:spacing w:line="288" w:lineRule="auto"/>
        <w:rPr>
          <w:rFonts w:cs="Arial"/>
          <w:sz w:val="20"/>
        </w:rPr>
      </w:pPr>
      <w:r w:rsidRPr="00F76604">
        <w:rPr>
          <w:rFonts w:cs="Arial"/>
          <w:sz w:val="20"/>
        </w:rPr>
        <w:t>We will make payments only after being satisfied with necessary bills and documents that the repairs have been effected or replacement have taken place as the case may be.</w:t>
      </w:r>
    </w:p>
    <w:p w:rsidR="00B92953" w:rsidRPr="00F76604" w:rsidRDefault="00B92953" w:rsidP="00C84891">
      <w:pPr>
        <w:pStyle w:val="BodyTextIndent"/>
        <w:numPr>
          <w:ilvl w:val="2"/>
          <w:numId w:val="35"/>
        </w:numPr>
        <w:tabs>
          <w:tab w:val="clear" w:pos="1440"/>
        </w:tabs>
        <w:spacing w:line="288" w:lineRule="auto"/>
        <w:rPr>
          <w:rFonts w:cs="Arial"/>
          <w:sz w:val="20"/>
        </w:rPr>
      </w:pPr>
      <w:r w:rsidRPr="00F76604">
        <w:rPr>
          <w:rFonts w:cs="Arial"/>
          <w:sz w:val="20"/>
        </w:rPr>
        <w:t xml:space="preserve">Value of salvage is to be taken into account for both Repair Basis and Total Loss Basis, in case of replacement of parts or </w:t>
      </w:r>
      <w:r w:rsidR="001D7249">
        <w:rPr>
          <w:rFonts w:cs="Arial"/>
          <w:sz w:val="20"/>
        </w:rPr>
        <w:t>Items</w:t>
      </w:r>
      <w:r w:rsidRPr="00F76604">
        <w:rPr>
          <w:rFonts w:cs="Arial"/>
          <w:sz w:val="20"/>
        </w:rPr>
        <w:t>.</w:t>
      </w:r>
    </w:p>
    <w:p w:rsidR="00B92953" w:rsidRPr="00F76604" w:rsidRDefault="00B92953" w:rsidP="00CD0097">
      <w:pPr>
        <w:pStyle w:val="BodyTextIndent"/>
        <w:spacing w:line="288" w:lineRule="auto"/>
        <w:rPr>
          <w:rFonts w:cs="Arial"/>
          <w:sz w:val="20"/>
        </w:rPr>
      </w:pPr>
    </w:p>
    <w:p w:rsidR="00B92953" w:rsidRPr="00F76604" w:rsidRDefault="00B92953" w:rsidP="00CD0097">
      <w:pPr>
        <w:pStyle w:val="BodyTextIndent"/>
        <w:spacing w:line="288" w:lineRule="auto"/>
        <w:rPr>
          <w:rFonts w:cs="Arial"/>
          <w:sz w:val="20"/>
        </w:rPr>
      </w:pPr>
    </w:p>
    <w:p w:rsidR="00B92953" w:rsidRPr="00F76604" w:rsidRDefault="00B92953" w:rsidP="00C84891">
      <w:pPr>
        <w:pStyle w:val="BodyTextIndent"/>
        <w:numPr>
          <w:ilvl w:val="1"/>
          <w:numId w:val="35"/>
        </w:numPr>
        <w:spacing w:line="288" w:lineRule="auto"/>
        <w:rPr>
          <w:rFonts w:cs="Arial"/>
          <w:sz w:val="20"/>
        </w:rPr>
      </w:pPr>
      <w:r w:rsidRPr="00F76604">
        <w:rPr>
          <w:rFonts w:cs="Arial"/>
          <w:b/>
          <w:bCs/>
          <w:sz w:val="20"/>
        </w:rPr>
        <w:t>Total Loss Basis: -</w:t>
      </w:r>
      <w:r w:rsidRPr="00F76604">
        <w:rPr>
          <w:rFonts w:cs="Arial"/>
          <w:sz w:val="20"/>
        </w:rPr>
        <w:t xml:space="preserve"> In Total Loss Basis settlement, the following points will be taken into account while settling the claim.</w:t>
      </w:r>
    </w:p>
    <w:p w:rsidR="00B92953" w:rsidRPr="00F76604" w:rsidRDefault="00B92953" w:rsidP="00C84891">
      <w:pPr>
        <w:pStyle w:val="BodyTextIndent"/>
        <w:numPr>
          <w:ilvl w:val="2"/>
          <w:numId w:val="35"/>
        </w:numPr>
        <w:tabs>
          <w:tab w:val="clear" w:pos="1440"/>
        </w:tabs>
        <w:spacing w:line="288" w:lineRule="auto"/>
        <w:rPr>
          <w:rFonts w:cs="Arial"/>
          <w:sz w:val="20"/>
        </w:rPr>
      </w:pPr>
      <w:r w:rsidRPr="00F76604">
        <w:rPr>
          <w:rFonts w:cs="Arial"/>
          <w:sz w:val="20"/>
        </w:rPr>
        <w:t xml:space="preserve">Market Value of </w:t>
      </w:r>
      <w:r w:rsidR="00A92E6D">
        <w:rPr>
          <w:rFonts w:cs="Arial"/>
          <w:sz w:val="20"/>
        </w:rPr>
        <w:t>i</w:t>
      </w:r>
      <w:r w:rsidR="001D7249">
        <w:rPr>
          <w:rFonts w:cs="Arial"/>
          <w:sz w:val="20"/>
        </w:rPr>
        <w:t>tem</w:t>
      </w:r>
      <w:r w:rsidRPr="00F76604">
        <w:rPr>
          <w:rFonts w:cs="Arial"/>
          <w:sz w:val="20"/>
        </w:rPr>
        <w:t xml:space="preserve"> to be calculated by deducting proper depreciation from the Replacement Value of </w:t>
      </w:r>
      <w:r w:rsidR="00A92E6D">
        <w:rPr>
          <w:rFonts w:cs="Arial"/>
          <w:sz w:val="20"/>
        </w:rPr>
        <w:t>i</w:t>
      </w:r>
      <w:r w:rsidR="001D7249">
        <w:rPr>
          <w:rFonts w:cs="Arial"/>
          <w:sz w:val="20"/>
        </w:rPr>
        <w:t>tem</w:t>
      </w:r>
      <w:r w:rsidRPr="00F76604">
        <w:rPr>
          <w:rFonts w:cs="Arial"/>
          <w:sz w:val="20"/>
        </w:rPr>
        <w:t xml:space="preserve"> as new of same kind, type and capacity.</w:t>
      </w:r>
    </w:p>
    <w:p w:rsidR="00B92953" w:rsidRPr="00F76604" w:rsidRDefault="00B92953" w:rsidP="00C84891">
      <w:pPr>
        <w:pStyle w:val="BodyTextIndent"/>
        <w:numPr>
          <w:ilvl w:val="2"/>
          <w:numId w:val="35"/>
        </w:numPr>
        <w:tabs>
          <w:tab w:val="clear" w:pos="1440"/>
        </w:tabs>
        <w:spacing w:line="288" w:lineRule="auto"/>
        <w:rPr>
          <w:rFonts w:cs="Arial"/>
          <w:sz w:val="20"/>
        </w:rPr>
      </w:pPr>
      <w:r w:rsidRPr="00F76604">
        <w:rPr>
          <w:rFonts w:cs="Arial"/>
          <w:sz w:val="20"/>
        </w:rPr>
        <w:t xml:space="preserve">We may not insist for bills and documents in case You are unable to replace the </w:t>
      </w:r>
      <w:r w:rsidR="00A92E6D">
        <w:rPr>
          <w:rFonts w:cs="Arial"/>
          <w:sz w:val="20"/>
        </w:rPr>
        <w:t>D</w:t>
      </w:r>
      <w:r w:rsidRPr="00F76604">
        <w:rPr>
          <w:rFonts w:cs="Arial"/>
          <w:sz w:val="20"/>
        </w:rPr>
        <w:t>amaged equipment for any reason.</w:t>
      </w:r>
    </w:p>
    <w:p w:rsidR="00B92953" w:rsidRPr="00F76604" w:rsidRDefault="00B92953" w:rsidP="00C84891">
      <w:pPr>
        <w:pStyle w:val="BodyTextIndent"/>
        <w:numPr>
          <w:ilvl w:val="2"/>
          <w:numId w:val="35"/>
        </w:numPr>
        <w:tabs>
          <w:tab w:val="clear" w:pos="1440"/>
        </w:tabs>
        <w:spacing w:line="288" w:lineRule="auto"/>
        <w:rPr>
          <w:rFonts w:cs="Arial"/>
          <w:sz w:val="20"/>
        </w:rPr>
      </w:pPr>
      <w:r w:rsidRPr="00F76604">
        <w:rPr>
          <w:rFonts w:cs="Arial"/>
          <w:sz w:val="20"/>
        </w:rPr>
        <w:t xml:space="preserve">If the insured </w:t>
      </w:r>
      <w:r w:rsidR="001D7249">
        <w:rPr>
          <w:rFonts w:cs="Arial"/>
          <w:sz w:val="20"/>
        </w:rPr>
        <w:t>Items</w:t>
      </w:r>
      <w:r w:rsidRPr="00F76604">
        <w:rPr>
          <w:rFonts w:cs="Arial"/>
          <w:sz w:val="20"/>
        </w:rPr>
        <w:t xml:space="preserve"> subject to total loss become obsolete, then all cost necessary to replace the </w:t>
      </w:r>
      <w:r w:rsidR="00A92E6D">
        <w:rPr>
          <w:rFonts w:cs="Arial"/>
          <w:sz w:val="20"/>
        </w:rPr>
        <w:t>D</w:t>
      </w:r>
      <w:r w:rsidRPr="00F76604">
        <w:rPr>
          <w:rFonts w:cs="Arial"/>
          <w:sz w:val="20"/>
        </w:rPr>
        <w:t xml:space="preserve">amaged </w:t>
      </w:r>
      <w:r w:rsidR="00A92E6D">
        <w:rPr>
          <w:rFonts w:cs="Arial"/>
          <w:sz w:val="20"/>
        </w:rPr>
        <w:t>i</w:t>
      </w:r>
      <w:r w:rsidR="001D7249">
        <w:rPr>
          <w:rFonts w:cs="Arial"/>
          <w:sz w:val="20"/>
        </w:rPr>
        <w:t>tem</w:t>
      </w:r>
      <w:r w:rsidRPr="00F76604">
        <w:rPr>
          <w:rFonts w:cs="Arial"/>
          <w:sz w:val="20"/>
        </w:rPr>
        <w:t xml:space="preserve"> with a follow up model (similar type) of similar structure and configuration (of similar quality) i.e. low, average or high capacity will be reimbursed </w:t>
      </w:r>
    </w:p>
    <w:p w:rsidR="00B92953" w:rsidRPr="00F76604" w:rsidRDefault="00B92953" w:rsidP="00CD0097">
      <w:pPr>
        <w:pStyle w:val="BodyTextIndent"/>
        <w:spacing w:line="288" w:lineRule="auto"/>
        <w:ind w:left="0"/>
        <w:rPr>
          <w:rFonts w:cs="Arial"/>
          <w:b/>
          <w:sz w:val="20"/>
          <w:u w:val="single"/>
        </w:rPr>
      </w:pPr>
    </w:p>
    <w:p w:rsidR="00B92953" w:rsidRPr="00F76604" w:rsidRDefault="00B92953" w:rsidP="00CD0097">
      <w:pPr>
        <w:pStyle w:val="BodyTextIndent"/>
        <w:spacing w:line="288" w:lineRule="auto"/>
        <w:ind w:left="0"/>
        <w:rPr>
          <w:rFonts w:cs="Arial"/>
          <w:b/>
          <w:sz w:val="20"/>
          <w:u w:val="single"/>
        </w:rPr>
      </w:pPr>
    </w:p>
    <w:p w:rsidR="00B92953" w:rsidRPr="00F76604" w:rsidRDefault="00B92953" w:rsidP="00CD0097">
      <w:pPr>
        <w:pStyle w:val="BodyTextIndent"/>
        <w:spacing w:line="288" w:lineRule="auto"/>
        <w:ind w:left="0"/>
        <w:jc w:val="center"/>
        <w:rPr>
          <w:rFonts w:cs="Arial"/>
          <w:b/>
          <w:color w:val="0000FF"/>
          <w:sz w:val="20"/>
        </w:rPr>
      </w:pPr>
      <w:r w:rsidRPr="00F76604">
        <w:rPr>
          <w:rFonts w:cs="Arial"/>
          <w:b/>
          <w:color w:val="0000FF"/>
          <w:sz w:val="20"/>
        </w:rPr>
        <w:t>SPECIAL CONDITIONS</w:t>
      </w:r>
    </w:p>
    <w:p w:rsidR="00B92953" w:rsidRPr="00F76604" w:rsidRDefault="00B92953" w:rsidP="00CD0097">
      <w:pPr>
        <w:pStyle w:val="BodyTextIndent"/>
        <w:spacing w:line="288" w:lineRule="auto"/>
        <w:ind w:left="0"/>
        <w:rPr>
          <w:rFonts w:cs="Arial"/>
          <w:sz w:val="20"/>
        </w:rPr>
      </w:pPr>
      <w:r w:rsidRPr="00F76604">
        <w:rPr>
          <w:rFonts w:cs="Arial"/>
          <w:b/>
          <w:smallCaps/>
          <w:sz w:val="20"/>
        </w:rPr>
        <w:pict>
          <v:rect id="_x0000_i1045" style="width:0;height:1.5pt" o:hralign="center" o:hrstd="t" o:hr="t" fillcolor="#c6a646" stroked="f"/>
        </w:pict>
      </w:r>
    </w:p>
    <w:p w:rsidR="00B92953" w:rsidRPr="00F76604" w:rsidRDefault="00B92953" w:rsidP="00C84891">
      <w:pPr>
        <w:pStyle w:val="BodyTextIndent"/>
        <w:numPr>
          <w:ilvl w:val="0"/>
          <w:numId w:val="36"/>
        </w:numPr>
        <w:spacing w:line="288" w:lineRule="auto"/>
        <w:rPr>
          <w:rFonts w:cs="Arial"/>
          <w:b/>
          <w:smallCaps/>
          <w:sz w:val="20"/>
          <w:u w:val="single"/>
        </w:rPr>
      </w:pPr>
      <w:r w:rsidRPr="00F76604">
        <w:rPr>
          <w:rFonts w:cs="Arial"/>
          <w:b/>
          <w:bCs/>
          <w:smallCaps/>
          <w:sz w:val="20"/>
          <w:u w:val="single"/>
        </w:rPr>
        <w:t>Average (Under-Insurance)</w:t>
      </w:r>
    </w:p>
    <w:p w:rsidR="00B92953" w:rsidRPr="00F76604" w:rsidRDefault="00B92953" w:rsidP="00CD0097">
      <w:pPr>
        <w:pStyle w:val="BodyTextIndent"/>
        <w:spacing w:line="288" w:lineRule="auto"/>
        <w:ind w:left="360"/>
        <w:rPr>
          <w:rFonts w:cs="Arial"/>
          <w:sz w:val="20"/>
        </w:rPr>
      </w:pPr>
      <w:r w:rsidRPr="00F76604">
        <w:rPr>
          <w:rFonts w:cs="Arial"/>
          <w:sz w:val="20"/>
        </w:rPr>
        <w:t xml:space="preserve">If at the time of Damage, the Sum Insured is less than the amount required to be insured as described above, then We will pay only in such proportion as the Sum Insured bears to the amount required to be insured. Every </w:t>
      </w:r>
      <w:r w:rsidR="00A92E6D">
        <w:rPr>
          <w:rFonts w:cs="Arial"/>
          <w:sz w:val="20"/>
        </w:rPr>
        <w:t>i</w:t>
      </w:r>
      <w:r w:rsidR="001D7249">
        <w:rPr>
          <w:rFonts w:cs="Arial"/>
          <w:sz w:val="20"/>
        </w:rPr>
        <w:t>tem</w:t>
      </w:r>
      <w:r w:rsidRPr="00F76604">
        <w:rPr>
          <w:rFonts w:cs="Arial"/>
          <w:sz w:val="20"/>
        </w:rPr>
        <w:t>, if more than one, shall be subject to this condition separately.</w:t>
      </w:r>
    </w:p>
    <w:p w:rsidR="00B92953" w:rsidRPr="00F76604" w:rsidRDefault="00B92953" w:rsidP="00CD0097">
      <w:pPr>
        <w:pStyle w:val="BodyTextIndent"/>
        <w:spacing w:line="288" w:lineRule="auto"/>
        <w:ind w:left="0"/>
        <w:rPr>
          <w:rFonts w:cs="Arial"/>
          <w:b/>
          <w:sz w:val="20"/>
          <w:u w:val="single"/>
        </w:rPr>
      </w:pPr>
    </w:p>
    <w:p w:rsidR="00B92953" w:rsidRPr="00F76604" w:rsidRDefault="00B92953" w:rsidP="00C84891">
      <w:pPr>
        <w:pStyle w:val="BodyTextIndent"/>
        <w:numPr>
          <w:ilvl w:val="0"/>
          <w:numId w:val="36"/>
        </w:numPr>
        <w:spacing w:line="288" w:lineRule="auto"/>
        <w:rPr>
          <w:rFonts w:cs="Arial"/>
          <w:bCs/>
          <w:sz w:val="20"/>
        </w:rPr>
      </w:pPr>
      <w:r w:rsidRPr="00F76604">
        <w:rPr>
          <w:rFonts w:cs="Arial"/>
          <w:bCs/>
          <w:sz w:val="20"/>
        </w:rPr>
        <w:t>After giving Notice to Us as described under General Condition No. 5 , You may carry out the repair or replacement of any minor Damage not exceeding Rs. 2,500/-( Rupees two thousand and five hundred) provided that carrying out of such repairs is without prejudice to any question of Our liability and that any Damaged part requiring replacement is kept for inspection by Us.</w:t>
      </w:r>
    </w:p>
    <w:p w:rsidR="00B92953" w:rsidRPr="00F76604" w:rsidRDefault="00B92953" w:rsidP="00CD0097">
      <w:pPr>
        <w:pStyle w:val="BodyTextIndent"/>
        <w:spacing w:line="288" w:lineRule="auto"/>
        <w:ind w:left="180" w:firstLine="540"/>
        <w:rPr>
          <w:rFonts w:cs="Arial"/>
          <w:bCs/>
          <w:sz w:val="20"/>
        </w:rPr>
      </w:pPr>
    </w:p>
    <w:p w:rsidR="00B92953" w:rsidRPr="00F76604" w:rsidRDefault="00B92953" w:rsidP="00CD0097">
      <w:pPr>
        <w:pStyle w:val="BodyTextIndent"/>
        <w:spacing w:line="288" w:lineRule="auto"/>
        <w:ind w:left="360"/>
        <w:rPr>
          <w:rFonts w:cs="Arial"/>
          <w:bCs/>
          <w:sz w:val="20"/>
        </w:rPr>
      </w:pPr>
      <w:r w:rsidRPr="00F76604">
        <w:rPr>
          <w:rFonts w:cs="Arial"/>
          <w:bCs/>
          <w:sz w:val="20"/>
        </w:rPr>
        <w:t xml:space="preserve">Further Our liability under this Section of the Policy in respect of any </w:t>
      </w:r>
      <w:r w:rsidR="00A92E6D">
        <w:rPr>
          <w:rFonts w:cs="Arial"/>
          <w:bCs/>
          <w:sz w:val="20"/>
        </w:rPr>
        <w:t>i</w:t>
      </w:r>
      <w:r w:rsidR="001D7249">
        <w:rPr>
          <w:rFonts w:cs="Arial"/>
          <w:bCs/>
          <w:sz w:val="20"/>
        </w:rPr>
        <w:t>tem</w:t>
      </w:r>
      <w:r w:rsidRPr="00F76604">
        <w:rPr>
          <w:rFonts w:cs="Arial"/>
          <w:bCs/>
          <w:sz w:val="20"/>
        </w:rPr>
        <w:t xml:space="preserve"> sustaining Damage shall cease if the said </w:t>
      </w:r>
      <w:r w:rsidR="00A92E6D">
        <w:rPr>
          <w:rFonts w:cs="Arial"/>
          <w:bCs/>
          <w:sz w:val="20"/>
        </w:rPr>
        <w:t>i</w:t>
      </w:r>
      <w:r w:rsidR="001D7249">
        <w:rPr>
          <w:rFonts w:cs="Arial"/>
          <w:bCs/>
          <w:sz w:val="20"/>
        </w:rPr>
        <w:t>tem</w:t>
      </w:r>
      <w:r w:rsidRPr="00F76604">
        <w:rPr>
          <w:rFonts w:cs="Arial"/>
          <w:bCs/>
          <w:sz w:val="20"/>
        </w:rPr>
        <w:t xml:space="preserve"> is kept in operation after a claim without being repaired to Our satisfaction or if temporary repairs are carried out without Our consent.</w:t>
      </w:r>
    </w:p>
    <w:p w:rsidR="00B92953" w:rsidRPr="00F76604" w:rsidRDefault="00B92953" w:rsidP="00CD0097">
      <w:pPr>
        <w:pStyle w:val="BodyTextIndent"/>
        <w:spacing w:line="288" w:lineRule="auto"/>
        <w:ind w:left="0"/>
        <w:rPr>
          <w:rFonts w:cs="Arial"/>
          <w:b/>
          <w:sz w:val="20"/>
          <w:u w:val="single"/>
        </w:rPr>
      </w:pPr>
    </w:p>
    <w:p w:rsidR="00684683" w:rsidRPr="00F76604" w:rsidRDefault="00684683" w:rsidP="00A92E6D">
      <w:pPr>
        <w:pStyle w:val="BodyTextIndent"/>
        <w:spacing w:line="288" w:lineRule="auto"/>
        <w:ind w:left="360"/>
        <w:rPr>
          <w:rFonts w:cs="Arial"/>
          <w:sz w:val="20"/>
        </w:rPr>
      </w:pPr>
      <w:r>
        <w:rPr>
          <w:rFonts w:cs="Arial"/>
          <w:b/>
          <w:sz w:val="20"/>
          <w:u w:val="single"/>
        </w:rPr>
        <w:br w:type="page"/>
      </w:r>
    </w:p>
    <w:p w:rsidR="00684683" w:rsidRPr="002F4590" w:rsidRDefault="00684683" w:rsidP="00CD0097">
      <w:pPr>
        <w:pStyle w:val="BodyTextIndent"/>
        <w:pBdr>
          <w:top w:val="single" w:sz="4" w:space="1" w:color="auto"/>
          <w:left w:val="single" w:sz="4" w:space="4" w:color="auto"/>
          <w:bottom w:val="single" w:sz="4" w:space="1" w:color="auto"/>
          <w:right w:val="single" w:sz="4" w:space="4" w:color="auto"/>
        </w:pBdr>
        <w:shd w:val="clear" w:color="auto" w:fill="E6E6E6"/>
        <w:spacing w:line="288" w:lineRule="auto"/>
        <w:ind w:left="0"/>
        <w:jc w:val="center"/>
        <w:rPr>
          <w:rFonts w:ascii="Arial" w:hAnsi="Arial" w:cs="Arial"/>
          <w:b/>
          <w:bCs/>
          <w:smallCaps/>
          <w:color w:val="0000FF"/>
          <w:sz w:val="20"/>
        </w:rPr>
      </w:pPr>
      <w:r w:rsidRPr="002F4590">
        <w:rPr>
          <w:rFonts w:ascii="Arial" w:hAnsi="Arial" w:cs="Arial"/>
          <w:b/>
          <w:bCs/>
          <w:smallCaps/>
          <w:color w:val="0000FF"/>
          <w:sz w:val="20"/>
        </w:rPr>
        <w:t xml:space="preserve">Section </w:t>
      </w:r>
      <w:r w:rsidR="002F4590">
        <w:rPr>
          <w:rFonts w:ascii="Arial" w:hAnsi="Arial" w:cs="Arial"/>
          <w:b/>
          <w:bCs/>
          <w:smallCaps/>
          <w:color w:val="0000FF"/>
          <w:sz w:val="20"/>
        </w:rPr>
        <w:t>8</w:t>
      </w:r>
    </w:p>
    <w:p w:rsidR="00684683" w:rsidRPr="00F76604" w:rsidRDefault="00684683" w:rsidP="00CD0097">
      <w:pPr>
        <w:pStyle w:val="BodyTextIndent"/>
        <w:pBdr>
          <w:top w:val="single" w:sz="4" w:space="1" w:color="auto"/>
          <w:left w:val="single" w:sz="4" w:space="4" w:color="auto"/>
          <w:bottom w:val="single" w:sz="4" w:space="1" w:color="auto"/>
          <w:right w:val="single" w:sz="4" w:space="4" w:color="auto"/>
        </w:pBdr>
        <w:shd w:val="clear" w:color="auto" w:fill="E6E6E6"/>
        <w:spacing w:line="288" w:lineRule="auto"/>
        <w:ind w:left="0"/>
        <w:jc w:val="center"/>
        <w:rPr>
          <w:rFonts w:cs="Arial"/>
          <w:b/>
          <w:bCs/>
          <w:smallCaps/>
          <w:color w:val="0000FF"/>
          <w:sz w:val="20"/>
        </w:rPr>
      </w:pPr>
      <w:r w:rsidRPr="002F4590">
        <w:rPr>
          <w:rFonts w:ascii="Arial" w:hAnsi="Arial" w:cs="Arial"/>
          <w:b/>
          <w:bCs/>
          <w:smallCaps/>
          <w:color w:val="0000FF"/>
          <w:sz w:val="20"/>
        </w:rPr>
        <w:t xml:space="preserve"> </w:t>
      </w:r>
      <w:r w:rsidRPr="002F4590">
        <w:rPr>
          <w:rFonts w:ascii="Arial" w:hAnsi="Arial" w:cs="Arial"/>
          <w:b/>
          <w:bCs/>
          <w:smallCaps/>
          <w:color w:val="0000FF"/>
          <w:sz w:val="20"/>
        </w:rPr>
        <w:tab/>
      </w:r>
      <w:r w:rsidRPr="002F4590">
        <w:rPr>
          <w:rFonts w:ascii="Arial" w:hAnsi="Arial" w:cs="Arial"/>
          <w:b/>
          <w:smallCaps/>
          <w:color w:val="0000FF"/>
          <w:sz w:val="20"/>
        </w:rPr>
        <w:t>Neon and Illuminated Sign, Hoardings and Trade Equipments (all Risk)</w:t>
      </w:r>
      <w:r w:rsidRPr="002F4590">
        <w:rPr>
          <w:rFonts w:ascii="Arial" w:hAnsi="Arial" w:cs="Arial"/>
          <w:b/>
          <w:bCs/>
          <w:smallCaps/>
          <w:color w:val="0000FF"/>
          <w:sz w:val="20"/>
          <w:szCs w:val="24"/>
        </w:rPr>
        <w:tab/>
      </w:r>
      <w:r w:rsidRPr="00F76604">
        <w:rPr>
          <w:rFonts w:cs="Arial"/>
          <w:b/>
          <w:bCs/>
          <w:smallCaps/>
          <w:color w:val="0000FF"/>
          <w:sz w:val="20"/>
          <w:szCs w:val="24"/>
        </w:rPr>
        <w:tab/>
      </w:r>
    </w:p>
    <w:p w:rsidR="00684683" w:rsidRPr="00F76604" w:rsidRDefault="00684683" w:rsidP="00CD0097">
      <w:pPr>
        <w:pStyle w:val="BodyTextIndent"/>
        <w:spacing w:line="288" w:lineRule="auto"/>
        <w:ind w:left="0"/>
        <w:jc w:val="center"/>
        <w:rPr>
          <w:rFonts w:cs="Arial"/>
          <w:b/>
          <w:bCs/>
          <w:smallCaps/>
          <w:color w:val="0000FF"/>
          <w:sz w:val="20"/>
        </w:rPr>
      </w:pPr>
    </w:p>
    <w:p w:rsidR="00684683" w:rsidRPr="00F76604" w:rsidRDefault="00684683" w:rsidP="00CD0097">
      <w:pPr>
        <w:pStyle w:val="BodyTextIndent"/>
        <w:spacing w:line="288" w:lineRule="auto"/>
        <w:ind w:left="0"/>
        <w:rPr>
          <w:rFonts w:cs="Arial"/>
          <w:b/>
          <w:sz w:val="20"/>
          <w:u w:val="single"/>
        </w:rPr>
      </w:pPr>
    </w:p>
    <w:p w:rsidR="00684683" w:rsidRDefault="002F4590" w:rsidP="00CD0097">
      <w:pPr>
        <w:pStyle w:val="BodyTextIndent"/>
        <w:spacing w:line="288" w:lineRule="auto"/>
        <w:ind w:left="0"/>
        <w:rPr>
          <w:rFonts w:cs="Arial"/>
          <w:b/>
          <w:bCs/>
          <w:sz w:val="20"/>
        </w:rPr>
      </w:pPr>
      <w:r>
        <w:rPr>
          <w:rFonts w:cs="Arial"/>
          <w:b/>
          <w:bCs/>
          <w:sz w:val="20"/>
        </w:rPr>
        <w:t>Property Insured</w:t>
      </w:r>
    </w:p>
    <w:p w:rsidR="00684683" w:rsidRDefault="00684683" w:rsidP="00CD0097">
      <w:pPr>
        <w:spacing w:line="288" w:lineRule="auto"/>
        <w:jc w:val="both"/>
        <w:rPr>
          <w:rFonts w:ascii="Arial Narrow" w:hAnsi="Arial Narrow" w:cs="Arial"/>
          <w:sz w:val="20"/>
        </w:rPr>
      </w:pPr>
      <w:r>
        <w:rPr>
          <w:rFonts w:ascii="Arial Narrow" w:hAnsi="Arial Narrow" w:cs="Arial"/>
          <w:sz w:val="20"/>
        </w:rPr>
        <w:t xml:space="preserve">     </w:t>
      </w:r>
      <w:r>
        <w:rPr>
          <w:rFonts w:ascii="Arial Narrow" w:hAnsi="Arial Narrow" w:cs="Arial"/>
          <w:sz w:val="20"/>
          <w:u w:val="single"/>
        </w:rPr>
        <w:t>Item-1</w:t>
      </w:r>
      <w:r>
        <w:rPr>
          <w:rFonts w:ascii="Arial Narrow" w:hAnsi="Arial Narrow" w:cs="Arial"/>
          <w:sz w:val="20"/>
        </w:rPr>
        <w:t xml:space="preserve">:  Neon and </w:t>
      </w:r>
      <w:r w:rsidR="00A92E6D">
        <w:rPr>
          <w:rFonts w:ascii="Arial Narrow" w:hAnsi="Arial Narrow" w:cs="Arial"/>
          <w:sz w:val="20"/>
        </w:rPr>
        <w:t>I</w:t>
      </w:r>
      <w:r>
        <w:rPr>
          <w:rFonts w:ascii="Arial Narrow" w:hAnsi="Arial Narrow" w:cs="Arial"/>
          <w:sz w:val="20"/>
        </w:rPr>
        <w:t xml:space="preserve">lluminated </w:t>
      </w:r>
      <w:r w:rsidR="00A92E6D">
        <w:rPr>
          <w:rFonts w:ascii="Arial Narrow" w:hAnsi="Arial Narrow" w:cs="Arial"/>
          <w:sz w:val="20"/>
        </w:rPr>
        <w:t>S</w:t>
      </w:r>
      <w:r>
        <w:rPr>
          <w:rFonts w:ascii="Arial Narrow" w:hAnsi="Arial Narrow" w:cs="Arial"/>
          <w:sz w:val="20"/>
        </w:rPr>
        <w:t>igns.</w:t>
      </w:r>
    </w:p>
    <w:p w:rsidR="00684683" w:rsidRDefault="00684683" w:rsidP="00CD0097">
      <w:pPr>
        <w:spacing w:line="288" w:lineRule="auto"/>
        <w:jc w:val="both"/>
        <w:rPr>
          <w:rFonts w:ascii="Arial Narrow" w:hAnsi="Arial Narrow" w:cs="Arial"/>
          <w:sz w:val="20"/>
        </w:rPr>
      </w:pPr>
      <w:r>
        <w:rPr>
          <w:rFonts w:ascii="Arial Narrow" w:hAnsi="Arial Narrow" w:cs="Arial"/>
          <w:sz w:val="20"/>
        </w:rPr>
        <w:t xml:space="preserve">     </w:t>
      </w:r>
      <w:r>
        <w:rPr>
          <w:rFonts w:ascii="Arial Narrow" w:hAnsi="Arial Narrow" w:cs="Arial"/>
          <w:sz w:val="20"/>
          <w:u w:val="single"/>
        </w:rPr>
        <w:t>Item-2</w:t>
      </w:r>
      <w:r>
        <w:rPr>
          <w:rFonts w:ascii="Arial Narrow" w:hAnsi="Arial Narrow" w:cs="Arial"/>
          <w:sz w:val="20"/>
        </w:rPr>
        <w:t>:  Hoardings.</w:t>
      </w:r>
    </w:p>
    <w:p w:rsidR="00684683" w:rsidRDefault="00684683" w:rsidP="00CD0097">
      <w:pPr>
        <w:spacing w:line="288" w:lineRule="auto"/>
        <w:jc w:val="both"/>
        <w:rPr>
          <w:rFonts w:ascii="Arial Narrow" w:hAnsi="Arial Narrow" w:cs="Arial"/>
          <w:sz w:val="20"/>
        </w:rPr>
      </w:pPr>
      <w:r>
        <w:rPr>
          <w:rFonts w:ascii="Arial Narrow" w:hAnsi="Arial Narrow" w:cs="Arial"/>
          <w:sz w:val="20"/>
        </w:rPr>
        <w:t xml:space="preserve">     </w:t>
      </w:r>
      <w:r>
        <w:rPr>
          <w:rFonts w:ascii="Arial Narrow" w:hAnsi="Arial Narrow" w:cs="Arial"/>
          <w:sz w:val="20"/>
          <w:u w:val="single"/>
        </w:rPr>
        <w:t>Item-3</w:t>
      </w:r>
      <w:r>
        <w:rPr>
          <w:rFonts w:ascii="Arial Narrow" w:hAnsi="Arial Narrow" w:cs="Arial"/>
          <w:sz w:val="20"/>
        </w:rPr>
        <w:t xml:space="preserve">:  Other </w:t>
      </w:r>
      <w:r w:rsidR="00A92E6D">
        <w:rPr>
          <w:rFonts w:ascii="Arial Narrow" w:hAnsi="Arial Narrow" w:cs="Arial"/>
          <w:sz w:val="20"/>
        </w:rPr>
        <w:t>T</w:t>
      </w:r>
      <w:r>
        <w:rPr>
          <w:rFonts w:ascii="Arial Narrow" w:hAnsi="Arial Narrow" w:cs="Arial"/>
          <w:sz w:val="20"/>
        </w:rPr>
        <w:t xml:space="preserve">rade </w:t>
      </w:r>
      <w:r w:rsidR="00A92E6D">
        <w:rPr>
          <w:rFonts w:ascii="Arial Narrow" w:hAnsi="Arial Narrow" w:cs="Arial"/>
          <w:sz w:val="20"/>
        </w:rPr>
        <w:t>E</w:t>
      </w:r>
      <w:r>
        <w:rPr>
          <w:rFonts w:ascii="Arial Narrow" w:hAnsi="Arial Narrow" w:cs="Arial"/>
          <w:sz w:val="20"/>
        </w:rPr>
        <w:t xml:space="preserve">quipments as specified in the Schedule. </w:t>
      </w:r>
    </w:p>
    <w:p w:rsidR="00684683" w:rsidRDefault="00684683" w:rsidP="00CD0097">
      <w:pPr>
        <w:spacing w:line="288" w:lineRule="auto"/>
        <w:ind w:left="990"/>
        <w:jc w:val="both"/>
        <w:rPr>
          <w:rFonts w:ascii="Arial Narrow" w:hAnsi="Arial Narrow" w:cs="Arial"/>
          <w:sz w:val="20"/>
        </w:rPr>
      </w:pPr>
      <w:r>
        <w:rPr>
          <w:rFonts w:ascii="Arial Narrow" w:hAnsi="Arial Narrow" w:cs="Arial"/>
          <w:sz w:val="20"/>
        </w:rPr>
        <w:t>belonging to You or for which You are responsible in connection with Your business.</w:t>
      </w:r>
    </w:p>
    <w:p w:rsidR="00684683" w:rsidRDefault="00684683" w:rsidP="00CD0097">
      <w:pPr>
        <w:spacing w:line="288" w:lineRule="auto"/>
        <w:ind w:left="990"/>
        <w:jc w:val="both"/>
        <w:rPr>
          <w:rFonts w:ascii="Arial Narrow" w:hAnsi="Arial Narrow" w:cs="Arial"/>
          <w:sz w:val="20"/>
        </w:rPr>
      </w:pPr>
    </w:p>
    <w:tbl>
      <w:tblPr>
        <w:tblW w:w="0" w:type="auto"/>
        <w:tblBorders>
          <w:insideH w:val="single" w:sz="18" w:space="0" w:color="FFFFFF"/>
          <w:insideV w:val="single" w:sz="18" w:space="0" w:color="FFFFFF"/>
        </w:tblBorders>
        <w:tblLook w:val="01E0"/>
      </w:tblPr>
      <w:tblGrid>
        <w:gridCol w:w="4428"/>
        <w:gridCol w:w="4428"/>
      </w:tblGrid>
      <w:tr w:rsidR="00684683" w:rsidRPr="00C84891" w:rsidTr="00C84891">
        <w:tc>
          <w:tcPr>
            <w:tcW w:w="4428" w:type="dxa"/>
          </w:tcPr>
          <w:p w:rsidR="00684683" w:rsidRPr="00C84891" w:rsidRDefault="00684683" w:rsidP="00C84891">
            <w:pPr>
              <w:spacing w:line="288" w:lineRule="auto"/>
              <w:jc w:val="center"/>
              <w:rPr>
                <w:rFonts w:ascii="Arial Narrow" w:hAnsi="Arial Narrow" w:cs="Arial"/>
                <w:b/>
                <w:bCs/>
                <w:sz w:val="20"/>
              </w:rPr>
            </w:pPr>
            <w:r w:rsidRPr="00C84891">
              <w:rPr>
                <w:rFonts w:ascii="Arial Narrow" w:hAnsi="Arial Narrow" w:cs="Arial"/>
                <w:b/>
                <w:bCs/>
                <w:sz w:val="20"/>
              </w:rPr>
              <w:t>WHAT IS COVERED</w:t>
            </w:r>
          </w:p>
        </w:tc>
        <w:tc>
          <w:tcPr>
            <w:tcW w:w="4428" w:type="dxa"/>
          </w:tcPr>
          <w:p w:rsidR="00684683" w:rsidRPr="00C84891" w:rsidRDefault="00684683" w:rsidP="00C84891">
            <w:pPr>
              <w:pStyle w:val="Heading7"/>
              <w:spacing w:line="288" w:lineRule="auto"/>
              <w:rPr>
                <w:rFonts w:ascii="Arial Narrow" w:hAnsi="Arial Narrow" w:cs="Arial"/>
                <w:b w:val="0"/>
                <w:bCs/>
                <w:sz w:val="20"/>
              </w:rPr>
            </w:pPr>
            <w:r w:rsidRPr="00C84891">
              <w:rPr>
                <w:rFonts w:ascii="Arial Narrow" w:hAnsi="Arial Narrow" w:cs="Arial"/>
                <w:b w:val="0"/>
                <w:bCs/>
                <w:sz w:val="20"/>
              </w:rPr>
              <w:t>WHAT IS NOT COVERED</w:t>
            </w:r>
          </w:p>
        </w:tc>
      </w:tr>
      <w:tr w:rsidR="00684683" w:rsidRPr="00C84891" w:rsidTr="00C84891">
        <w:tc>
          <w:tcPr>
            <w:tcW w:w="4428" w:type="dxa"/>
          </w:tcPr>
          <w:p w:rsidR="00684683" w:rsidRPr="00C84891" w:rsidRDefault="00684683" w:rsidP="00C84891">
            <w:pPr>
              <w:pStyle w:val="BodyText2"/>
              <w:spacing w:line="288" w:lineRule="auto"/>
              <w:rPr>
                <w:rFonts w:ascii="Arial Narrow" w:hAnsi="Arial Narrow" w:cs="Arial"/>
                <w:sz w:val="20"/>
                <w:lang w:val="en-GB"/>
              </w:rPr>
            </w:pPr>
            <w:r w:rsidRPr="00C84891">
              <w:rPr>
                <w:rFonts w:ascii="Arial Narrow" w:hAnsi="Arial Narrow" w:cs="Arial"/>
                <w:sz w:val="20"/>
                <w:lang w:val="en-GB"/>
              </w:rPr>
              <w:t>We will indemnify You against Damage by any cause not otherwise excluded hereafter to the property insured whilst on the premises for Item</w:t>
            </w:r>
            <w:r w:rsidR="00A92E6D" w:rsidRPr="00C84891">
              <w:rPr>
                <w:rFonts w:ascii="Arial Narrow" w:hAnsi="Arial Narrow" w:cs="Arial"/>
                <w:sz w:val="20"/>
                <w:lang w:val="en-GB"/>
              </w:rPr>
              <w:t>s</w:t>
            </w:r>
            <w:r w:rsidRPr="00C84891">
              <w:rPr>
                <w:rFonts w:ascii="Arial Narrow" w:hAnsi="Arial Narrow" w:cs="Arial"/>
                <w:sz w:val="20"/>
                <w:lang w:val="en-GB"/>
              </w:rPr>
              <w:t xml:space="preserve"> (1) and (2) and anywhere within the Geographical Limits specified under the Policy for Item (3).</w:t>
            </w:r>
          </w:p>
          <w:p w:rsidR="00684683" w:rsidRPr="00C84891" w:rsidRDefault="00684683" w:rsidP="00C84891">
            <w:pPr>
              <w:pStyle w:val="BodyTextIndent"/>
              <w:spacing w:line="288" w:lineRule="auto"/>
              <w:ind w:left="0"/>
              <w:rPr>
                <w:rFonts w:cs="Arial"/>
                <w:b/>
                <w:sz w:val="20"/>
                <w:u w:val="single"/>
              </w:rPr>
            </w:pPr>
          </w:p>
        </w:tc>
        <w:tc>
          <w:tcPr>
            <w:tcW w:w="4428" w:type="dxa"/>
          </w:tcPr>
          <w:p w:rsidR="00684683" w:rsidRPr="00C84891" w:rsidRDefault="00684683" w:rsidP="00C84891">
            <w:pPr>
              <w:spacing w:line="288" w:lineRule="auto"/>
              <w:jc w:val="both"/>
              <w:rPr>
                <w:rFonts w:ascii="Arial Narrow" w:hAnsi="Arial Narrow" w:cs="Arial"/>
                <w:sz w:val="20"/>
              </w:rPr>
            </w:pPr>
            <w:r w:rsidRPr="00C84891">
              <w:rPr>
                <w:rFonts w:ascii="Arial Narrow" w:hAnsi="Arial Narrow" w:cs="Arial"/>
                <w:sz w:val="20"/>
              </w:rPr>
              <w:t>We will not be liable for:</w:t>
            </w:r>
          </w:p>
          <w:p w:rsidR="00684683" w:rsidRPr="00C84891" w:rsidRDefault="00684683" w:rsidP="00C84891">
            <w:pPr>
              <w:spacing w:line="288" w:lineRule="auto"/>
              <w:jc w:val="both"/>
              <w:rPr>
                <w:rFonts w:ascii="Arial Narrow" w:hAnsi="Arial Narrow" w:cs="Arial"/>
                <w:sz w:val="20"/>
              </w:rPr>
            </w:pPr>
          </w:p>
          <w:p w:rsidR="00684683" w:rsidRPr="00C84891" w:rsidRDefault="00684683" w:rsidP="00C84891">
            <w:pPr>
              <w:numPr>
                <w:ilvl w:val="0"/>
                <w:numId w:val="37"/>
              </w:numPr>
              <w:tabs>
                <w:tab w:val="left" w:pos="360"/>
              </w:tabs>
              <w:spacing w:line="288" w:lineRule="auto"/>
              <w:ind w:left="720" w:hanging="720"/>
              <w:jc w:val="both"/>
              <w:rPr>
                <w:rFonts w:ascii="Arial Narrow" w:hAnsi="Arial Narrow" w:cs="Arial"/>
                <w:sz w:val="20"/>
              </w:rPr>
            </w:pPr>
            <w:r w:rsidRPr="00C84891">
              <w:rPr>
                <w:rFonts w:ascii="Arial Narrow" w:hAnsi="Arial Narrow" w:cs="Arial"/>
                <w:sz w:val="20"/>
              </w:rPr>
              <w:t>a)  First Rs.1,000/-(Rupees one thousand) or 5% (five per cent) of the claim amount whichever is higher in respect of Damage to Hoarding.</w:t>
            </w:r>
          </w:p>
          <w:p w:rsidR="00684683" w:rsidRPr="00C84891" w:rsidRDefault="00684683" w:rsidP="00C84891">
            <w:pPr>
              <w:numPr>
                <w:ilvl w:val="1"/>
                <w:numId w:val="38"/>
              </w:numPr>
              <w:spacing w:line="288" w:lineRule="auto"/>
              <w:jc w:val="both"/>
              <w:rPr>
                <w:rFonts w:ascii="Arial Narrow" w:hAnsi="Arial Narrow" w:cs="Arial"/>
                <w:bCs/>
                <w:sz w:val="20"/>
              </w:rPr>
            </w:pPr>
            <w:r w:rsidRPr="00C84891">
              <w:rPr>
                <w:rFonts w:ascii="Arial Narrow" w:hAnsi="Arial Narrow" w:cs="Arial"/>
                <w:sz w:val="20"/>
              </w:rPr>
              <w:t xml:space="preserve">First Rs.500/-(Rupees five hundred) or 5% (five per cent) of the claim amount whichever is higher in respect of Damage to Neon and </w:t>
            </w:r>
            <w:r w:rsidR="00A92E6D" w:rsidRPr="00C84891">
              <w:rPr>
                <w:rFonts w:ascii="Arial Narrow" w:hAnsi="Arial Narrow" w:cs="Arial"/>
                <w:sz w:val="20"/>
              </w:rPr>
              <w:t>I</w:t>
            </w:r>
            <w:r w:rsidRPr="00C84891">
              <w:rPr>
                <w:rFonts w:ascii="Arial Narrow" w:hAnsi="Arial Narrow" w:cs="Arial"/>
                <w:sz w:val="20"/>
              </w:rPr>
              <w:t xml:space="preserve">luminated </w:t>
            </w:r>
            <w:r w:rsidR="00A92E6D" w:rsidRPr="00C84891">
              <w:rPr>
                <w:rFonts w:ascii="Arial Narrow" w:hAnsi="Arial Narrow" w:cs="Arial"/>
                <w:sz w:val="20"/>
              </w:rPr>
              <w:t>S</w:t>
            </w:r>
            <w:r w:rsidRPr="00C84891">
              <w:rPr>
                <w:rFonts w:ascii="Arial Narrow" w:hAnsi="Arial Narrow" w:cs="Arial"/>
                <w:sz w:val="20"/>
              </w:rPr>
              <w:t>ign</w:t>
            </w:r>
            <w:r w:rsidR="00A92E6D" w:rsidRPr="00C84891">
              <w:rPr>
                <w:rFonts w:ascii="Arial Narrow" w:hAnsi="Arial Narrow" w:cs="Arial"/>
                <w:sz w:val="20"/>
              </w:rPr>
              <w:t>s</w:t>
            </w:r>
            <w:r w:rsidRPr="00C84891">
              <w:rPr>
                <w:rFonts w:ascii="Arial Narrow" w:hAnsi="Arial Narrow" w:cs="Arial"/>
                <w:sz w:val="20"/>
              </w:rPr>
              <w:t xml:space="preserve"> and Other </w:t>
            </w:r>
            <w:r w:rsidR="00A92E6D" w:rsidRPr="00C84891">
              <w:rPr>
                <w:rFonts w:ascii="Arial Narrow" w:hAnsi="Arial Narrow" w:cs="Arial"/>
                <w:sz w:val="20"/>
              </w:rPr>
              <w:t>T</w:t>
            </w:r>
            <w:r w:rsidRPr="00C84891">
              <w:rPr>
                <w:rFonts w:ascii="Arial Narrow" w:hAnsi="Arial Narrow" w:cs="Arial"/>
                <w:sz w:val="20"/>
              </w:rPr>
              <w:t xml:space="preserve">rade </w:t>
            </w:r>
            <w:r w:rsidR="00A92E6D" w:rsidRPr="00C84891">
              <w:rPr>
                <w:rFonts w:ascii="Arial Narrow" w:hAnsi="Arial Narrow" w:cs="Arial"/>
                <w:sz w:val="20"/>
              </w:rPr>
              <w:t>E</w:t>
            </w:r>
            <w:r w:rsidRPr="00C84891">
              <w:rPr>
                <w:rFonts w:ascii="Arial Narrow" w:hAnsi="Arial Narrow" w:cs="Arial"/>
                <w:sz w:val="20"/>
              </w:rPr>
              <w:t>quipments insured.</w:t>
            </w:r>
          </w:p>
          <w:p w:rsidR="00684683" w:rsidRPr="00C84891" w:rsidRDefault="00684683" w:rsidP="00C84891">
            <w:pPr>
              <w:numPr>
                <w:ilvl w:val="0"/>
                <w:numId w:val="38"/>
              </w:numPr>
              <w:spacing w:line="288" w:lineRule="auto"/>
              <w:jc w:val="both"/>
              <w:rPr>
                <w:rFonts w:ascii="Arial Narrow" w:hAnsi="Arial Narrow" w:cs="Arial"/>
                <w:bCs/>
                <w:sz w:val="20"/>
              </w:rPr>
            </w:pPr>
            <w:r w:rsidRPr="00C84891">
              <w:rPr>
                <w:rFonts w:ascii="Arial Narrow" w:hAnsi="Arial Narrow" w:cs="Arial"/>
                <w:bCs/>
                <w:sz w:val="20"/>
              </w:rPr>
              <w:t>Damage:</w:t>
            </w:r>
          </w:p>
          <w:p w:rsidR="00684683" w:rsidRPr="00C84891" w:rsidRDefault="00684683" w:rsidP="00C84891">
            <w:pPr>
              <w:numPr>
                <w:ilvl w:val="1"/>
                <w:numId w:val="39"/>
              </w:numPr>
              <w:spacing w:line="288" w:lineRule="auto"/>
              <w:jc w:val="both"/>
              <w:rPr>
                <w:rFonts w:ascii="Arial Narrow" w:hAnsi="Arial Narrow" w:cs="Arial"/>
                <w:sz w:val="20"/>
              </w:rPr>
            </w:pPr>
            <w:r w:rsidRPr="00C84891">
              <w:rPr>
                <w:rFonts w:ascii="Arial Narrow" w:hAnsi="Arial Narrow" w:cs="Arial"/>
                <w:bCs/>
                <w:sz w:val="20"/>
              </w:rPr>
              <w:t>to property insured</w:t>
            </w:r>
            <w:r w:rsidRPr="00C84891">
              <w:rPr>
                <w:rFonts w:ascii="Arial Narrow" w:hAnsi="Arial Narrow" w:cs="Arial"/>
                <w:sz w:val="20"/>
              </w:rPr>
              <w:t xml:space="preserve"> caused by its undergoing any heating process or any process involving the application of heat.</w:t>
            </w:r>
          </w:p>
          <w:p w:rsidR="00684683" w:rsidRPr="00C84891" w:rsidRDefault="00684683" w:rsidP="00C84891">
            <w:pPr>
              <w:numPr>
                <w:ilvl w:val="1"/>
                <w:numId w:val="39"/>
              </w:numPr>
              <w:spacing w:line="288" w:lineRule="auto"/>
              <w:jc w:val="both"/>
              <w:rPr>
                <w:rFonts w:ascii="Arial Narrow" w:hAnsi="Arial Narrow" w:cs="Arial"/>
                <w:sz w:val="20"/>
              </w:rPr>
            </w:pPr>
            <w:r w:rsidRPr="00C84891">
              <w:rPr>
                <w:rFonts w:ascii="Arial Narrow" w:hAnsi="Arial Narrow" w:cs="Arial"/>
                <w:sz w:val="20"/>
              </w:rPr>
              <w:t>due to theft or attempted theft by or in connivance with You or Your Family or employee.</w:t>
            </w:r>
          </w:p>
          <w:p w:rsidR="00684683" w:rsidRPr="00C84891" w:rsidRDefault="00684683" w:rsidP="00C84891">
            <w:pPr>
              <w:numPr>
                <w:ilvl w:val="1"/>
                <w:numId w:val="39"/>
              </w:numPr>
              <w:spacing w:line="288" w:lineRule="auto"/>
              <w:jc w:val="both"/>
              <w:rPr>
                <w:rFonts w:ascii="Arial Narrow" w:hAnsi="Arial Narrow" w:cs="Arial"/>
                <w:sz w:val="20"/>
              </w:rPr>
            </w:pPr>
            <w:r w:rsidRPr="00C84891">
              <w:rPr>
                <w:rFonts w:ascii="Arial Narrow" w:hAnsi="Arial Narrow" w:cs="Arial"/>
                <w:sz w:val="20"/>
              </w:rPr>
              <w:t>due to any person obtaining the  property by deception.</w:t>
            </w:r>
          </w:p>
          <w:p w:rsidR="00684683" w:rsidRPr="00C84891" w:rsidRDefault="00684683" w:rsidP="00C84891">
            <w:pPr>
              <w:numPr>
                <w:ilvl w:val="1"/>
                <w:numId w:val="39"/>
              </w:numPr>
              <w:spacing w:line="288" w:lineRule="auto"/>
              <w:jc w:val="both"/>
              <w:rPr>
                <w:rFonts w:ascii="Arial Narrow" w:hAnsi="Arial Narrow" w:cs="Arial"/>
                <w:sz w:val="20"/>
              </w:rPr>
            </w:pPr>
            <w:r w:rsidRPr="00C84891">
              <w:rPr>
                <w:rFonts w:ascii="Arial Narrow" w:hAnsi="Arial Narrow" w:cs="Arial"/>
                <w:sz w:val="20"/>
              </w:rPr>
              <w:t>caused by or arising from</w:t>
            </w:r>
          </w:p>
          <w:p w:rsidR="00684683" w:rsidRPr="00C84891" w:rsidRDefault="00684683" w:rsidP="00C84891">
            <w:pPr>
              <w:numPr>
                <w:ilvl w:val="2"/>
                <w:numId w:val="39"/>
              </w:numPr>
              <w:tabs>
                <w:tab w:val="clear" w:pos="1440"/>
              </w:tabs>
              <w:spacing w:line="288" w:lineRule="auto"/>
              <w:jc w:val="both"/>
              <w:rPr>
                <w:rFonts w:ascii="Arial Narrow" w:hAnsi="Arial Narrow" w:cs="Arial"/>
                <w:sz w:val="20"/>
              </w:rPr>
            </w:pPr>
            <w:r w:rsidRPr="00C84891">
              <w:rPr>
                <w:rFonts w:ascii="Arial Narrow" w:hAnsi="Arial Narrow" w:cs="Arial"/>
                <w:sz w:val="20"/>
              </w:rPr>
              <w:t>moth, insect, mildew, vermin, fungus, wear &amp; tear, depreciation or any gradually operating cause.</w:t>
            </w:r>
          </w:p>
          <w:p w:rsidR="00684683" w:rsidRPr="00C84891" w:rsidRDefault="00684683" w:rsidP="00C84891">
            <w:pPr>
              <w:numPr>
                <w:ilvl w:val="2"/>
                <w:numId w:val="39"/>
              </w:numPr>
              <w:tabs>
                <w:tab w:val="clear" w:pos="1440"/>
              </w:tabs>
              <w:spacing w:line="288" w:lineRule="auto"/>
              <w:jc w:val="both"/>
              <w:rPr>
                <w:rFonts w:ascii="Arial Narrow" w:hAnsi="Arial Narrow" w:cs="Arial"/>
                <w:sz w:val="20"/>
              </w:rPr>
            </w:pPr>
            <w:r w:rsidRPr="00C84891">
              <w:rPr>
                <w:rFonts w:ascii="Arial Narrow" w:hAnsi="Arial Narrow" w:cs="Arial"/>
                <w:sz w:val="20"/>
              </w:rPr>
              <w:t>any process of dyeing, cleaning, washing, repairing or restoring to which  the            property is subjected.</w:t>
            </w:r>
          </w:p>
          <w:p w:rsidR="00684683" w:rsidRPr="00C84891" w:rsidRDefault="00684683" w:rsidP="00C84891">
            <w:pPr>
              <w:numPr>
                <w:ilvl w:val="2"/>
                <w:numId w:val="39"/>
              </w:numPr>
              <w:tabs>
                <w:tab w:val="clear" w:pos="1440"/>
              </w:tabs>
              <w:spacing w:line="288" w:lineRule="auto"/>
              <w:jc w:val="both"/>
              <w:rPr>
                <w:rFonts w:ascii="Arial Narrow" w:hAnsi="Arial Narrow" w:cs="Arial"/>
                <w:sz w:val="20"/>
              </w:rPr>
            </w:pPr>
            <w:r w:rsidRPr="00C84891">
              <w:rPr>
                <w:rFonts w:ascii="Arial Narrow" w:hAnsi="Arial Narrow" w:cs="Arial"/>
                <w:sz w:val="20"/>
              </w:rPr>
              <w:t>mechanical or electrical breakdown or failure.</w:t>
            </w:r>
          </w:p>
          <w:p w:rsidR="00684683" w:rsidRPr="00C84891" w:rsidRDefault="00684683" w:rsidP="00C84891">
            <w:pPr>
              <w:numPr>
                <w:ilvl w:val="2"/>
                <w:numId w:val="39"/>
              </w:numPr>
              <w:tabs>
                <w:tab w:val="clear" w:pos="1440"/>
              </w:tabs>
              <w:spacing w:line="288" w:lineRule="auto"/>
              <w:jc w:val="both"/>
              <w:rPr>
                <w:rFonts w:ascii="Arial Narrow" w:hAnsi="Arial Narrow" w:cs="Arial"/>
                <w:sz w:val="20"/>
              </w:rPr>
            </w:pPr>
            <w:r w:rsidRPr="00C84891">
              <w:rPr>
                <w:rFonts w:ascii="Arial Narrow" w:hAnsi="Arial Narrow" w:cs="Arial"/>
                <w:sz w:val="20"/>
              </w:rPr>
              <w:t>gradual deterioration, market depreciation, improper maintenance.</w:t>
            </w:r>
          </w:p>
          <w:p w:rsidR="00684683" w:rsidRPr="00C84891" w:rsidRDefault="00684683" w:rsidP="00C84891">
            <w:pPr>
              <w:numPr>
                <w:ilvl w:val="1"/>
                <w:numId w:val="39"/>
              </w:numPr>
              <w:spacing w:line="288" w:lineRule="auto"/>
              <w:jc w:val="both"/>
              <w:rPr>
                <w:rFonts w:ascii="Arial Narrow" w:hAnsi="Arial Narrow" w:cs="Arial"/>
                <w:sz w:val="20"/>
              </w:rPr>
            </w:pPr>
            <w:r w:rsidRPr="00C84891">
              <w:rPr>
                <w:rFonts w:ascii="Arial Narrow" w:hAnsi="Arial Narrow" w:cs="Arial"/>
                <w:sz w:val="20"/>
              </w:rPr>
              <w:t>to electrical equipment by its short circuiting or overrunning .</w:t>
            </w:r>
          </w:p>
          <w:p w:rsidR="00684683" w:rsidRPr="00C84891" w:rsidRDefault="00684683" w:rsidP="00C84891">
            <w:pPr>
              <w:numPr>
                <w:ilvl w:val="1"/>
                <w:numId w:val="39"/>
              </w:numPr>
              <w:spacing w:line="288" w:lineRule="auto"/>
              <w:jc w:val="both"/>
              <w:rPr>
                <w:rFonts w:ascii="Arial Narrow" w:hAnsi="Arial Narrow" w:cs="Arial"/>
                <w:sz w:val="20"/>
              </w:rPr>
            </w:pPr>
            <w:r w:rsidRPr="00C84891">
              <w:rPr>
                <w:rFonts w:ascii="Arial Narrow" w:hAnsi="Arial Narrow" w:cs="Arial"/>
                <w:sz w:val="20"/>
              </w:rPr>
              <w:t>due to theft from any unattended vehicle except from car of fully enclosed saloon type having all its doors, windows and other openings securely locked and properly fastened.</w:t>
            </w:r>
          </w:p>
          <w:p w:rsidR="00684683" w:rsidRPr="00C84891" w:rsidRDefault="00684683" w:rsidP="00C84891">
            <w:pPr>
              <w:numPr>
                <w:ilvl w:val="1"/>
                <w:numId w:val="39"/>
              </w:numPr>
              <w:spacing w:line="288" w:lineRule="auto"/>
              <w:jc w:val="both"/>
              <w:rPr>
                <w:rFonts w:ascii="Arial Narrow" w:hAnsi="Arial Narrow" w:cs="Arial"/>
                <w:sz w:val="20"/>
              </w:rPr>
            </w:pPr>
            <w:r w:rsidRPr="00C84891">
              <w:rPr>
                <w:rFonts w:ascii="Arial Narrow" w:hAnsi="Arial Narrow" w:cs="Arial"/>
                <w:sz w:val="20"/>
              </w:rPr>
              <w:t>whilst being conveyed by any carrier under contract of affreightment.</w:t>
            </w:r>
          </w:p>
          <w:p w:rsidR="00684683" w:rsidRPr="00C84891" w:rsidRDefault="00684683" w:rsidP="00C84891">
            <w:pPr>
              <w:numPr>
                <w:ilvl w:val="1"/>
                <w:numId w:val="39"/>
              </w:numPr>
              <w:spacing w:line="288" w:lineRule="auto"/>
              <w:jc w:val="both"/>
              <w:rPr>
                <w:rFonts w:ascii="Arial Narrow" w:hAnsi="Arial Narrow" w:cs="Arial"/>
                <w:sz w:val="20"/>
              </w:rPr>
            </w:pPr>
            <w:r w:rsidRPr="00C84891">
              <w:rPr>
                <w:rFonts w:ascii="Arial Narrow" w:hAnsi="Arial Narrow" w:cs="Arial"/>
                <w:sz w:val="20"/>
              </w:rPr>
              <w:t>cost of remaking any film, disc, tape or the value of any information contained on it.</w:t>
            </w:r>
          </w:p>
          <w:p w:rsidR="00684683" w:rsidRPr="00C84891" w:rsidRDefault="00684683" w:rsidP="00C84891">
            <w:pPr>
              <w:pStyle w:val="BodyTextIndent"/>
              <w:spacing w:line="288" w:lineRule="auto"/>
              <w:ind w:left="0"/>
              <w:rPr>
                <w:rFonts w:cs="Arial"/>
                <w:b/>
                <w:sz w:val="20"/>
                <w:u w:val="single"/>
              </w:rPr>
            </w:pPr>
          </w:p>
        </w:tc>
      </w:tr>
    </w:tbl>
    <w:p w:rsidR="00B92953" w:rsidRDefault="00B92953" w:rsidP="00CD0097">
      <w:pPr>
        <w:pStyle w:val="BodyTextIndent"/>
        <w:spacing w:line="288" w:lineRule="auto"/>
        <w:ind w:left="0"/>
        <w:rPr>
          <w:rFonts w:cs="Arial"/>
          <w:b/>
          <w:sz w:val="20"/>
          <w:u w:val="single"/>
        </w:rPr>
      </w:pPr>
    </w:p>
    <w:p w:rsidR="00684683" w:rsidRPr="00D566A0" w:rsidRDefault="00684683" w:rsidP="00CD0097">
      <w:pPr>
        <w:pStyle w:val="BodyTextIndent"/>
        <w:spacing w:line="288" w:lineRule="auto"/>
        <w:ind w:left="0"/>
        <w:rPr>
          <w:rFonts w:cs="Arial"/>
          <w:b/>
          <w:color w:val="0000FF"/>
          <w:sz w:val="20"/>
          <w:u w:val="single"/>
        </w:rPr>
      </w:pPr>
    </w:p>
    <w:p w:rsidR="00684683" w:rsidRPr="00D566A0" w:rsidRDefault="00684683" w:rsidP="00CD0097">
      <w:pPr>
        <w:pStyle w:val="BodyTextIndent"/>
        <w:spacing w:line="288" w:lineRule="auto"/>
        <w:ind w:left="0"/>
        <w:jc w:val="center"/>
        <w:rPr>
          <w:rFonts w:cs="Arial"/>
          <w:b/>
          <w:color w:val="0000FF"/>
          <w:sz w:val="20"/>
        </w:rPr>
      </w:pPr>
      <w:r w:rsidRPr="00D566A0">
        <w:rPr>
          <w:rFonts w:cs="Arial"/>
          <w:b/>
          <w:color w:val="0000FF"/>
          <w:sz w:val="20"/>
        </w:rPr>
        <w:t>SPECIAL PROVISIONS</w:t>
      </w:r>
    </w:p>
    <w:p w:rsidR="00684683" w:rsidRPr="00684683" w:rsidRDefault="00684683" w:rsidP="00CD0097">
      <w:pPr>
        <w:pStyle w:val="BodyTextIndent"/>
        <w:spacing w:line="288" w:lineRule="auto"/>
        <w:ind w:left="0"/>
        <w:jc w:val="center"/>
        <w:rPr>
          <w:rFonts w:cs="Arial"/>
          <w:b/>
          <w:sz w:val="20"/>
        </w:rPr>
      </w:pPr>
      <w:r w:rsidRPr="00F76604">
        <w:rPr>
          <w:rFonts w:cs="Arial"/>
          <w:b/>
          <w:color w:val="0000FF"/>
          <w:sz w:val="20"/>
        </w:rPr>
        <w:pict>
          <v:rect id="_x0000_i1046" style="width:0;height:1.5pt" o:hralign="center" o:hrstd="t" o:hr="t" fillcolor="#c6a646" stroked="f"/>
        </w:pict>
      </w:r>
    </w:p>
    <w:p w:rsidR="00684683" w:rsidRDefault="00684683" w:rsidP="00C84891">
      <w:pPr>
        <w:numPr>
          <w:ilvl w:val="0"/>
          <w:numId w:val="40"/>
        </w:numPr>
        <w:spacing w:line="288" w:lineRule="auto"/>
        <w:jc w:val="both"/>
        <w:rPr>
          <w:rFonts w:ascii="Arial Narrow" w:hAnsi="Arial Narrow" w:cs="Arial"/>
          <w:b/>
          <w:bCs/>
          <w:sz w:val="20"/>
        </w:rPr>
      </w:pPr>
      <w:r>
        <w:rPr>
          <w:rFonts w:ascii="Arial Narrow" w:hAnsi="Arial Narrow" w:cs="Arial"/>
          <w:b/>
          <w:bCs/>
          <w:sz w:val="20"/>
        </w:rPr>
        <w:t>Basis of Claim Settlement:</w:t>
      </w:r>
    </w:p>
    <w:p w:rsidR="00684683" w:rsidRDefault="00684683" w:rsidP="00CD0097">
      <w:pPr>
        <w:spacing w:line="288" w:lineRule="auto"/>
        <w:ind w:left="900"/>
        <w:jc w:val="both"/>
        <w:rPr>
          <w:rFonts w:ascii="Arial Narrow" w:hAnsi="Arial Narrow" w:cs="Arial"/>
          <w:sz w:val="20"/>
        </w:rPr>
      </w:pPr>
      <w:r>
        <w:rPr>
          <w:rFonts w:ascii="Arial Narrow" w:hAnsi="Arial Narrow" w:cs="Arial"/>
          <w:sz w:val="20"/>
        </w:rPr>
        <w:t xml:space="preserve">In the event of Damage to property insured, We will pay the full cost of repair or replacement to a condition equal to but not better or more extensive than its condition when new, provided such cost has been incurred, otherwise a deduction will be made for wear and tear and depreciation. </w:t>
      </w:r>
    </w:p>
    <w:p w:rsidR="00684683" w:rsidRDefault="00684683" w:rsidP="00CD0097">
      <w:pPr>
        <w:spacing w:line="288" w:lineRule="auto"/>
        <w:ind w:left="900"/>
        <w:jc w:val="both"/>
        <w:rPr>
          <w:rFonts w:ascii="Arial Narrow" w:hAnsi="Arial Narrow" w:cs="Arial"/>
          <w:sz w:val="20"/>
        </w:rPr>
      </w:pPr>
    </w:p>
    <w:p w:rsidR="00684683" w:rsidRDefault="00684683" w:rsidP="00C84891">
      <w:pPr>
        <w:numPr>
          <w:ilvl w:val="0"/>
          <w:numId w:val="40"/>
        </w:numPr>
        <w:spacing w:line="288" w:lineRule="auto"/>
        <w:jc w:val="both"/>
        <w:rPr>
          <w:rFonts w:ascii="Arial Narrow" w:hAnsi="Arial Narrow" w:cs="Arial"/>
          <w:b/>
          <w:bCs/>
          <w:sz w:val="20"/>
        </w:rPr>
      </w:pPr>
      <w:r>
        <w:rPr>
          <w:rFonts w:ascii="Arial Narrow" w:hAnsi="Arial Narrow" w:cs="Arial"/>
          <w:b/>
          <w:bCs/>
          <w:sz w:val="20"/>
        </w:rPr>
        <w:t>Average (Under-Insurance)</w:t>
      </w:r>
    </w:p>
    <w:p w:rsidR="00684683" w:rsidRDefault="00684683" w:rsidP="00CD0097">
      <w:pPr>
        <w:spacing w:line="288" w:lineRule="auto"/>
        <w:ind w:left="900"/>
        <w:jc w:val="both"/>
        <w:rPr>
          <w:rFonts w:ascii="Arial Narrow" w:hAnsi="Arial Narrow" w:cs="Arial"/>
          <w:sz w:val="20"/>
        </w:rPr>
      </w:pPr>
      <w:r>
        <w:rPr>
          <w:rFonts w:ascii="Arial Narrow" w:hAnsi="Arial Narrow" w:cs="Arial"/>
          <w:sz w:val="20"/>
        </w:rPr>
        <w:t xml:space="preserve">If the property insured at the commencement of Damage by any insured peril be of greater </w:t>
      </w:r>
      <w:r w:rsidR="00A92E6D">
        <w:rPr>
          <w:rFonts w:ascii="Arial Narrow" w:hAnsi="Arial Narrow" w:cs="Arial"/>
          <w:sz w:val="20"/>
        </w:rPr>
        <w:t>R</w:t>
      </w:r>
      <w:r>
        <w:rPr>
          <w:rFonts w:ascii="Arial Narrow" w:hAnsi="Arial Narrow" w:cs="Arial"/>
          <w:sz w:val="20"/>
        </w:rPr>
        <w:t xml:space="preserve">einstatement </w:t>
      </w:r>
      <w:r w:rsidR="00A92E6D">
        <w:rPr>
          <w:rFonts w:ascii="Arial Narrow" w:hAnsi="Arial Narrow" w:cs="Arial"/>
          <w:sz w:val="20"/>
        </w:rPr>
        <w:t>V</w:t>
      </w:r>
      <w:r>
        <w:rPr>
          <w:rFonts w:ascii="Arial Narrow" w:hAnsi="Arial Narrow" w:cs="Arial"/>
          <w:sz w:val="20"/>
        </w:rPr>
        <w:t xml:space="preserve">alue than the Sum Insured, then You shall be considered as being Your own Insurer for the difference and shall bear a rateable proportion of the Damage accordingly. Each </w:t>
      </w:r>
      <w:r w:rsidR="00A92E6D">
        <w:rPr>
          <w:rFonts w:ascii="Arial Narrow" w:hAnsi="Arial Narrow" w:cs="Arial"/>
          <w:sz w:val="20"/>
        </w:rPr>
        <w:t>i</w:t>
      </w:r>
      <w:r w:rsidR="001D7249">
        <w:rPr>
          <w:rFonts w:ascii="Arial Narrow" w:hAnsi="Arial Narrow" w:cs="Arial"/>
          <w:sz w:val="20"/>
        </w:rPr>
        <w:t>tem</w:t>
      </w:r>
      <w:r>
        <w:rPr>
          <w:rFonts w:ascii="Arial Narrow" w:hAnsi="Arial Narrow" w:cs="Arial"/>
          <w:sz w:val="20"/>
        </w:rPr>
        <w:t>, if more than one, is subject to this condition.</w:t>
      </w:r>
    </w:p>
    <w:p w:rsidR="00684683" w:rsidRDefault="00684683" w:rsidP="00CD0097">
      <w:pPr>
        <w:spacing w:line="288" w:lineRule="auto"/>
        <w:ind w:left="900"/>
        <w:jc w:val="both"/>
        <w:rPr>
          <w:rFonts w:ascii="Arial Narrow" w:hAnsi="Arial Narrow" w:cs="Arial"/>
          <w:sz w:val="20"/>
        </w:rPr>
      </w:pPr>
    </w:p>
    <w:p w:rsidR="00684683" w:rsidRDefault="00684683" w:rsidP="00C84891">
      <w:pPr>
        <w:numPr>
          <w:ilvl w:val="0"/>
          <w:numId w:val="40"/>
        </w:numPr>
        <w:spacing w:line="288" w:lineRule="auto"/>
        <w:jc w:val="both"/>
        <w:rPr>
          <w:rFonts w:ascii="Arial Narrow" w:hAnsi="Arial Narrow" w:cs="Arial"/>
          <w:b/>
          <w:bCs/>
          <w:sz w:val="20"/>
        </w:rPr>
      </w:pPr>
      <w:r>
        <w:rPr>
          <w:rFonts w:ascii="Arial Narrow" w:hAnsi="Arial Narrow" w:cs="Arial"/>
          <w:b/>
          <w:bCs/>
          <w:sz w:val="20"/>
        </w:rPr>
        <w:t>Sum Insured</w:t>
      </w:r>
    </w:p>
    <w:p w:rsidR="00684683" w:rsidRDefault="00684683" w:rsidP="00CD0097">
      <w:pPr>
        <w:spacing w:line="288" w:lineRule="auto"/>
        <w:ind w:left="900"/>
        <w:jc w:val="both"/>
        <w:rPr>
          <w:rFonts w:ascii="Arial Narrow" w:hAnsi="Arial Narrow" w:cs="Arial"/>
          <w:sz w:val="20"/>
        </w:rPr>
      </w:pPr>
      <w:r>
        <w:rPr>
          <w:rFonts w:ascii="Arial Narrow" w:hAnsi="Arial Narrow" w:cs="Arial"/>
          <w:sz w:val="20"/>
        </w:rPr>
        <w:t xml:space="preserve">It is a requirement under this Sub-Section that the Sum Insured shall be equal to the cost of replacement of the insured </w:t>
      </w:r>
      <w:r w:rsidR="00A92E6D">
        <w:rPr>
          <w:rFonts w:ascii="Arial Narrow" w:hAnsi="Arial Narrow" w:cs="Arial"/>
          <w:sz w:val="20"/>
        </w:rPr>
        <w:t>i</w:t>
      </w:r>
      <w:r w:rsidR="001D7249">
        <w:rPr>
          <w:rFonts w:ascii="Arial Narrow" w:hAnsi="Arial Narrow" w:cs="Arial"/>
          <w:sz w:val="20"/>
        </w:rPr>
        <w:t>tem</w:t>
      </w:r>
      <w:r>
        <w:rPr>
          <w:rFonts w:ascii="Arial Narrow" w:hAnsi="Arial Narrow" w:cs="Arial"/>
          <w:sz w:val="20"/>
        </w:rPr>
        <w:t xml:space="preserve"> by a new one of the same kind, type and capacity including custom duties, dues and freight and also cost of dismantling/erection as applicable.</w:t>
      </w:r>
    </w:p>
    <w:p w:rsidR="00684683" w:rsidRDefault="00684683" w:rsidP="00CD0097">
      <w:pPr>
        <w:pStyle w:val="BodyTextIndent"/>
        <w:spacing w:line="288" w:lineRule="auto"/>
        <w:ind w:left="0"/>
        <w:rPr>
          <w:rFonts w:cs="Arial"/>
          <w:b/>
          <w:sz w:val="20"/>
          <w:u w:val="single"/>
        </w:rPr>
      </w:pPr>
    </w:p>
    <w:p w:rsidR="00684683" w:rsidRDefault="00684683" w:rsidP="00CD0097">
      <w:pPr>
        <w:pStyle w:val="BodyTextIndent"/>
        <w:spacing w:line="288" w:lineRule="auto"/>
        <w:ind w:left="0"/>
        <w:jc w:val="center"/>
        <w:rPr>
          <w:rFonts w:cs="Arial"/>
          <w:b/>
          <w:sz w:val="20"/>
          <w:u w:val="single"/>
        </w:rPr>
      </w:pPr>
    </w:p>
    <w:p w:rsidR="00684683" w:rsidRPr="00F76604" w:rsidRDefault="00684683" w:rsidP="00CD0097">
      <w:pPr>
        <w:pStyle w:val="BodyTextIndent"/>
        <w:spacing w:line="288" w:lineRule="auto"/>
        <w:ind w:left="0"/>
        <w:rPr>
          <w:rFonts w:cs="Arial"/>
          <w:b/>
          <w:sz w:val="20"/>
          <w:u w:val="single"/>
        </w:rPr>
      </w:pPr>
    </w:p>
    <w:sectPr w:rsidR="00684683" w:rsidRPr="00F76604">
      <w:headerReference w:type="default" r:id="rId8"/>
      <w:footerReference w:type="even" r:id="rId9"/>
      <w:footerReference w:type="default" r:id="rId10"/>
      <w:headerReference w:type="first" r:id="rId11"/>
      <w:pgSz w:w="12240" w:h="15840"/>
      <w:pgMar w:top="1440" w:right="1800" w:bottom="1440" w:left="1800"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891" w:rsidRDefault="00C84891">
      <w:r>
        <w:separator/>
      </w:r>
    </w:p>
  </w:endnote>
  <w:endnote w:type="continuationSeparator" w:id="1">
    <w:p w:rsidR="00C84891" w:rsidRDefault="00C84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C1" w:rsidRDefault="00332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3C1" w:rsidRDefault="003323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C1" w:rsidRPr="00CD0097" w:rsidRDefault="00F35EB9">
    <w:pPr>
      <w:pStyle w:val="Footer"/>
      <w:ind w:right="360"/>
      <w:rPr>
        <w:rFonts w:ascii="Batang" w:hAnsi="Batang"/>
        <w:color w:val="C0C0C0"/>
        <w:sz w:val="16"/>
      </w:rPr>
    </w:pPr>
    <w:r>
      <w:rPr>
        <w:rFonts w:ascii="Batang" w:hAnsi="Batang"/>
        <w:color w:val="C0C0C0"/>
        <w:sz w:val="16"/>
      </w:rPr>
      <w:t>Jewellers Block Protector</w:t>
    </w:r>
    <w:r w:rsidR="003323C1" w:rsidRPr="00CD0097">
      <w:rPr>
        <w:rFonts w:ascii="Batang" w:hAnsi="Batang"/>
        <w:color w:val="C0C0C0"/>
        <w:sz w:val="16"/>
      </w:rPr>
      <w:t xml:space="preserve"> Policy</w:t>
    </w:r>
  </w:p>
  <w:p w:rsidR="003323C1" w:rsidRDefault="003323C1">
    <w:pPr>
      <w:pStyle w:val="Header"/>
      <w:rPr>
        <w:rFonts w:ascii="Batang" w:hAnsi="Batang"/>
      </w:rPr>
    </w:pPr>
    <w:r>
      <w:rPr>
        <w:rFonts w:ascii="Batang" w:hAnsi="Batang"/>
        <w:sz w:val="16"/>
      </w:rPr>
      <w:tab/>
    </w:r>
    <w:r>
      <w:rPr>
        <w:rFonts w:ascii="Batang" w:hAnsi="Batang"/>
      </w:rPr>
      <w:tab/>
    </w:r>
    <w:r>
      <w:rPr>
        <w:rStyle w:val="PageNumber"/>
        <w:rFonts w:ascii="Batang" w:hAnsi="Batang"/>
        <w:sz w:val="16"/>
      </w:rPr>
      <w:fldChar w:fldCharType="begin"/>
    </w:r>
    <w:r>
      <w:rPr>
        <w:rStyle w:val="PageNumber"/>
        <w:rFonts w:ascii="Batang" w:hAnsi="Batang"/>
        <w:sz w:val="16"/>
      </w:rPr>
      <w:instrText xml:space="preserve"> PAGE </w:instrText>
    </w:r>
    <w:r>
      <w:rPr>
        <w:rStyle w:val="PageNumber"/>
        <w:rFonts w:ascii="Batang" w:hAnsi="Batang"/>
        <w:sz w:val="16"/>
      </w:rPr>
      <w:fldChar w:fldCharType="separate"/>
    </w:r>
    <w:r w:rsidR="00916951">
      <w:rPr>
        <w:rStyle w:val="PageNumber"/>
        <w:rFonts w:ascii="Batang" w:hAnsi="Batang"/>
        <w:noProof/>
        <w:sz w:val="16"/>
      </w:rPr>
      <w:t>19</w:t>
    </w:r>
    <w:r>
      <w:rPr>
        <w:rStyle w:val="PageNumber"/>
        <w:rFonts w:ascii="Batang" w:hAnsi="Batang"/>
        <w:sz w:val="16"/>
      </w:rPr>
      <w:fldChar w:fldCharType="end"/>
    </w:r>
    <w:r>
      <w:rPr>
        <w:rStyle w:val="PageNumber"/>
        <w:rFonts w:ascii="Batang" w:hAnsi="Batang"/>
        <w:sz w:val="16"/>
      </w:rPr>
      <w:t>/</w:t>
    </w:r>
    <w:r>
      <w:rPr>
        <w:rStyle w:val="PageNumber"/>
        <w:rFonts w:ascii="Batang" w:hAnsi="Batang"/>
        <w:sz w:val="16"/>
      </w:rPr>
      <w:fldChar w:fldCharType="begin"/>
    </w:r>
    <w:r>
      <w:rPr>
        <w:rStyle w:val="PageNumber"/>
        <w:rFonts w:ascii="Batang" w:hAnsi="Batang"/>
        <w:sz w:val="16"/>
      </w:rPr>
      <w:instrText xml:space="preserve"> NUMPAGES </w:instrText>
    </w:r>
    <w:r>
      <w:rPr>
        <w:rStyle w:val="PageNumber"/>
        <w:rFonts w:ascii="Batang" w:hAnsi="Batang"/>
        <w:sz w:val="16"/>
      </w:rPr>
      <w:fldChar w:fldCharType="separate"/>
    </w:r>
    <w:r w:rsidR="00916951">
      <w:rPr>
        <w:rStyle w:val="PageNumber"/>
        <w:rFonts w:ascii="Batang" w:hAnsi="Batang"/>
        <w:noProof/>
        <w:sz w:val="16"/>
      </w:rPr>
      <w:t>19</w:t>
    </w:r>
    <w:r>
      <w:rPr>
        <w:rStyle w:val="PageNumber"/>
        <w:rFonts w:ascii="Batang" w:hAnsi="Batang"/>
        <w:sz w:val="16"/>
      </w:rPr>
      <w:fldChar w:fldCharType="end"/>
    </w:r>
    <w:r>
      <w:rPr>
        <w:rFonts w:ascii="Batang" w:hAnsi="Batang"/>
      </w:rPr>
      <w:t xml:space="preserve"> </w:t>
    </w:r>
    <w:r>
      <w:rPr>
        <w:rFonts w:ascii="Batang" w:hAnsi="Batang"/>
      </w:rPr>
      <w:tab/>
    </w:r>
    <w:r>
      <w:rPr>
        <w:rFonts w:ascii="Batang" w:hAnsi="Bat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891" w:rsidRDefault="00C84891">
      <w:r>
        <w:separator/>
      </w:r>
    </w:p>
  </w:footnote>
  <w:footnote w:type="continuationSeparator" w:id="1">
    <w:p w:rsidR="00C84891" w:rsidRDefault="00C84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C1" w:rsidRDefault="00F35EB9">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 style="width:59.25pt;height:24.75pt">
          <v:imagedata r:id="rId1" r:href="rId2"/>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C1" w:rsidRDefault="003323C1">
    <w:pPr>
      <w:pStyle w:val="Header"/>
      <w:jc w:val="right"/>
      <w:rPr>
        <w:rFonts w:ascii="Arial Narrow" w:hAnsi="Arial Narrow"/>
        <w:b/>
        <w:bCs/>
      </w:rPr>
    </w:pPr>
    <w:r>
      <w:rPr>
        <w:rFonts w:ascii="Arial Narrow" w:hAnsi="Arial Narrow"/>
        <w:b/>
        <w:bCs/>
      </w:rPr>
      <w:t>ITGI/JB/03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F93"/>
    <w:multiLevelType w:val="multilevel"/>
    <w:tmpl w:val="27DA46C4"/>
    <w:lvl w:ilvl="0">
      <w:start w:val="5"/>
      <w:numFmt w:val="decimal"/>
      <w:lvlText w:val="%1."/>
      <w:lvlJc w:val="left"/>
      <w:pPr>
        <w:tabs>
          <w:tab w:val="num" w:pos="360"/>
        </w:tabs>
        <w:ind w:left="360" w:hanging="360"/>
      </w:pPr>
      <w:rPr>
        <w:rFonts w:hint="default"/>
        <w:color w:val="auto"/>
      </w:rPr>
    </w:lvl>
    <w:lvl w:ilvl="1">
      <w:start w:val="16"/>
      <w:numFmt w:val="lowerLetter"/>
      <w:lvlText w:val="%2.)"/>
      <w:lvlJc w:val="left"/>
      <w:pPr>
        <w:tabs>
          <w:tab w:val="num" w:pos="720"/>
        </w:tabs>
        <w:ind w:left="720" w:hanging="360"/>
      </w:pPr>
      <w:rPr>
        <w:rFonts w:hint="default"/>
      </w:rPr>
    </w:lvl>
    <w:lvl w:ilvl="2">
      <w:start w:val="2"/>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155851"/>
    <w:multiLevelType w:val="singleLevel"/>
    <w:tmpl w:val="064604D2"/>
    <w:lvl w:ilvl="0">
      <w:start w:val="1"/>
      <w:numFmt w:val="decimal"/>
      <w:lvlText w:val="%1."/>
      <w:lvlJc w:val="left"/>
      <w:pPr>
        <w:tabs>
          <w:tab w:val="num" w:pos="432"/>
        </w:tabs>
        <w:ind w:left="432" w:hanging="432"/>
      </w:pPr>
      <w:rPr>
        <w:rFonts w:hint="default"/>
      </w:rPr>
    </w:lvl>
  </w:abstractNum>
  <w:abstractNum w:abstractNumId="2">
    <w:nsid w:val="0539132D"/>
    <w:multiLevelType w:val="multilevel"/>
    <w:tmpl w:val="5C9A0042"/>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3C7DEA"/>
    <w:multiLevelType w:val="singleLevel"/>
    <w:tmpl w:val="26B8DB32"/>
    <w:lvl w:ilvl="0">
      <w:start w:val="1"/>
      <w:numFmt w:val="decimal"/>
      <w:lvlText w:val="%1."/>
      <w:lvlJc w:val="left"/>
      <w:pPr>
        <w:tabs>
          <w:tab w:val="num" w:pos="720"/>
        </w:tabs>
        <w:ind w:left="720" w:hanging="720"/>
      </w:pPr>
      <w:rPr>
        <w:rFonts w:hint="default"/>
      </w:rPr>
    </w:lvl>
  </w:abstractNum>
  <w:abstractNum w:abstractNumId="4">
    <w:nsid w:val="0DDB301C"/>
    <w:multiLevelType w:val="multilevel"/>
    <w:tmpl w:val="F72CF9E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1F215DF"/>
    <w:multiLevelType w:val="hybridMultilevel"/>
    <w:tmpl w:val="73C835F6"/>
    <w:lvl w:ilvl="0" w:tplc="064604D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75389A"/>
    <w:multiLevelType w:val="multilevel"/>
    <w:tmpl w:val="6A46916A"/>
    <w:lvl w:ilvl="0">
      <w:start w:val="5"/>
      <w:numFmt w:val="decimal"/>
      <w:lvlText w:val="%1."/>
      <w:lvlJc w:val="left"/>
      <w:pPr>
        <w:tabs>
          <w:tab w:val="num" w:pos="360"/>
        </w:tabs>
        <w:ind w:left="360" w:hanging="360"/>
      </w:pPr>
      <w:rPr>
        <w:rFonts w:hint="default"/>
        <w:color w:val="auto"/>
      </w:rPr>
    </w:lvl>
    <w:lvl w:ilvl="1">
      <w:start w:val="6"/>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2D068E4"/>
    <w:multiLevelType w:val="multilevel"/>
    <w:tmpl w:val="5C9A0042"/>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34E5366"/>
    <w:multiLevelType w:val="hybridMultilevel"/>
    <w:tmpl w:val="31CCCF1A"/>
    <w:lvl w:ilvl="0" w:tplc="7C3A2F4E">
      <w:start w:val="1"/>
      <w:numFmt w:val="lowerRoman"/>
      <w:lvlText w:val="%1."/>
      <w:lvlJc w:val="left"/>
      <w:pPr>
        <w:tabs>
          <w:tab w:val="num" w:pos="720"/>
        </w:tabs>
        <w:ind w:left="360" w:hanging="360"/>
      </w:pPr>
      <w:rPr>
        <w:rFonts w:hint="default"/>
      </w:rPr>
    </w:lvl>
    <w:lvl w:ilvl="1" w:tplc="58042976">
      <w:start w:val="1"/>
      <w:numFmt w:val="lowerLetter"/>
      <w:lvlText w:val="%2)"/>
      <w:lvlJc w:val="left"/>
      <w:pPr>
        <w:tabs>
          <w:tab w:val="num" w:pos="504"/>
        </w:tabs>
        <w:ind w:left="504" w:hanging="432"/>
      </w:pPr>
      <w:rPr>
        <w:rFonts w:hint="default"/>
      </w:rPr>
    </w:lvl>
    <w:lvl w:ilvl="2" w:tplc="9EA47332">
      <w:start w:val="8"/>
      <w:numFmt w:val="lowerRoman"/>
      <w:lvlText w:val="%3."/>
      <w:lvlJc w:val="left"/>
      <w:pPr>
        <w:tabs>
          <w:tab w:val="num" w:pos="720"/>
        </w:tabs>
        <w:ind w:left="216" w:hanging="216"/>
      </w:pPr>
      <w:rPr>
        <w:rFonts w:hint="default"/>
      </w:rPr>
    </w:lvl>
    <w:lvl w:ilvl="3" w:tplc="58042976">
      <w:start w:val="1"/>
      <w:numFmt w:val="lowerLetter"/>
      <w:lvlText w:val="%4)"/>
      <w:lvlJc w:val="left"/>
      <w:pPr>
        <w:tabs>
          <w:tab w:val="num" w:pos="2952"/>
        </w:tabs>
        <w:ind w:left="29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331F2E"/>
    <w:multiLevelType w:val="hybridMultilevel"/>
    <w:tmpl w:val="FC54EBF0"/>
    <w:lvl w:ilvl="0" w:tplc="72C2F52C">
      <w:start w:val="1"/>
      <w:numFmt w:val="decimal"/>
      <w:lvlText w:val="%1."/>
      <w:lvlJc w:val="left"/>
      <w:pPr>
        <w:tabs>
          <w:tab w:val="num" w:pos="360"/>
        </w:tabs>
        <w:ind w:left="288" w:hanging="288"/>
      </w:pPr>
      <w:rPr>
        <w:rFonts w:ascii="Trebuchet MS" w:hAnsi="Trebuchet MS" w:hint="default"/>
        <w:b w:val="0"/>
        <w:i w:val="0"/>
        <w:color w:val="003366"/>
        <w:sz w:val="20"/>
      </w:rPr>
    </w:lvl>
    <w:lvl w:ilvl="1" w:tplc="FFFFFFFF">
      <w:start w:val="1"/>
      <w:numFmt w:val="lowerRoman"/>
      <w:lvlText w:val="%2."/>
      <w:lvlJc w:val="right"/>
      <w:pPr>
        <w:tabs>
          <w:tab w:val="num" w:pos="1260"/>
        </w:tabs>
        <w:ind w:left="1260" w:hanging="180"/>
      </w:pPr>
      <w:rPr>
        <w:rFonts w:hint="default"/>
        <w:b w:val="0"/>
        <w:i w:val="0"/>
        <w:color w:val="003366"/>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4463CD"/>
    <w:multiLevelType w:val="multilevel"/>
    <w:tmpl w:val="0AEE9C3C"/>
    <w:lvl w:ilvl="0">
      <w:start w:val="1"/>
      <w:numFmt w:val="decimal"/>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66B398E"/>
    <w:multiLevelType w:val="multilevel"/>
    <w:tmpl w:val="96723AAC"/>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9434C2F"/>
    <w:multiLevelType w:val="hybridMultilevel"/>
    <w:tmpl w:val="BE46FE7C"/>
    <w:lvl w:ilvl="0" w:tplc="797ABB4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1C115F94"/>
    <w:multiLevelType w:val="singleLevel"/>
    <w:tmpl w:val="E1D41F6C"/>
    <w:lvl w:ilvl="0">
      <w:start w:val="5"/>
      <w:numFmt w:val="decimal"/>
      <w:lvlText w:val="%1."/>
      <w:lvlJc w:val="left"/>
      <w:pPr>
        <w:tabs>
          <w:tab w:val="num" w:pos="360"/>
        </w:tabs>
        <w:ind w:left="360" w:hanging="360"/>
      </w:pPr>
      <w:rPr>
        <w:rFonts w:hint="default"/>
      </w:rPr>
    </w:lvl>
  </w:abstractNum>
  <w:abstractNum w:abstractNumId="14">
    <w:nsid w:val="1D050E47"/>
    <w:multiLevelType w:val="multilevel"/>
    <w:tmpl w:val="C6F2C9D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AF0A16"/>
    <w:multiLevelType w:val="singleLevel"/>
    <w:tmpl w:val="1C8817D4"/>
    <w:lvl w:ilvl="0">
      <w:start w:val="2"/>
      <w:numFmt w:val="upperRoman"/>
      <w:lvlText w:val="%1."/>
      <w:lvlJc w:val="left"/>
      <w:pPr>
        <w:tabs>
          <w:tab w:val="num" w:pos="1440"/>
        </w:tabs>
        <w:ind w:left="1440" w:hanging="720"/>
      </w:pPr>
      <w:rPr>
        <w:rFonts w:hint="default"/>
      </w:rPr>
    </w:lvl>
  </w:abstractNum>
  <w:abstractNum w:abstractNumId="16">
    <w:nsid w:val="1F3A2244"/>
    <w:multiLevelType w:val="multilevel"/>
    <w:tmpl w:val="D6589C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907" w:hanging="18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07B4A0E"/>
    <w:multiLevelType w:val="multilevel"/>
    <w:tmpl w:val="7DA81B8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12538E0"/>
    <w:multiLevelType w:val="hybridMultilevel"/>
    <w:tmpl w:val="5FCEE920"/>
    <w:lvl w:ilvl="0" w:tplc="20361ABA">
      <w:start w:val="1"/>
      <w:numFmt w:val="decimal"/>
      <w:lvlText w:val="%1."/>
      <w:lvlJc w:val="left"/>
      <w:pPr>
        <w:tabs>
          <w:tab w:val="num" w:pos="360"/>
        </w:tabs>
        <w:ind w:left="360" w:hanging="360"/>
      </w:pPr>
      <w:rPr>
        <w:rFonts w:hint="default"/>
        <w:b w:val="0"/>
        <w:i w:val="0"/>
        <w:color w:val="auto"/>
      </w:rPr>
    </w:lvl>
    <w:lvl w:ilvl="1" w:tplc="2FCCF16E">
      <w:start w:val="1"/>
      <w:numFmt w:val="lowerLetter"/>
      <w:lvlText w:val="%2)"/>
      <w:lvlJc w:val="left"/>
      <w:pPr>
        <w:tabs>
          <w:tab w:val="num" w:pos="648"/>
        </w:tabs>
        <w:ind w:left="648" w:hanging="504"/>
      </w:pPr>
      <w:rPr>
        <w:rFonts w:ascii="Arial" w:hAnsi="Aria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256F08"/>
    <w:multiLevelType w:val="singleLevel"/>
    <w:tmpl w:val="BDFCE412"/>
    <w:lvl w:ilvl="0">
      <w:start w:val="1"/>
      <w:numFmt w:val="lowerRoman"/>
      <w:lvlText w:val="%1)"/>
      <w:lvlJc w:val="left"/>
      <w:pPr>
        <w:tabs>
          <w:tab w:val="num" w:pos="720"/>
        </w:tabs>
        <w:ind w:left="720" w:hanging="720"/>
      </w:pPr>
      <w:rPr>
        <w:rFonts w:hint="default"/>
      </w:rPr>
    </w:lvl>
  </w:abstractNum>
  <w:abstractNum w:abstractNumId="20">
    <w:nsid w:val="232D1C1D"/>
    <w:multiLevelType w:val="multilevel"/>
    <w:tmpl w:val="F72CF9E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39C54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5363E2F"/>
    <w:multiLevelType w:val="multilevel"/>
    <w:tmpl w:val="5A30640A"/>
    <w:lvl w:ilvl="0">
      <w:start w:val="13"/>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6664B43"/>
    <w:multiLevelType w:val="singleLevel"/>
    <w:tmpl w:val="26B8DB32"/>
    <w:lvl w:ilvl="0">
      <w:start w:val="1"/>
      <w:numFmt w:val="decimal"/>
      <w:lvlText w:val="%1."/>
      <w:lvlJc w:val="left"/>
      <w:pPr>
        <w:tabs>
          <w:tab w:val="num" w:pos="720"/>
        </w:tabs>
        <w:ind w:left="720" w:hanging="720"/>
      </w:pPr>
      <w:rPr>
        <w:rFonts w:hint="default"/>
      </w:rPr>
    </w:lvl>
  </w:abstractNum>
  <w:abstractNum w:abstractNumId="24">
    <w:nsid w:val="2686189B"/>
    <w:multiLevelType w:val="hybridMultilevel"/>
    <w:tmpl w:val="3C5C05B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7450D5"/>
    <w:multiLevelType w:val="multilevel"/>
    <w:tmpl w:val="EB189742"/>
    <w:lvl w:ilvl="0">
      <w:start w:val="2"/>
      <w:numFmt w:val="decimal"/>
      <w:lvlText w:val="%1."/>
      <w:lvlJc w:val="left"/>
      <w:pPr>
        <w:tabs>
          <w:tab w:val="num" w:pos="360"/>
        </w:tabs>
        <w:ind w:left="360" w:hanging="360"/>
      </w:pPr>
      <w:rPr>
        <w:rFonts w:hint="default"/>
        <w:color w:val="auto"/>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928261D"/>
    <w:multiLevelType w:val="multilevel"/>
    <w:tmpl w:val="27E62704"/>
    <w:lvl w:ilvl="0">
      <w:start w:val="5"/>
      <w:numFmt w:val="decimal"/>
      <w:lvlText w:val="%1."/>
      <w:lvlJc w:val="left"/>
      <w:pPr>
        <w:tabs>
          <w:tab w:val="num" w:pos="360"/>
        </w:tabs>
        <w:ind w:left="360" w:hanging="360"/>
      </w:pPr>
      <w:rPr>
        <w:rFonts w:hint="default"/>
        <w:color w:val="auto"/>
      </w:rPr>
    </w:lvl>
    <w:lvl w:ilvl="1">
      <w:start w:val="15"/>
      <w:numFmt w:val="lowerLetter"/>
      <w:lvlText w:val="%2.)"/>
      <w:lvlJc w:val="left"/>
      <w:pPr>
        <w:tabs>
          <w:tab w:val="num" w:pos="720"/>
        </w:tabs>
        <w:ind w:left="720" w:hanging="360"/>
      </w:pPr>
      <w:rPr>
        <w:rFonts w:hint="default"/>
      </w:rPr>
    </w:lvl>
    <w:lvl w:ilvl="2">
      <w:start w:val="2"/>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BDC5F9D"/>
    <w:multiLevelType w:val="multilevel"/>
    <w:tmpl w:val="5262D4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CAD32BD"/>
    <w:multiLevelType w:val="multilevel"/>
    <w:tmpl w:val="FC80602A"/>
    <w:lvl w:ilvl="0">
      <w:start w:val="1"/>
      <w:numFmt w:val="decimal"/>
      <w:lvlText w:val="%1."/>
      <w:lvlJc w:val="left"/>
      <w:pPr>
        <w:tabs>
          <w:tab w:val="num" w:pos="360"/>
        </w:tabs>
        <w:ind w:left="360" w:hanging="360"/>
      </w:pPr>
      <w:rPr>
        <w:rFonts w:hint="default"/>
        <w:color w:val="auto"/>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D3F7742"/>
    <w:multiLevelType w:val="hybridMultilevel"/>
    <w:tmpl w:val="7EB0A1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2DCD3E5F"/>
    <w:multiLevelType w:val="multilevel"/>
    <w:tmpl w:val="53F079AC"/>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E970773"/>
    <w:multiLevelType w:val="hybridMultilevel"/>
    <w:tmpl w:val="F16EA628"/>
    <w:lvl w:ilvl="0" w:tplc="3B92CE82">
      <w:start w:val="7"/>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E9C5E2A"/>
    <w:multiLevelType w:val="hybridMultilevel"/>
    <w:tmpl w:val="6FD8346E"/>
    <w:lvl w:ilvl="0" w:tplc="58042976">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3">
    <w:nsid w:val="2F656BC2"/>
    <w:multiLevelType w:val="hybridMultilevel"/>
    <w:tmpl w:val="95124A0A"/>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1901CB8"/>
    <w:multiLevelType w:val="multilevel"/>
    <w:tmpl w:val="A312977E"/>
    <w:lvl w:ilvl="0">
      <w:start w:val="5"/>
      <w:numFmt w:val="decimal"/>
      <w:lvlText w:val="%1."/>
      <w:lvlJc w:val="left"/>
      <w:pPr>
        <w:tabs>
          <w:tab w:val="num" w:pos="360"/>
        </w:tabs>
        <w:ind w:left="360" w:hanging="360"/>
      </w:pPr>
      <w:rPr>
        <w:rFonts w:hint="default"/>
        <w:color w:val="auto"/>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2E5444D"/>
    <w:multiLevelType w:val="hybridMultilevel"/>
    <w:tmpl w:val="F94A42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338E1549"/>
    <w:multiLevelType w:val="multilevel"/>
    <w:tmpl w:val="1E5271F6"/>
    <w:lvl w:ilvl="0">
      <w:start w:val="15"/>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5024973"/>
    <w:multiLevelType w:val="multilevel"/>
    <w:tmpl w:val="0D0AB6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907" w:hanging="18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4B7E3C"/>
    <w:multiLevelType w:val="multilevel"/>
    <w:tmpl w:val="DC94A076"/>
    <w:lvl w:ilvl="0">
      <w:start w:val="5"/>
      <w:numFmt w:val="decimal"/>
      <w:lvlText w:val="%1."/>
      <w:lvlJc w:val="left"/>
      <w:pPr>
        <w:tabs>
          <w:tab w:val="num" w:pos="360"/>
        </w:tabs>
        <w:ind w:left="360" w:hanging="360"/>
      </w:pPr>
      <w:rPr>
        <w:rFonts w:hint="default"/>
        <w:color w:val="auto"/>
      </w:rPr>
    </w:lvl>
    <w:lvl w:ilvl="1">
      <w:start w:val="2"/>
      <w:numFmt w:val="lowerLetter"/>
      <w:lvlText w:val="%2.)"/>
      <w:lvlJc w:val="left"/>
      <w:pPr>
        <w:tabs>
          <w:tab w:val="num" w:pos="720"/>
        </w:tabs>
        <w:ind w:left="720" w:hanging="360"/>
      </w:pPr>
      <w:rPr>
        <w:rFonts w:hint="default"/>
      </w:rPr>
    </w:lvl>
    <w:lvl w:ilvl="2">
      <w:start w:val="2"/>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76E43F7"/>
    <w:multiLevelType w:val="multilevel"/>
    <w:tmpl w:val="8C82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8F960ED"/>
    <w:multiLevelType w:val="multilevel"/>
    <w:tmpl w:val="56EC1CEC"/>
    <w:lvl w:ilvl="0">
      <w:start w:val="1"/>
      <w:numFmt w:val="decimal"/>
      <w:lvlText w:val="%1."/>
      <w:lvlJc w:val="left"/>
      <w:pPr>
        <w:tabs>
          <w:tab w:val="num" w:pos="360"/>
        </w:tabs>
        <w:ind w:left="360" w:hanging="360"/>
      </w:pPr>
      <w:rPr>
        <w:rFonts w:hint="default"/>
        <w:color w:val="auto"/>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A754E64"/>
    <w:multiLevelType w:val="multilevel"/>
    <w:tmpl w:val="910282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08F6732"/>
    <w:multiLevelType w:val="multilevel"/>
    <w:tmpl w:val="8B4C89DE"/>
    <w:lvl w:ilvl="0">
      <w:start w:val="5"/>
      <w:numFmt w:val="decimal"/>
      <w:lvlText w:val="%1."/>
      <w:lvlJc w:val="left"/>
      <w:pPr>
        <w:tabs>
          <w:tab w:val="num" w:pos="360"/>
        </w:tabs>
        <w:ind w:left="360" w:hanging="360"/>
      </w:pPr>
      <w:rPr>
        <w:rFonts w:hint="default"/>
        <w:color w:val="auto"/>
      </w:rPr>
    </w:lvl>
    <w:lvl w:ilvl="1">
      <w:start w:val="2"/>
      <w:numFmt w:val="lowerLetter"/>
      <w:lvlText w:val="%2.)"/>
      <w:lvlJc w:val="left"/>
      <w:pPr>
        <w:tabs>
          <w:tab w:val="num" w:pos="720"/>
        </w:tabs>
        <w:ind w:left="720" w:hanging="360"/>
      </w:pPr>
      <w:rPr>
        <w:rFonts w:hint="default"/>
      </w:rPr>
    </w:lvl>
    <w:lvl w:ilvl="2">
      <w:start w:val="2"/>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0CE5956"/>
    <w:multiLevelType w:val="hybridMultilevel"/>
    <w:tmpl w:val="083C1F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42F45C83"/>
    <w:multiLevelType w:val="multilevel"/>
    <w:tmpl w:val="32263840"/>
    <w:lvl w:ilvl="0">
      <w:start w:val="16"/>
      <w:numFmt w:val="decimal"/>
      <w:lvlText w:val="%1."/>
      <w:lvlJc w:val="left"/>
      <w:pPr>
        <w:tabs>
          <w:tab w:val="num" w:pos="360"/>
        </w:tabs>
        <w:ind w:left="360" w:hanging="360"/>
      </w:pPr>
      <w:rPr>
        <w:rFonts w:hint="default"/>
        <w:color w:val="auto"/>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3C822C9"/>
    <w:multiLevelType w:val="hybridMultilevel"/>
    <w:tmpl w:val="55029E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45C440B2"/>
    <w:multiLevelType w:val="hybridMultilevel"/>
    <w:tmpl w:val="5F106078"/>
    <w:lvl w:ilvl="0" w:tplc="72C2F52C">
      <w:start w:val="1"/>
      <w:numFmt w:val="decimal"/>
      <w:lvlText w:val="%1."/>
      <w:lvlJc w:val="left"/>
      <w:pPr>
        <w:tabs>
          <w:tab w:val="num" w:pos="360"/>
        </w:tabs>
        <w:ind w:left="288" w:hanging="288"/>
      </w:pPr>
      <w:rPr>
        <w:rFonts w:ascii="Trebuchet MS" w:hAnsi="Trebuchet MS" w:hint="default"/>
        <w:b w:val="0"/>
        <w:i w:val="0"/>
        <w:color w:val="003366"/>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65870B0"/>
    <w:multiLevelType w:val="multilevel"/>
    <w:tmpl w:val="D90C4814"/>
    <w:lvl w:ilvl="0">
      <w:start w:val="5"/>
      <w:numFmt w:val="decimal"/>
      <w:lvlText w:val="%1."/>
      <w:lvlJc w:val="left"/>
      <w:pPr>
        <w:tabs>
          <w:tab w:val="num" w:pos="360"/>
        </w:tabs>
        <w:ind w:left="360" w:hanging="360"/>
      </w:pPr>
      <w:rPr>
        <w:rFonts w:hint="default"/>
        <w:color w:val="auto"/>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7CD47C4"/>
    <w:multiLevelType w:val="multilevel"/>
    <w:tmpl w:val="3D72C246"/>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B865BC"/>
    <w:multiLevelType w:val="hybridMultilevel"/>
    <w:tmpl w:val="9EA0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D9B679E"/>
    <w:multiLevelType w:val="singleLevel"/>
    <w:tmpl w:val="EABA934C"/>
    <w:lvl w:ilvl="0">
      <w:start w:val="1"/>
      <w:numFmt w:val="lowerLetter"/>
      <w:lvlText w:val="%1)"/>
      <w:lvlJc w:val="left"/>
      <w:pPr>
        <w:tabs>
          <w:tab w:val="num" w:pos="1440"/>
        </w:tabs>
        <w:ind w:left="1440" w:hanging="720"/>
      </w:pPr>
      <w:rPr>
        <w:rFonts w:hint="default"/>
      </w:rPr>
    </w:lvl>
  </w:abstractNum>
  <w:abstractNum w:abstractNumId="51">
    <w:nsid w:val="51377583"/>
    <w:multiLevelType w:val="multilevel"/>
    <w:tmpl w:val="F72CF9E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3D5585A"/>
    <w:multiLevelType w:val="multilevel"/>
    <w:tmpl w:val="0D303DDC"/>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3E718C7"/>
    <w:multiLevelType w:val="singleLevel"/>
    <w:tmpl w:val="63A07602"/>
    <w:lvl w:ilvl="0">
      <w:start w:val="1"/>
      <w:numFmt w:val="lowerLetter"/>
      <w:lvlText w:val="%1)"/>
      <w:lvlJc w:val="left"/>
      <w:pPr>
        <w:tabs>
          <w:tab w:val="num" w:pos="2160"/>
        </w:tabs>
        <w:ind w:left="2160" w:hanging="720"/>
      </w:pPr>
      <w:rPr>
        <w:rFonts w:hint="default"/>
      </w:rPr>
    </w:lvl>
  </w:abstractNum>
  <w:abstractNum w:abstractNumId="54">
    <w:nsid w:val="54D36AAB"/>
    <w:multiLevelType w:val="hybridMultilevel"/>
    <w:tmpl w:val="E01656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5393BB1"/>
    <w:multiLevelType w:val="multilevel"/>
    <w:tmpl w:val="291C62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58F0F08"/>
    <w:multiLevelType w:val="multilevel"/>
    <w:tmpl w:val="64AA440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5B261E2"/>
    <w:multiLevelType w:val="multilevel"/>
    <w:tmpl w:val="03EA6FE6"/>
    <w:lvl w:ilvl="0">
      <w:start w:val="1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6A65B38"/>
    <w:multiLevelType w:val="hybridMultilevel"/>
    <w:tmpl w:val="73562E04"/>
    <w:lvl w:ilvl="0" w:tplc="797ABB4A">
      <w:start w:val="1"/>
      <w:numFmt w:val="decimal"/>
      <w:lvlText w:val="%1."/>
      <w:lvlJc w:val="left"/>
      <w:pPr>
        <w:tabs>
          <w:tab w:val="num" w:pos="360"/>
        </w:tabs>
        <w:ind w:left="360" w:hanging="360"/>
      </w:pPr>
      <w:rPr>
        <w:rFonts w:hint="default"/>
      </w:rPr>
    </w:lvl>
    <w:lvl w:ilvl="1" w:tplc="4DECABAC">
      <w:start w:val="1"/>
      <w:numFmt w:val="lowerLetter"/>
      <w:lvlText w:val="%2."/>
      <w:lvlJc w:val="left"/>
      <w:pPr>
        <w:tabs>
          <w:tab w:val="num" w:pos="792"/>
        </w:tabs>
        <w:ind w:left="792" w:hanging="432"/>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CA72E51"/>
    <w:multiLevelType w:val="hybridMultilevel"/>
    <w:tmpl w:val="35D6B522"/>
    <w:lvl w:ilvl="0" w:tplc="620261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F8250A3"/>
    <w:multiLevelType w:val="multilevel"/>
    <w:tmpl w:val="0F44FD4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0EE5D2A"/>
    <w:multiLevelType w:val="multilevel"/>
    <w:tmpl w:val="166C6D06"/>
    <w:lvl w:ilvl="0">
      <w:start w:val="1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1636DAF"/>
    <w:multiLevelType w:val="hybridMultilevel"/>
    <w:tmpl w:val="5D26EFA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180418B"/>
    <w:multiLevelType w:val="multilevel"/>
    <w:tmpl w:val="16EA74D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2663B69"/>
    <w:multiLevelType w:val="multilevel"/>
    <w:tmpl w:val="96723AAC"/>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8B35648"/>
    <w:multiLevelType w:val="multilevel"/>
    <w:tmpl w:val="C6F2C9D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AE054C1"/>
    <w:multiLevelType w:val="multilevel"/>
    <w:tmpl w:val="58589C82"/>
    <w:lvl w:ilvl="0">
      <w:start w:val="4"/>
      <w:numFmt w:val="decimal"/>
      <w:lvlText w:val="%1"/>
      <w:lvlJc w:val="left"/>
      <w:pPr>
        <w:tabs>
          <w:tab w:val="num" w:pos="360"/>
        </w:tabs>
        <w:ind w:left="360" w:hanging="360"/>
      </w:pPr>
      <w:rPr>
        <w:rFonts w:ascii="Times New Roman" w:hAnsi="Times New Roman" w:hint="default"/>
      </w:rPr>
    </w:lvl>
    <w:lvl w:ilvl="1">
      <w:start w:val="2"/>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6F4F7A0E"/>
    <w:multiLevelType w:val="multilevel"/>
    <w:tmpl w:val="1E52A9B2"/>
    <w:lvl w:ilvl="0">
      <w:start w:val="2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5FF0DBA"/>
    <w:multiLevelType w:val="singleLevel"/>
    <w:tmpl w:val="8CE24756"/>
    <w:lvl w:ilvl="0">
      <w:start w:val="1"/>
      <w:numFmt w:val="lowerRoman"/>
      <w:lvlText w:val="%1)"/>
      <w:lvlJc w:val="left"/>
      <w:pPr>
        <w:tabs>
          <w:tab w:val="num" w:pos="720"/>
        </w:tabs>
        <w:ind w:left="720" w:hanging="720"/>
      </w:pPr>
      <w:rPr>
        <w:rFonts w:hint="default"/>
      </w:rPr>
    </w:lvl>
  </w:abstractNum>
  <w:abstractNum w:abstractNumId="69">
    <w:nsid w:val="7A2D5110"/>
    <w:multiLevelType w:val="multilevel"/>
    <w:tmpl w:val="4EEC195A"/>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7360CD"/>
    <w:multiLevelType w:val="hybridMultilevel"/>
    <w:tmpl w:val="C48832F6"/>
    <w:lvl w:ilvl="0" w:tplc="58042976">
      <w:start w:val="1"/>
      <w:numFmt w:val="lowerLetter"/>
      <w:lvlText w:val="%1)"/>
      <w:lvlJc w:val="left"/>
      <w:pPr>
        <w:tabs>
          <w:tab w:val="num" w:pos="504"/>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B327A27"/>
    <w:multiLevelType w:val="singleLevel"/>
    <w:tmpl w:val="EABE0CFA"/>
    <w:lvl w:ilvl="0">
      <w:start w:val="1"/>
      <w:numFmt w:val="lowerLetter"/>
      <w:lvlText w:val="%1)"/>
      <w:lvlJc w:val="left"/>
      <w:pPr>
        <w:tabs>
          <w:tab w:val="num" w:pos="1440"/>
        </w:tabs>
        <w:ind w:left="1440" w:hanging="720"/>
      </w:pPr>
      <w:rPr>
        <w:rFonts w:hint="default"/>
      </w:rPr>
    </w:lvl>
  </w:abstractNum>
  <w:abstractNum w:abstractNumId="72">
    <w:nsid w:val="7C8670ED"/>
    <w:multiLevelType w:val="hybridMultilevel"/>
    <w:tmpl w:val="4E9C1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7DFD1ADC"/>
    <w:multiLevelType w:val="multilevel"/>
    <w:tmpl w:val="4FFAA4B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5"/>
  </w:num>
  <w:num w:numId="3">
    <w:abstractNumId w:val="23"/>
  </w:num>
  <w:num w:numId="4">
    <w:abstractNumId w:val="71"/>
  </w:num>
  <w:num w:numId="5">
    <w:abstractNumId w:val="3"/>
  </w:num>
  <w:num w:numId="6">
    <w:abstractNumId w:val="50"/>
  </w:num>
  <w:num w:numId="7">
    <w:abstractNumId w:val="53"/>
  </w:num>
  <w:num w:numId="8">
    <w:abstractNumId w:val="19"/>
  </w:num>
  <w:num w:numId="9">
    <w:abstractNumId w:val="1"/>
  </w:num>
  <w:num w:numId="10">
    <w:abstractNumId w:val="68"/>
  </w:num>
  <w:num w:numId="11">
    <w:abstractNumId w:val="17"/>
  </w:num>
  <w:num w:numId="12">
    <w:abstractNumId w:val="24"/>
  </w:num>
  <w:num w:numId="13">
    <w:abstractNumId w:val="62"/>
  </w:num>
  <w:num w:numId="14">
    <w:abstractNumId w:val="8"/>
  </w:num>
  <w:num w:numId="15">
    <w:abstractNumId w:val="21"/>
  </w:num>
  <w:num w:numId="16">
    <w:abstractNumId w:val="18"/>
  </w:num>
  <w:num w:numId="17">
    <w:abstractNumId w:val="39"/>
  </w:num>
  <w:num w:numId="18">
    <w:abstractNumId w:val="22"/>
  </w:num>
  <w:num w:numId="19">
    <w:abstractNumId w:val="27"/>
  </w:num>
  <w:num w:numId="20">
    <w:abstractNumId w:val="56"/>
  </w:num>
  <w:num w:numId="21">
    <w:abstractNumId w:val="48"/>
  </w:num>
  <w:num w:numId="22">
    <w:abstractNumId w:val="52"/>
  </w:num>
  <w:num w:numId="23">
    <w:abstractNumId w:val="60"/>
  </w:num>
  <w:num w:numId="24">
    <w:abstractNumId w:val="9"/>
  </w:num>
  <w:num w:numId="25">
    <w:abstractNumId w:val="61"/>
  </w:num>
  <w:num w:numId="26">
    <w:abstractNumId w:val="36"/>
  </w:num>
  <w:num w:numId="27">
    <w:abstractNumId w:val="44"/>
  </w:num>
  <w:num w:numId="28">
    <w:abstractNumId w:val="7"/>
  </w:num>
  <w:num w:numId="29">
    <w:abstractNumId w:val="2"/>
  </w:num>
  <w:num w:numId="30">
    <w:abstractNumId w:val="57"/>
  </w:num>
  <w:num w:numId="31">
    <w:abstractNumId w:val="58"/>
  </w:num>
  <w:num w:numId="32">
    <w:abstractNumId w:val="40"/>
  </w:num>
  <w:num w:numId="33">
    <w:abstractNumId w:val="28"/>
  </w:num>
  <w:num w:numId="34">
    <w:abstractNumId w:val="69"/>
  </w:num>
  <w:num w:numId="35">
    <w:abstractNumId w:val="30"/>
  </w:num>
  <w:num w:numId="36">
    <w:abstractNumId w:val="11"/>
  </w:num>
  <w:num w:numId="37">
    <w:abstractNumId w:val="41"/>
  </w:num>
  <w:num w:numId="38">
    <w:abstractNumId w:val="63"/>
  </w:num>
  <w:num w:numId="39">
    <w:abstractNumId w:val="73"/>
  </w:num>
  <w:num w:numId="40">
    <w:abstractNumId w:val="12"/>
  </w:num>
  <w:num w:numId="41">
    <w:abstractNumId w:val="49"/>
  </w:num>
  <w:num w:numId="42">
    <w:abstractNumId w:val="29"/>
  </w:num>
  <w:num w:numId="43">
    <w:abstractNumId w:val="67"/>
  </w:num>
  <w:num w:numId="44">
    <w:abstractNumId w:val="14"/>
  </w:num>
  <w:num w:numId="45">
    <w:abstractNumId w:val="65"/>
  </w:num>
  <w:num w:numId="46">
    <w:abstractNumId w:val="20"/>
  </w:num>
  <w:num w:numId="47">
    <w:abstractNumId w:val="51"/>
  </w:num>
  <w:num w:numId="48">
    <w:abstractNumId w:val="25"/>
  </w:num>
  <w:num w:numId="49">
    <w:abstractNumId w:val="47"/>
  </w:num>
  <w:num w:numId="50">
    <w:abstractNumId w:val="38"/>
  </w:num>
  <w:num w:numId="51">
    <w:abstractNumId w:val="42"/>
  </w:num>
  <w:num w:numId="52">
    <w:abstractNumId w:val="34"/>
  </w:num>
  <w:num w:numId="53">
    <w:abstractNumId w:val="37"/>
  </w:num>
  <w:num w:numId="54">
    <w:abstractNumId w:val="16"/>
  </w:num>
  <w:num w:numId="55">
    <w:abstractNumId w:val="0"/>
  </w:num>
  <w:num w:numId="56">
    <w:abstractNumId w:val="6"/>
  </w:num>
  <w:num w:numId="57">
    <w:abstractNumId w:val="26"/>
  </w:num>
  <w:num w:numId="58">
    <w:abstractNumId w:val="45"/>
  </w:num>
  <w:num w:numId="59">
    <w:abstractNumId w:val="33"/>
  </w:num>
  <w:num w:numId="60">
    <w:abstractNumId w:val="59"/>
  </w:num>
  <w:num w:numId="61">
    <w:abstractNumId w:val="10"/>
  </w:num>
  <w:num w:numId="62">
    <w:abstractNumId w:val="66"/>
  </w:num>
  <w:num w:numId="63">
    <w:abstractNumId w:val="32"/>
  </w:num>
  <w:num w:numId="64">
    <w:abstractNumId w:val="4"/>
  </w:num>
  <w:num w:numId="65">
    <w:abstractNumId w:val="54"/>
  </w:num>
  <w:num w:numId="66">
    <w:abstractNumId w:val="31"/>
  </w:num>
  <w:num w:numId="67">
    <w:abstractNumId w:val="72"/>
  </w:num>
  <w:num w:numId="68">
    <w:abstractNumId w:val="43"/>
  </w:num>
  <w:num w:numId="69">
    <w:abstractNumId w:val="64"/>
  </w:num>
  <w:num w:numId="70">
    <w:abstractNumId w:val="70"/>
  </w:num>
  <w:num w:numId="71">
    <w:abstractNumId w:val="35"/>
  </w:num>
  <w:num w:numId="72">
    <w:abstractNumId w:val="46"/>
  </w:num>
  <w:num w:numId="73">
    <w:abstractNumId w:val="55"/>
  </w:num>
  <w:num w:numId="74">
    <w:abstractNumId w:val="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7FC"/>
    <w:rsid w:val="000309AF"/>
    <w:rsid w:val="00036699"/>
    <w:rsid w:val="00077B61"/>
    <w:rsid w:val="00085216"/>
    <w:rsid w:val="00103882"/>
    <w:rsid w:val="00112D88"/>
    <w:rsid w:val="0017703D"/>
    <w:rsid w:val="0018365B"/>
    <w:rsid w:val="00197813"/>
    <w:rsid w:val="001B4793"/>
    <w:rsid w:val="001B6B37"/>
    <w:rsid w:val="001D7249"/>
    <w:rsid w:val="001F4EAC"/>
    <w:rsid w:val="00217410"/>
    <w:rsid w:val="00244788"/>
    <w:rsid w:val="00264E12"/>
    <w:rsid w:val="0028573D"/>
    <w:rsid w:val="002F4590"/>
    <w:rsid w:val="003323C1"/>
    <w:rsid w:val="00357B30"/>
    <w:rsid w:val="00363984"/>
    <w:rsid w:val="003C1F37"/>
    <w:rsid w:val="003C349C"/>
    <w:rsid w:val="00405216"/>
    <w:rsid w:val="00426F09"/>
    <w:rsid w:val="004A654E"/>
    <w:rsid w:val="004D12E7"/>
    <w:rsid w:val="004E72A1"/>
    <w:rsid w:val="005D0F41"/>
    <w:rsid w:val="00612604"/>
    <w:rsid w:val="006231FB"/>
    <w:rsid w:val="006450EF"/>
    <w:rsid w:val="00675CF5"/>
    <w:rsid w:val="00684683"/>
    <w:rsid w:val="006A3E34"/>
    <w:rsid w:val="006D1114"/>
    <w:rsid w:val="006D76C0"/>
    <w:rsid w:val="00720B61"/>
    <w:rsid w:val="007351DC"/>
    <w:rsid w:val="0073550D"/>
    <w:rsid w:val="007A0D3D"/>
    <w:rsid w:val="007B0BF8"/>
    <w:rsid w:val="007B43D9"/>
    <w:rsid w:val="007C2803"/>
    <w:rsid w:val="007C62F1"/>
    <w:rsid w:val="007F31B5"/>
    <w:rsid w:val="00806180"/>
    <w:rsid w:val="00825F19"/>
    <w:rsid w:val="00850A4B"/>
    <w:rsid w:val="00861CA2"/>
    <w:rsid w:val="008911AB"/>
    <w:rsid w:val="00896380"/>
    <w:rsid w:val="008A681B"/>
    <w:rsid w:val="008B14F4"/>
    <w:rsid w:val="008B6DAC"/>
    <w:rsid w:val="008F2B9F"/>
    <w:rsid w:val="00916951"/>
    <w:rsid w:val="009D3165"/>
    <w:rsid w:val="00A14541"/>
    <w:rsid w:val="00A31AE9"/>
    <w:rsid w:val="00A43489"/>
    <w:rsid w:val="00A47F28"/>
    <w:rsid w:val="00A81098"/>
    <w:rsid w:val="00A82D79"/>
    <w:rsid w:val="00A92E6D"/>
    <w:rsid w:val="00AA67D1"/>
    <w:rsid w:val="00AA6AF7"/>
    <w:rsid w:val="00AB1D91"/>
    <w:rsid w:val="00B0098F"/>
    <w:rsid w:val="00B15ECD"/>
    <w:rsid w:val="00B15F89"/>
    <w:rsid w:val="00B328D8"/>
    <w:rsid w:val="00B36CF1"/>
    <w:rsid w:val="00B92953"/>
    <w:rsid w:val="00BC23ED"/>
    <w:rsid w:val="00BF0C03"/>
    <w:rsid w:val="00BF2AAE"/>
    <w:rsid w:val="00C174F1"/>
    <w:rsid w:val="00C500D0"/>
    <w:rsid w:val="00C64E2B"/>
    <w:rsid w:val="00C84891"/>
    <w:rsid w:val="00CB47FC"/>
    <w:rsid w:val="00CD0097"/>
    <w:rsid w:val="00CF781F"/>
    <w:rsid w:val="00D22814"/>
    <w:rsid w:val="00D4592E"/>
    <w:rsid w:val="00D566A0"/>
    <w:rsid w:val="00D5704E"/>
    <w:rsid w:val="00D624E2"/>
    <w:rsid w:val="00D808A5"/>
    <w:rsid w:val="00D82BF6"/>
    <w:rsid w:val="00D93978"/>
    <w:rsid w:val="00DF0C9E"/>
    <w:rsid w:val="00E036B3"/>
    <w:rsid w:val="00EC108C"/>
    <w:rsid w:val="00EE5176"/>
    <w:rsid w:val="00F04BCA"/>
    <w:rsid w:val="00F0706B"/>
    <w:rsid w:val="00F34BFE"/>
    <w:rsid w:val="00F35EB9"/>
    <w:rsid w:val="00F45AE2"/>
    <w:rsid w:val="00F76604"/>
    <w:rsid w:val="00FC234D"/>
    <w:rsid w:val="00FD4D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ind w:firstLine="720"/>
      <w:jc w:val="both"/>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rFonts w:ascii="Arial Narrow" w:hAnsi="Arial Narrow"/>
      <w:b/>
    </w:rPr>
  </w:style>
  <w:style w:type="paragraph" w:styleId="Heading4">
    <w:name w:val="heading 4"/>
    <w:basedOn w:val="Normal"/>
    <w:next w:val="Normal"/>
    <w:qFormat/>
    <w:pPr>
      <w:keepNext/>
      <w:jc w:val="both"/>
      <w:outlineLvl w:val="3"/>
    </w:pPr>
    <w:rPr>
      <w:rFonts w:ascii="Arial Narrow" w:hAnsi="Arial Narrow"/>
      <w:b/>
      <w:u w:val="single"/>
    </w:rPr>
  </w:style>
  <w:style w:type="paragraph" w:styleId="Heading5">
    <w:name w:val="heading 5"/>
    <w:basedOn w:val="Normal"/>
    <w:next w:val="Normal"/>
    <w:qFormat/>
    <w:pPr>
      <w:keepNext/>
      <w:ind w:left="1245"/>
      <w:jc w:val="both"/>
      <w:outlineLvl w:val="4"/>
    </w:pPr>
    <w:rPr>
      <w:rFonts w:ascii="Times New Roman" w:hAnsi="Times New Roman"/>
      <w:b/>
      <w:u w:val="single"/>
      <w:lang w:val="en-US"/>
    </w:rPr>
  </w:style>
  <w:style w:type="paragraph" w:styleId="Heading6">
    <w:name w:val="heading 6"/>
    <w:basedOn w:val="Normal"/>
    <w:next w:val="Normal"/>
    <w:qFormat/>
    <w:pPr>
      <w:keepNext/>
      <w:outlineLvl w:val="5"/>
    </w:pPr>
    <w:rPr>
      <w:rFonts w:ascii="Arial Narrow" w:hAnsi="Arial Narrow"/>
      <w:b/>
      <w:u w:val="single"/>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both"/>
      <w:outlineLvl w:val="7"/>
    </w:pPr>
    <w:rPr>
      <w:rFonts w:ascii="Times New Roman" w:hAnsi="Times New Roman"/>
      <w:b/>
      <w:lang w:val="en-US"/>
    </w:rPr>
  </w:style>
  <w:style w:type="paragraph" w:styleId="Heading9">
    <w:name w:val="heading 9"/>
    <w:basedOn w:val="Normal"/>
    <w:next w:val="Normal"/>
    <w:qFormat/>
    <w:pPr>
      <w:keepNext/>
      <w:ind w:left="360"/>
      <w:jc w:val="both"/>
      <w:outlineLvl w:val="8"/>
    </w:pPr>
    <w:rPr>
      <w:rFonts w:ascii="Times New Roman" w:hAnsi="Times New Roman"/>
      <w:b/>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pPr>
  </w:style>
  <w:style w:type="paragraph" w:styleId="BodyTextIndent3">
    <w:name w:val="Body Text Indent 3"/>
    <w:basedOn w:val="Normal"/>
    <w:pPr>
      <w:ind w:left="720"/>
    </w:pPr>
  </w:style>
  <w:style w:type="paragraph" w:styleId="BodyText2">
    <w:name w:val="Body Text 2"/>
    <w:basedOn w:val="Normal"/>
    <w:pPr>
      <w:jc w:val="both"/>
    </w:pPr>
    <w:rPr>
      <w:rFonts w:ascii="Times New Roman" w:hAnsi="Times New Roman"/>
      <w:lang w:val="en-US"/>
    </w:rPr>
  </w:style>
  <w:style w:type="paragraph" w:styleId="BodyTextIndent">
    <w:name w:val="Body Text Indent"/>
    <w:basedOn w:val="Normal"/>
    <w:pPr>
      <w:ind w:left="720"/>
      <w:jc w:val="both"/>
    </w:pPr>
    <w:rPr>
      <w:rFonts w:ascii="Arial Narrow" w:hAnsi="Arial Narrow"/>
    </w:rPr>
  </w:style>
  <w:style w:type="paragraph" w:styleId="BodyText">
    <w:name w:val="Body Text"/>
    <w:basedOn w:val="Normal"/>
    <w:pPr>
      <w:jc w:val="both"/>
    </w:pPr>
    <w:rPr>
      <w:rFonts w:ascii="Arial Narrow" w:hAnsi="Arial Narrow"/>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line="312" w:lineRule="auto"/>
      <w:jc w:val="both"/>
    </w:pPr>
    <w:rPr>
      <w:rFonts w:cs="Arial"/>
      <w:b/>
      <w:sz w:val="20"/>
      <w:u w:val="single"/>
    </w:rPr>
  </w:style>
  <w:style w:type="paragraph" w:styleId="BodyText3">
    <w:name w:val="Body Text 3"/>
    <w:basedOn w:val="Normal"/>
    <w:pPr>
      <w:spacing w:line="312" w:lineRule="auto"/>
    </w:pPr>
    <w:rPr>
      <w:rFonts w:cs="Arial"/>
      <w:bCs/>
      <w:sz w:val="20"/>
    </w:rPr>
  </w:style>
  <w:style w:type="table" w:styleId="TableContemporary">
    <w:name w:val="Table Contemporary"/>
    <w:basedOn w:val="TableNormal"/>
    <w:rsid w:val="00F04BC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AA6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3323C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administrator/My%20Documents/IFFCO-TOKIO%20LOGO%20IN%20COLOUR.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9858</Words>
  <Characters>56197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TRADERS ALL-IN-ONE POLICY</vt:lpstr>
    </vt:vector>
  </TitlesOfParts>
  <Company>PROJECT COORD GROUP</Company>
  <LinksUpToDate>false</LinksUpToDate>
  <CharactersWithSpaces>65924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TRADERS ALL-IN-ONE POLICY</dc:title>
  <dc:subject/>
  <dc:creator>COMPUTER_ROOM-1</dc:creator>
  <cp:keywords/>
  <cp:lastModifiedBy>malvika.kaushik</cp:lastModifiedBy>
  <cp:revision>2</cp:revision>
  <cp:lastPrinted>2003-01-03T07:53:00Z</cp:lastPrinted>
  <dcterms:created xsi:type="dcterms:W3CDTF">2012-08-27T05:00:00Z</dcterms:created>
  <dcterms:modified xsi:type="dcterms:W3CDTF">2012-08-27T05:00:00Z</dcterms:modified>
</cp:coreProperties>
</file>