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spacing w:before="11"/>
        <w:rPr>
          <w:rFonts w:ascii="Arial"/>
          <w:b/>
          <w:sz w:val="27"/>
        </w:rPr>
      </w:pPr>
    </w:p>
    <w:p w:rsidR="0084614F" w:rsidRDefault="003A453E">
      <w:pPr>
        <w:spacing w:before="92" w:line="362" w:lineRule="auto"/>
        <w:ind w:left="1804" w:right="1001" w:firstLine="398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LIST OF REGULATORY FUNCTIONS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  <w:u w:val="thick"/>
        </w:rPr>
        <w:t>FINANCE</w:t>
      </w:r>
      <w:r>
        <w:rPr>
          <w:rFonts w:ascii="Arial"/>
          <w:b/>
          <w:spacing w:val="-4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AND</w:t>
      </w:r>
      <w:r>
        <w:rPr>
          <w:rFonts w:ascii="Arial"/>
          <w:b/>
          <w:spacing w:val="-4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ACCOUNTS</w:t>
      </w:r>
      <w:r>
        <w:rPr>
          <w:rFonts w:ascii="Arial"/>
          <w:b/>
          <w:spacing w:val="-5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DEPARTMENT</w:t>
      </w:r>
    </w:p>
    <w:p w:rsidR="0084614F" w:rsidRDefault="0084614F">
      <w:pPr>
        <w:pStyle w:val="BodyText"/>
        <w:spacing w:before="5"/>
        <w:rPr>
          <w:rFonts w:ascii="Arial"/>
          <w:b/>
          <w:sz w:val="27"/>
        </w:rPr>
      </w:pPr>
    </w:p>
    <w:p w:rsidR="0084614F" w:rsidRDefault="003A453E">
      <w:pPr>
        <w:pStyle w:val="Heading1"/>
        <w:numPr>
          <w:ilvl w:val="0"/>
          <w:numId w:val="4"/>
        </w:numPr>
        <w:tabs>
          <w:tab w:val="left" w:pos="666"/>
          <w:tab w:val="left" w:pos="667"/>
        </w:tabs>
        <w:spacing w:before="92"/>
        <w:rPr>
          <w:u w:val="none"/>
        </w:rPr>
      </w:pPr>
      <w:r>
        <w:rPr>
          <w:u w:val="thick"/>
        </w:rPr>
        <w:t>Processing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Approvals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64"/>
        <w:ind w:hanging="541"/>
        <w:rPr>
          <w:sz w:val="24"/>
        </w:rPr>
      </w:pPr>
      <w:r>
        <w:rPr>
          <w:sz w:val="24"/>
        </w:rPr>
        <w:t>Restructuring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5"/>
          <w:sz w:val="24"/>
        </w:rPr>
        <w:t xml:space="preserve"> </w:t>
      </w: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of insurance</w:t>
      </w:r>
      <w:r>
        <w:rPr>
          <w:spacing w:val="-4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/>
        <w:ind w:hanging="541"/>
        <w:rPr>
          <w:sz w:val="24"/>
        </w:rPr>
      </w:pP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shares</w:t>
      </w:r>
      <w:r>
        <w:rPr>
          <w:spacing w:val="-4"/>
          <w:sz w:val="24"/>
        </w:rPr>
        <w:t xml:space="preserve"> </w:t>
      </w:r>
      <w:r>
        <w:rPr>
          <w:sz w:val="24"/>
        </w:rPr>
        <w:t>of insurance</w:t>
      </w:r>
      <w:r>
        <w:rPr>
          <w:spacing w:val="-4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Increase/change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(FDI)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8"/>
        <w:ind w:hanging="541"/>
        <w:rPr>
          <w:sz w:val="24"/>
        </w:rPr>
      </w:pPr>
      <w:r>
        <w:rPr>
          <w:sz w:val="24"/>
        </w:rPr>
        <w:t>Amalgamation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Mergers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2"/>
          <w:sz w:val="24"/>
        </w:rPr>
        <w:t xml:space="preserve"> </w:t>
      </w:r>
      <w:r>
        <w:rPr>
          <w:sz w:val="24"/>
        </w:rPr>
        <w:t>(M&amp;A)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Nominee/Common</w:t>
      </w:r>
      <w:r>
        <w:rPr>
          <w:spacing w:val="-5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</w:p>
    <w:p w:rsidR="0084614F" w:rsidRDefault="0084614F">
      <w:pPr>
        <w:pStyle w:val="BodyText"/>
        <w:rPr>
          <w:sz w:val="26"/>
        </w:rPr>
      </w:pPr>
    </w:p>
    <w:p w:rsidR="0084614F" w:rsidRDefault="0084614F">
      <w:pPr>
        <w:pStyle w:val="BodyText"/>
        <w:spacing w:before="10"/>
        <w:rPr>
          <w:sz w:val="21"/>
        </w:rPr>
      </w:pPr>
    </w:p>
    <w:p w:rsidR="0084614F" w:rsidRDefault="003A453E">
      <w:pPr>
        <w:pStyle w:val="Heading1"/>
        <w:numPr>
          <w:ilvl w:val="0"/>
          <w:numId w:val="4"/>
        </w:numPr>
        <w:tabs>
          <w:tab w:val="left" w:pos="666"/>
          <w:tab w:val="left" w:pos="667"/>
        </w:tabs>
        <w:spacing w:before="0"/>
        <w:rPr>
          <w:u w:val="none"/>
        </w:rPr>
      </w:pPr>
      <w:r>
        <w:rPr>
          <w:u w:val="thick"/>
        </w:rPr>
        <w:t>Regulatory</w:t>
      </w:r>
      <w:r>
        <w:rPr>
          <w:spacing w:val="-5"/>
          <w:u w:val="thick"/>
        </w:rPr>
        <w:t xml:space="preserve"> </w:t>
      </w:r>
      <w:r>
        <w:rPr>
          <w:u w:val="thick"/>
        </w:rPr>
        <w:t>Actions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Compliance</w:t>
      </w:r>
      <w:r>
        <w:rPr>
          <w:spacing w:val="-7"/>
          <w:u w:val="thick"/>
        </w:rPr>
        <w:t xml:space="preserve"> </w:t>
      </w:r>
      <w:r>
        <w:rPr>
          <w:u w:val="thick"/>
        </w:rPr>
        <w:t>Monitoring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62"/>
        <w:ind w:hanging="541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of Foreign</w:t>
      </w:r>
      <w:r>
        <w:rPr>
          <w:spacing w:val="-5"/>
          <w:sz w:val="24"/>
        </w:rPr>
        <w:t xml:space="preserve"> </w:t>
      </w:r>
      <w:r>
        <w:rPr>
          <w:sz w:val="24"/>
        </w:rPr>
        <w:t>Direct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(FDI)</w:t>
      </w:r>
      <w:r>
        <w:rPr>
          <w:spacing w:val="-3"/>
          <w:sz w:val="24"/>
        </w:rPr>
        <w:t xml:space="preserve"> </w:t>
      </w:r>
      <w:r>
        <w:rPr>
          <w:sz w:val="24"/>
        </w:rPr>
        <w:t>of 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Analysis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z w:val="24"/>
        </w:rPr>
        <w:t>statements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insurance</w:t>
      </w:r>
      <w:r>
        <w:rPr>
          <w:spacing w:val="-8"/>
          <w:sz w:val="24"/>
        </w:rPr>
        <w:t xml:space="preserve"> </w:t>
      </w:r>
      <w:r>
        <w:rPr>
          <w:sz w:val="24"/>
        </w:rPr>
        <w:t>companies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foreign</w:t>
      </w:r>
      <w:r>
        <w:rPr>
          <w:spacing w:val="-6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branches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ind w:hanging="541"/>
        <w:rPr>
          <w:sz w:val="24"/>
        </w:rPr>
      </w:pPr>
      <w:r>
        <w:rPr>
          <w:sz w:val="24"/>
        </w:rPr>
        <w:t>Appointment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auditors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/>
        <w:ind w:hanging="541"/>
        <w:rPr>
          <w:sz w:val="24"/>
        </w:rPr>
      </w:pPr>
      <w:r>
        <w:rPr>
          <w:sz w:val="24"/>
        </w:rPr>
        <w:t>Solvency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non-life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of corporate</w:t>
      </w:r>
      <w:r>
        <w:rPr>
          <w:spacing w:val="-3"/>
          <w:sz w:val="24"/>
        </w:rPr>
        <w:t xml:space="preserve"> </w:t>
      </w:r>
      <w:r>
        <w:rPr>
          <w:sz w:val="24"/>
        </w:rPr>
        <w:t>governance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/>
        <w:ind w:hanging="541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of public</w:t>
      </w:r>
      <w:r>
        <w:rPr>
          <w:spacing w:val="-2"/>
          <w:sz w:val="24"/>
        </w:rPr>
        <w:t xml:space="preserve"> </w:t>
      </w:r>
      <w:r>
        <w:rPr>
          <w:sz w:val="24"/>
        </w:rPr>
        <w:t>disclosures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off-site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 analysis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/>
        <w:ind w:hanging="541"/>
        <w:rPr>
          <w:sz w:val="24"/>
        </w:rPr>
      </w:pP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Stewardship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40"/>
        <w:ind w:hanging="541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unclaimed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 policyholders</w:t>
      </w:r>
    </w:p>
    <w:p w:rsidR="0084614F" w:rsidRDefault="0084614F">
      <w:pPr>
        <w:pStyle w:val="BodyText"/>
        <w:rPr>
          <w:sz w:val="26"/>
        </w:rPr>
      </w:pPr>
    </w:p>
    <w:p w:rsidR="0084614F" w:rsidRDefault="0084614F">
      <w:pPr>
        <w:pStyle w:val="BodyText"/>
        <w:spacing w:before="9"/>
        <w:rPr>
          <w:sz w:val="21"/>
        </w:rPr>
      </w:pPr>
    </w:p>
    <w:p w:rsidR="0084614F" w:rsidRDefault="003A453E">
      <w:pPr>
        <w:pStyle w:val="Heading1"/>
        <w:numPr>
          <w:ilvl w:val="0"/>
          <w:numId w:val="4"/>
        </w:numPr>
        <w:tabs>
          <w:tab w:val="left" w:pos="666"/>
          <w:tab w:val="left" w:pos="667"/>
        </w:tabs>
        <w:spacing w:before="1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 xml:space="preserve"> </w:t>
      </w:r>
      <w:r>
        <w:rPr>
          <w:u w:val="thick"/>
        </w:rPr>
        <w:t>Activities/Functions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61" w:line="360" w:lineRule="auto"/>
        <w:ind w:right="120"/>
        <w:rPr>
          <w:sz w:val="24"/>
        </w:rPr>
      </w:pPr>
      <w:r>
        <w:rPr>
          <w:sz w:val="24"/>
        </w:rPr>
        <w:t>Providing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various</w:t>
      </w:r>
      <w:r>
        <w:rPr>
          <w:spacing w:val="44"/>
          <w:sz w:val="24"/>
        </w:rPr>
        <w:t xml:space="preserve"> </w:t>
      </w:r>
      <w:r>
        <w:rPr>
          <w:sz w:val="24"/>
        </w:rPr>
        <w:t>statistical</w:t>
      </w:r>
      <w:r>
        <w:rPr>
          <w:spacing w:val="42"/>
          <w:sz w:val="24"/>
        </w:rPr>
        <w:t xml:space="preserve"> </w:t>
      </w:r>
      <w:r>
        <w:rPr>
          <w:sz w:val="24"/>
        </w:rPr>
        <w:t>inputs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write-ups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Annual</w:t>
      </w:r>
      <w:r>
        <w:rPr>
          <w:spacing w:val="43"/>
          <w:sz w:val="24"/>
        </w:rPr>
        <w:t xml:space="preserve"> </w:t>
      </w:r>
      <w:r>
        <w:rPr>
          <w:sz w:val="24"/>
        </w:rPr>
        <w:t>Report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IRDAI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Providing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inputs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4"/>
          <w:sz w:val="24"/>
        </w:rPr>
        <w:t xml:space="preserve"> </w:t>
      </w:r>
      <w:r>
        <w:rPr>
          <w:sz w:val="24"/>
        </w:rPr>
        <w:t>strength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applicant</w:t>
      </w:r>
      <w:r>
        <w:rPr>
          <w:spacing w:val="-1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5"/>
          <w:sz w:val="24"/>
        </w:rPr>
        <w:t xml:space="preserve"> </w:t>
      </w:r>
      <w:r>
        <w:rPr>
          <w:sz w:val="24"/>
        </w:rPr>
        <w:t>companies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foreign 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branches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ind w:hanging="541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of inputs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IPO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 w:line="360" w:lineRule="auto"/>
        <w:ind w:right="122"/>
        <w:rPr>
          <w:sz w:val="24"/>
        </w:rPr>
      </w:pPr>
      <w:r>
        <w:rPr>
          <w:sz w:val="24"/>
        </w:rPr>
        <w:t>Providing</w:t>
      </w:r>
      <w:r>
        <w:rPr>
          <w:spacing w:val="-7"/>
          <w:sz w:val="24"/>
        </w:rPr>
        <w:t xml:space="preserve"> </w:t>
      </w:r>
      <w:r>
        <w:rPr>
          <w:sz w:val="24"/>
        </w:rPr>
        <w:t>inputs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framing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amendments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Act/Rules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84614F" w:rsidRDefault="0084614F">
      <w:pPr>
        <w:spacing w:line="360" w:lineRule="auto"/>
        <w:rPr>
          <w:sz w:val="24"/>
        </w:rPr>
        <w:sectPr w:rsidR="0084614F" w:rsidSect="003A453E">
          <w:type w:val="continuous"/>
          <w:pgSz w:w="11910" w:h="16840"/>
          <w:pgMar w:top="709" w:right="1320" w:bottom="280" w:left="1340" w:header="720" w:footer="720" w:gutter="0"/>
          <w:cols w:space="720"/>
        </w:sectPr>
      </w:pPr>
      <w:bookmarkStart w:id="0" w:name="_GoBack"/>
      <w:bookmarkEnd w:id="0"/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79"/>
        <w:ind w:hanging="541"/>
        <w:rPr>
          <w:sz w:val="24"/>
        </w:rPr>
      </w:pPr>
      <w:r>
        <w:rPr>
          <w:sz w:val="24"/>
        </w:rPr>
        <w:lastRenderedPageBreak/>
        <w:t>GST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8"/>
        <w:ind w:hanging="541"/>
        <w:rPr>
          <w:sz w:val="24"/>
        </w:rPr>
      </w:pPr>
      <w:r>
        <w:rPr>
          <w:sz w:val="24"/>
        </w:rPr>
        <w:t>Compilation</w:t>
      </w:r>
      <w:r>
        <w:rPr>
          <w:spacing w:val="-4"/>
          <w:sz w:val="24"/>
        </w:rPr>
        <w:t xml:space="preserve"> </w:t>
      </w:r>
      <w:r>
        <w:rPr>
          <w:sz w:val="24"/>
        </w:rPr>
        <w:t>of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statistics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periodic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of ‘Fit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Proper’</w:t>
      </w:r>
      <w:r>
        <w:rPr>
          <w:spacing w:val="-5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promoters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companies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/>
        <w:ind w:hanging="541"/>
        <w:rPr>
          <w:sz w:val="24"/>
        </w:rPr>
      </w:pPr>
      <w:r>
        <w:rPr>
          <w:sz w:val="24"/>
        </w:rPr>
        <w:t>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conglomerate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Parliament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RTI</w:t>
      </w:r>
      <w:r>
        <w:rPr>
          <w:spacing w:val="-2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7"/>
        <w:ind w:hanging="541"/>
        <w:rPr>
          <w:sz w:val="24"/>
        </w:rPr>
      </w:pPr>
      <w:r>
        <w:rPr>
          <w:sz w:val="24"/>
        </w:rPr>
        <w:t>Standing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Accounting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</w:p>
    <w:p w:rsidR="0084614F" w:rsidRDefault="003A453E">
      <w:pPr>
        <w:pStyle w:val="ListParagraph"/>
        <w:numPr>
          <w:ilvl w:val="1"/>
          <w:numId w:val="4"/>
        </w:numPr>
        <w:tabs>
          <w:tab w:val="left" w:pos="640"/>
          <w:tab w:val="left" w:pos="641"/>
        </w:tabs>
        <w:spacing w:before="139"/>
        <w:ind w:hanging="541"/>
        <w:rPr>
          <w:sz w:val="24"/>
        </w:rPr>
      </w:pPr>
      <w:r>
        <w:rPr>
          <w:sz w:val="24"/>
        </w:rPr>
        <w:t>Implementation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Ind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AS</w:t>
      </w:r>
    </w:p>
    <w:p w:rsidR="0084614F" w:rsidRDefault="0084614F">
      <w:pPr>
        <w:rPr>
          <w:sz w:val="24"/>
        </w:rPr>
        <w:sectPr w:rsidR="0084614F">
          <w:pgSz w:w="11910" w:h="16840"/>
          <w:pgMar w:top="1340" w:right="1320" w:bottom="280" w:left="1340" w:header="720" w:footer="720" w:gutter="0"/>
          <w:cols w:space="720"/>
        </w:sectPr>
      </w:pPr>
    </w:p>
    <w:p w:rsidR="0084614F" w:rsidRDefault="003A453E">
      <w:pPr>
        <w:pStyle w:val="Heading1"/>
        <w:ind w:left="0" w:right="114"/>
        <w:jc w:val="right"/>
        <w:rPr>
          <w:u w:val="none"/>
        </w:rPr>
      </w:pPr>
      <w:r>
        <w:rPr>
          <w:u w:val="thick"/>
        </w:rPr>
        <w:lastRenderedPageBreak/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spacing w:before="1"/>
        <w:rPr>
          <w:rFonts w:ascii="Arial"/>
          <w:b/>
          <w:sz w:val="22"/>
        </w:rPr>
      </w:pPr>
    </w:p>
    <w:p w:rsidR="0084614F" w:rsidRDefault="003A453E">
      <w:pPr>
        <w:spacing w:before="92"/>
        <w:ind w:left="1614" w:right="163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FINANCE</w:t>
      </w:r>
      <w:r>
        <w:rPr>
          <w:rFonts w:ascii="Arial"/>
          <w:b/>
          <w:spacing w:val="-2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AND</w:t>
      </w:r>
      <w:r>
        <w:rPr>
          <w:rFonts w:ascii="Arial"/>
          <w:b/>
          <w:spacing w:val="-3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ACCOUNTS</w:t>
      </w:r>
      <w:r>
        <w:rPr>
          <w:rFonts w:ascii="Arial"/>
          <w:b/>
          <w:spacing w:val="-4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DEPARTMENT</w:t>
      </w:r>
    </w:p>
    <w:p w:rsidR="0084614F" w:rsidRDefault="003A453E">
      <w:pPr>
        <w:pStyle w:val="Heading1"/>
        <w:spacing w:before="160"/>
        <w:ind w:left="1619" w:right="1633"/>
        <w:jc w:val="center"/>
        <w:rPr>
          <w:u w:val="none"/>
        </w:rPr>
      </w:pPr>
      <w:r>
        <w:rPr>
          <w:u w:val="thick"/>
        </w:rPr>
        <w:t>List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Regulations,</w:t>
      </w:r>
      <w:r>
        <w:rPr>
          <w:spacing w:val="-3"/>
          <w:u w:val="thick"/>
        </w:rPr>
        <w:t xml:space="preserve"> </w:t>
      </w:r>
      <w:r>
        <w:rPr>
          <w:u w:val="thick"/>
        </w:rPr>
        <w:t>Guidelines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8"/>
          <w:u w:val="thick"/>
        </w:rPr>
        <w:t xml:space="preserve"> </w:t>
      </w:r>
      <w:r>
        <w:rPr>
          <w:u w:val="thick"/>
        </w:rPr>
        <w:t>Circulars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spacing w:before="11"/>
        <w:rPr>
          <w:rFonts w:ascii="Arial"/>
          <w:b/>
          <w:sz w:val="27"/>
        </w:rPr>
      </w:pPr>
    </w:p>
    <w:p w:rsidR="0084614F" w:rsidRDefault="003A453E">
      <w:pPr>
        <w:spacing w:before="92"/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Regulations</w:t>
      </w:r>
    </w:p>
    <w:p w:rsidR="0084614F" w:rsidRDefault="0084614F">
      <w:pPr>
        <w:pStyle w:val="BodyText"/>
        <w:rPr>
          <w:rFonts w:ascii="Arial"/>
          <w:b/>
          <w:sz w:val="30"/>
        </w:rPr>
      </w:pPr>
    </w:p>
    <w:p w:rsidR="0084614F" w:rsidRDefault="003A453E">
      <w:pPr>
        <w:pStyle w:val="Heading2"/>
        <w:spacing w:before="232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before="93" w:line="360" w:lineRule="auto"/>
        <w:ind w:right="123"/>
        <w:jc w:val="both"/>
        <w:rPr>
          <w:sz w:val="24"/>
        </w:rPr>
      </w:pPr>
      <w:r>
        <w:rPr>
          <w:sz w:val="24"/>
        </w:rPr>
        <w:t>Insurance Regulatory and Development Authority (Scheme of Amalgamation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Business) 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2011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Insurance Regulatory and Development Authority (Scheme of Amalgamation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Life Insurance</w:t>
      </w:r>
      <w:r>
        <w:rPr>
          <w:spacing w:val="-2"/>
          <w:sz w:val="24"/>
        </w:rPr>
        <w:t xml:space="preserve"> </w:t>
      </w:r>
      <w:r>
        <w:rPr>
          <w:sz w:val="24"/>
        </w:rPr>
        <w:t>Business)</w:t>
      </w:r>
      <w:r>
        <w:rPr>
          <w:spacing w:val="3"/>
          <w:sz w:val="24"/>
        </w:rPr>
        <w:t xml:space="preserve"> </w:t>
      </w:r>
      <w:r>
        <w:rPr>
          <w:sz w:val="24"/>
        </w:rPr>
        <w:t>Regulations, 2013</w:t>
      </w:r>
    </w:p>
    <w:p w:rsidR="0084614F" w:rsidRDefault="0084614F">
      <w:pPr>
        <w:pStyle w:val="BodyText"/>
        <w:spacing w:before="10"/>
        <w:rPr>
          <w:sz w:val="35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Insurance Regulatory and Development Authority of India (Issuance of Capital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transacting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Business)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Insurance Regulatory and Development Authority of India (Issuan</w:t>
      </w:r>
      <w:r>
        <w:rPr>
          <w:sz w:val="24"/>
        </w:rPr>
        <w:t>ce of Capital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transacting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Business)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Insurance Regulatory Development Authority of India (Other Forms of Capital)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</w:p>
    <w:p w:rsidR="0084614F" w:rsidRDefault="0084614F">
      <w:pPr>
        <w:pStyle w:val="BodyText"/>
        <w:spacing w:before="10"/>
        <w:rPr>
          <w:sz w:val="35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2" w:lineRule="auto"/>
        <w:ind w:right="118"/>
        <w:jc w:val="both"/>
        <w:rPr>
          <w:sz w:val="24"/>
        </w:rPr>
      </w:pPr>
      <w:r>
        <w:rPr>
          <w:sz w:val="24"/>
        </w:rPr>
        <w:t>Insurance Regulatory and Development Authority of India (Tra</w:t>
      </w:r>
      <w:r>
        <w:rPr>
          <w:sz w:val="24"/>
        </w:rPr>
        <w:t>nsfer of Equity</w:t>
      </w:r>
      <w:r>
        <w:rPr>
          <w:spacing w:val="1"/>
          <w:sz w:val="24"/>
        </w:rPr>
        <w:t xml:space="preserve"> </w:t>
      </w:r>
      <w:r>
        <w:rPr>
          <w:sz w:val="24"/>
        </w:rPr>
        <w:t>Shares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Companies) 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84614F" w:rsidRDefault="0084614F">
      <w:pPr>
        <w:pStyle w:val="BodyText"/>
        <w:spacing w:before="4"/>
        <w:rPr>
          <w:sz w:val="27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Authority of India</w:t>
      </w:r>
      <w:r>
        <w:rPr>
          <w:spacing w:val="1"/>
          <w:sz w:val="24"/>
        </w:rPr>
        <w:t xml:space="preserve"> </w:t>
      </w:r>
      <w:r>
        <w:rPr>
          <w:sz w:val="24"/>
        </w:rPr>
        <w:t>(Registration of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Companies)</w:t>
      </w:r>
      <w:r>
        <w:rPr>
          <w:spacing w:val="-1"/>
          <w:sz w:val="24"/>
        </w:rPr>
        <w:t xml:space="preserve"> </w:t>
      </w:r>
      <w:r>
        <w:rPr>
          <w:sz w:val="24"/>
        </w:rPr>
        <w:t>(Seventh</w:t>
      </w:r>
      <w:r>
        <w:rPr>
          <w:spacing w:val="-1"/>
          <w:sz w:val="24"/>
        </w:rPr>
        <w:t xml:space="preserve"> </w:t>
      </w:r>
      <w:r>
        <w:rPr>
          <w:sz w:val="24"/>
        </w:rPr>
        <w:t>Amendment)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pStyle w:val="BodyText"/>
        <w:spacing w:before="10"/>
        <w:rPr>
          <w:sz w:val="35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 India</w:t>
      </w:r>
      <w:r>
        <w:rPr>
          <w:spacing w:val="1"/>
          <w:sz w:val="24"/>
        </w:rPr>
        <w:t xml:space="preserve"> </w:t>
      </w:r>
      <w:r>
        <w:rPr>
          <w:sz w:val="24"/>
        </w:rPr>
        <w:t>(Registration of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Companies)</w:t>
      </w:r>
      <w:r>
        <w:rPr>
          <w:spacing w:val="-1"/>
          <w:sz w:val="24"/>
        </w:rPr>
        <w:t xml:space="preserve"> </w:t>
      </w:r>
      <w:r>
        <w:rPr>
          <w:sz w:val="24"/>
        </w:rPr>
        <w:t>(Eighth</w:t>
      </w:r>
      <w:r>
        <w:rPr>
          <w:spacing w:val="-3"/>
          <w:sz w:val="24"/>
        </w:rPr>
        <w:t xml:space="preserve"> </w:t>
      </w:r>
      <w:r>
        <w:rPr>
          <w:sz w:val="24"/>
        </w:rPr>
        <w:t>Amendment)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spacing w:line="360" w:lineRule="auto"/>
        <w:jc w:val="both"/>
        <w:rPr>
          <w:sz w:val="24"/>
        </w:rPr>
        <w:sectPr w:rsidR="0084614F">
          <w:pgSz w:w="11910" w:h="16840"/>
          <w:pgMar w:top="1340" w:right="1320" w:bottom="280" w:left="1340" w:header="720" w:footer="720" w:gutter="0"/>
          <w:cols w:space="720"/>
        </w:sectPr>
      </w:pPr>
    </w:p>
    <w:p w:rsidR="0084614F" w:rsidRDefault="0084614F">
      <w:pPr>
        <w:pStyle w:val="BodyText"/>
        <w:rPr>
          <w:sz w:val="20"/>
        </w:rPr>
      </w:pPr>
    </w:p>
    <w:p w:rsidR="0084614F" w:rsidRDefault="0084614F">
      <w:pPr>
        <w:pStyle w:val="BodyText"/>
        <w:spacing w:before="8"/>
        <w:rPr>
          <w:sz w:val="21"/>
        </w:rPr>
      </w:pPr>
    </w:p>
    <w:p w:rsidR="0084614F" w:rsidRDefault="003A453E">
      <w:pPr>
        <w:pStyle w:val="Heading2"/>
        <w:spacing w:before="92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B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before="92" w:line="360" w:lineRule="auto"/>
        <w:ind w:right="115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Insurance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Regulatory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4"/>
          <w:sz w:val="24"/>
        </w:rPr>
        <w:t xml:space="preserve"> </w:t>
      </w:r>
      <w:r>
        <w:rPr>
          <w:sz w:val="24"/>
        </w:rPr>
        <w:t>Authority</w:t>
      </w:r>
      <w:r>
        <w:rPr>
          <w:spacing w:val="-9"/>
          <w:sz w:val="24"/>
        </w:rPr>
        <w:t xml:space="preserve"> </w:t>
      </w:r>
      <w:r>
        <w:rPr>
          <w:sz w:val="24"/>
        </w:rPr>
        <w:t>(Preparation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64"/>
          <w:sz w:val="24"/>
        </w:rPr>
        <w:t xml:space="preserve"> </w:t>
      </w:r>
      <w:r>
        <w:rPr>
          <w:sz w:val="24"/>
        </w:rPr>
        <w:t>Statements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Auditor’s Report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Companies)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</w:p>
    <w:p w:rsidR="0084614F" w:rsidRDefault="0084614F">
      <w:pPr>
        <w:pStyle w:val="BodyText"/>
        <w:spacing w:before="11"/>
        <w:rPr>
          <w:sz w:val="35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or Remuneration or Reward to Insurance Agents and 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Intermediaries)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</w:t>
      </w:r>
      <w:r>
        <w:rPr>
          <w:sz w:val="24"/>
        </w:rPr>
        <w:t>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or remuneration or reward to insurance agents and 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intermediaries)</w:t>
      </w:r>
      <w:r>
        <w:rPr>
          <w:spacing w:val="-1"/>
          <w:sz w:val="24"/>
        </w:rPr>
        <w:t xml:space="preserve"> </w:t>
      </w:r>
      <w:r>
        <w:rPr>
          <w:sz w:val="24"/>
        </w:rPr>
        <w:t>(First Amendment)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 2017</w:t>
      </w:r>
    </w:p>
    <w:p w:rsidR="0084614F" w:rsidRDefault="0084614F">
      <w:pPr>
        <w:pStyle w:val="BodyText"/>
        <w:spacing w:before="11"/>
        <w:rPr>
          <w:sz w:val="35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or remuneration or reward to insurance agents and 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intermediaries)</w:t>
      </w:r>
      <w:r>
        <w:rPr>
          <w:spacing w:val="-1"/>
          <w:sz w:val="24"/>
        </w:rPr>
        <w:t xml:space="preserve"> </w:t>
      </w:r>
      <w:r>
        <w:rPr>
          <w:sz w:val="24"/>
        </w:rPr>
        <w:t>(Second Amendment)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(Expenses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of Insurers transacting General or Health Insurance</w:t>
      </w:r>
      <w:r>
        <w:rPr>
          <w:sz w:val="24"/>
        </w:rPr>
        <w:t xml:space="preserve"> business)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(Expenses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Management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Insurers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transacting</w:t>
      </w:r>
      <w:r>
        <w:rPr>
          <w:spacing w:val="-15"/>
          <w:sz w:val="24"/>
        </w:rPr>
        <w:t xml:space="preserve"> </w:t>
      </w:r>
      <w:r>
        <w:rPr>
          <w:sz w:val="24"/>
        </w:rPr>
        <w:t>life</w:t>
      </w:r>
      <w:r>
        <w:rPr>
          <w:spacing w:val="-14"/>
          <w:sz w:val="24"/>
        </w:rPr>
        <w:t xml:space="preserve"> </w:t>
      </w:r>
      <w:r>
        <w:rPr>
          <w:sz w:val="24"/>
        </w:rPr>
        <w:t>insurance</w:t>
      </w:r>
      <w:r>
        <w:rPr>
          <w:spacing w:val="-14"/>
          <w:sz w:val="24"/>
        </w:rPr>
        <w:t xml:space="preserve"> </w:t>
      </w:r>
      <w:r>
        <w:rPr>
          <w:sz w:val="24"/>
        </w:rPr>
        <w:t>business)</w:t>
      </w:r>
      <w:r>
        <w:rPr>
          <w:spacing w:val="-1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4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pStyle w:val="BodyText"/>
        <w:spacing w:before="10"/>
        <w:rPr>
          <w:sz w:val="35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Insurance Regulatory and Development Authority of India (Assets, Liabilities,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Solvency</w:t>
      </w:r>
      <w:r>
        <w:rPr>
          <w:spacing w:val="-4"/>
          <w:sz w:val="24"/>
        </w:rPr>
        <w:t xml:space="preserve"> </w:t>
      </w:r>
      <w:r>
        <w:rPr>
          <w:sz w:val="24"/>
        </w:rPr>
        <w:t>Margin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Business)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pStyle w:val="BodyText"/>
        <w:rPr>
          <w:sz w:val="26"/>
        </w:rPr>
      </w:pPr>
    </w:p>
    <w:p w:rsidR="0084614F" w:rsidRDefault="0084614F">
      <w:pPr>
        <w:pStyle w:val="BodyText"/>
        <w:rPr>
          <w:sz w:val="26"/>
        </w:rPr>
      </w:pPr>
    </w:p>
    <w:p w:rsidR="0084614F" w:rsidRDefault="0084614F">
      <w:pPr>
        <w:pStyle w:val="BodyText"/>
        <w:rPr>
          <w:sz w:val="26"/>
        </w:rPr>
      </w:pPr>
    </w:p>
    <w:p w:rsidR="0084614F" w:rsidRDefault="0084614F">
      <w:pPr>
        <w:pStyle w:val="BodyText"/>
        <w:spacing w:before="10"/>
        <w:rPr>
          <w:sz w:val="21"/>
        </w:rPr>
      </w:pPr>
    </w:p>
    <w:p w:rsidR="0084614F" w:rsidRDefault="003A453E">
      <w:pPr>
        <w:pStyle w:val="Heading2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C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spacing w:before="11"/>
        <w:rPr>
          <w:rFonts w:ascii="Arial"/>
          <w:b/>
          <w:sz w:val="19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before="92" w:line="360" w:lineRule="auto"/>
        <w:ind w:right="119"/>
        <w:rPr>
          <w:sz w:val="24"/>
        </w:rPr>
      </w:pPr>
      <w:r>
        <w:rPr>
          <w:sz w:val="24"/>
        </w:rPr>
        <w:t>Insurance</w:t>
      </w:r>
      <w:r>
        <w:rPr>
          <w:spacing w:val="62"/>
          <w:sz w:val="24"/>
        </w:rPr>
        <w:t xml:space="preserve"> </w:t>
      </w:r>
      <w:r>
        <w:rPr>
          <w:sz w:val="24"/>
        </w:rPr>
        <w:t>Regulatory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62"/>
          <w:sz w:val="24"/>
        </w:rPr>
        <w:t xml:space="preserve"> </w:t>
      </w:r>
      <w:r>
        <w:rPr>
          <w:sz w:val="24"/>
        </w:rPr>
        <w:t>Authority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India</w:t>
      </w:r>
      <w:r>
        <w:rPr>
          <w:spacing w:val="63"/>
          <w:sz w:val="24"/>
        </w:rPr>
        <w:t xml:space="preserve"> </w:t>
      </w:r>
      <w:r>
        <w:rPr>
          <w:sz w:val="24"/>
        </w:rPr>
        <w:t>(Registration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Companies)</w:t>
      </w:r>
      <w:r>
        <w:rPr>
          <w:spacing w:val="-1"/>
          <w:sz w:val="24"/>
        </w:rPr>
        <w:t xml:space="preserve"> </w:t>
      </w:r>
      <w:r>
        <w:rPr>
          <w:sz w:val="24"/>
        </w:rPr>
        <w:t>(Seventh</w:t>
      </w:r>
      <w:r>
        <w:rPr>
          <w:spacing w:val="-1"/>
          <w:sz w:val="24"/>
        </w:rPr>
        <w:t xml:space="preserve"> </w:t>
      </w:r>
      <w:r>
        <w:rPr>
          <w:sz w:val="24"/>
        </w:rPr>
        <w:t>Amendment)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spacing w:line="360" w:lineRule="auto"/>
        <w:rPr>
          <w:sz w:val="24"/>
        </w:rPr>
        <w:sectPr w:rsidR="0084614F">
          <w:pgSz w:w="11910" w:h="16840"/>
          <w:pgMar w:top="1580" w:right="1320" w:bottom="280" w:left="1340" w:header="720" w:footer="720" w:gutter="0"/>
          <w:cols w:space="720"/>
        </w:sectPr>
      </w:pPr>
    </w:p>
    <w:p w:rsidR="0084614F" w:rsidRDefault="0084614F">
      <w:pPr>
        <w:pStyle w:val="BodyText"/>
        <w:spacing w:before="11"/>
        <w:rPr>
          <w:sz w:val="13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before="92" w:line="360" w:lineRule="auto"/>
        <w:ind w:right="125"/>
        <w:rPr>
          <w:sz w:val="24"/>
        </w:rPr>
      </w:pPr>
      <w:r>
        <w:rPr>
          <w:sz w:val="24"/>
        </w:rPr>
        <w:t>Insurance</w:t>
      </w:r>
      <w:r>
        <w:rPr>
          <w:spacing w:val="62"/>
          <w:sz w:val="24"/>
        </w:rPr>
        <w:t xml:space="preserve"> </w:t>
      </w:r>
      <w:r>
        <w:rPr>
          <w:sz w:val="24"/>
        </w:rPr>
        <w:t>Regulatory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62"/>
          <w:sz w:val="24"/>
        </w:rPr>
        <w:t xml:space="preserve"> </w:t>
      </w:r>
      <w:r>
        <w:rPr>
          <w:sz w:val="24"/>
        </w:rPr>
        <w:t>Authority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India</w:t>
      </w:r>
      <w:r>
        <w:rPr>
          <w:spacing w:val="63"/>
          <w:sz w:val="24"/>
        </w:rPr>
        <w:t xml:space="preserve"> </w:t>
      </w:r>
      <w:r>
        <w:rPr>
          <w:sz w:val="24"/>
        </w:rPr>
        <w:t>(Registration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Companies)</w:t>
      </w:r>
      <w:r>
        <w:rPr>
          <w:spacing w:val="-1"/>
          <w:sz w:val="24"/>
        </w:rPr>
        <w:t xml:space="preserve"> </w:t>
      </w:r>
      <w:r>
        <w:rPr>
          <w:sz w:val="24"/>
        </w:rPr>
        <w:t>(Eighth</w:t>
      </w:r>
      <w:r>
        <w:rPr>
          <w:spacing w:val="-3"/>
          <w:sz w:val="24"/>
        </w:rPr>
        <w:t xml:space="preserve"> </w:t>
      </w:r>
      <w:r>
        <w:rPr>
          <w:sz w:val="24"/>
        </w:rPr>
        <w:t>Amendment)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2"/>
          <w:numId w:val="4"/>
        </w:numPr>
        <w:tabs>
          <w:tab w:val="left" w:pos="821"/>
        </w:tabs>
        <w:spacing w:line="360" w:lineRule="auto"/>
        <w:ind w:right="120"/>
        <w:rPr>
          <w:sz w:val="24"/>
        </w:rPr>
      </w:pPr>
      <w:r>
        <w:rPr>
          <w:spacing w:val="-1"/>
          <w:sz w:val="24"/>
        </w:rPr>
        <w:t>Insurance</w:t>
      </w:r>
      <w:r>
        <w:rPr>
          <w:spacing w:val="-12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z w:val="24"/>
        </w:rPr>
        <w:t>Authority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India</w:t>
      </w:r>
      <w:r>
        <w:rPr>
          <w:spacing w:val="-12"/>
          <w:sz w:val="24"/>
        </w:rPr>
        <w:t xml:space="preserve"> </w:t>
      </w:r>
      <w:r>
        <w:rPr>
          <w:sz w:val="24"/>
        </w:rPr>
        <w:t>(Loans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Temporary</w:t>
      </w:r>
      <w:r>
        <w:rPr>
          <w:spacing w:val="-64"/>
          <w:sz w:val="24"/>
        </w:rPr>
        <w:t xml:space="preserve"> </w:t>
      </w:r>
      <w:r>
        <w:rPr>
          <w:sz w:val="24"/>
        </w:rPr>
        <w:t>advances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Fulltime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Insurers)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2016</w:t>
      </w:r>
    </w:p>
    <w:p w:rsidR="0084614F" w:rsidRDefault="0084614F">
      <w:pPr>
        <w:spacing w:line="360" w:lineRule="auto"/>
        <w:rPr>
          <w:sz w:val="24"/>
        </w:rPr>
        <w:sectPr w:rsidR="0084614F">
          <w:pgSz w:w="11910" w:h="16840"/>
          <w:pgMar w:top="1580" w:right="1320" w:bottom="280" w:left="1340" w:header="720" w:footer="720" w:gutter="0"/>
          <w:cols w:space="720"/>
        </w:sectPr>
      </w:pPr>
    </w:p>
    <w:p w:rsidR="0084614F" w:rsidRDefault="003A453E">
      <w:pPr>
        <w:pStyle w:val="Heading1"/>
        <w:rPr>
          <w:u w:val="none"/>
        </w:rPr>
      </w:pPr>
      <w:r>
        <w:rPr>
          <w:u w:val="none"/>
        </w:rPr>
        <w:lastRenderedPageBreak/>
        <w:t>Guidelines</w:t>
      </w:r>
    </w:p>
    <w:p w:rsidR="0084614F" w:rsidRDefault="0084614F">
      <w:pPr>
        <w:pStyle w:val="BodyText"/>
        <w:rPr>
          <w:rFonts w:ascii="Arial"/>
          <w:b/>
          <w:sz w:val="30"/>
        </w:rPr>
      </w:pPr>
    </w:p>
    <w:p w:rsidR="0084614F" w:rsidRDefault="0084614F">
      <w:pPr>
        <w:pStyle w:val="BodyText"/>
        <w:rPr>
          <w:rFonts w:ascii="Arial"/>
          <w:b/>
          <w:sz w:val="26"/>
        </w:rPr>
      </w:pPr>
    </w:p>
    <w:p w:rsidR="0084614F" w:rsidRDefault="003A453E">
      <w:pPr>
        <w:pStyle w:val="Heading2"/>
        <w:spacing w:before="1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spacing w:before="11"/>
        <w:rPr>
          <w:rFonts w:ascii="Arial"/>
          <w:b/>
          <w:sz w:val="19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</w:tabs>
        <w:spacing w:before="92" w:line="360" w:lineRule="auto"/>
        <w:ind w:right="122"/>
        <w:jc w:val="both"/>
        <w:rPr>
          <w:color w:val="0A181F"/>
          <w:sz w:val="24"/>
        </w:rPr>
      </w:pPr>
      <w:r>
        <w:rPr>
          <w:color w:val="0A181F"/>
          <w:sz w:val="24"/>
        </w:rPr>
        <w:t>Guidelines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on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"Indian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owned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and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controlled"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(Ref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No.</w:t>
      </w:r>
      <w:r>
        <w:rPr>
          <w:color w:val="0A181F"/>
          <w:spacing w:val="1"/>
          <w:sz w:val="24"/>
        </w:rPr>
        <w:t xml:space="preserve"> </w:t>
      </w:r>
      <w:r>
        <w:rPr>
          <w:color w:val="0A181F"/>
          <w:sz w:val="24"/>
        </w:rPr>
        <w:t>IRDA/F&amp;A/GDL/GLD/180/10/2015</w:t>
      </w:r>
      <w:r>
        <w:rPr>
          <w:color w:val="0A181F"/>
          <w:spacing w:val="-3"/>
          <w:sz w:val="24"/>
        </w:rPr>
        <w:t xml:space="preserve"> </w:t>
      </w:r>
      <w:r>
        <w:rPr>
          <w:color w:val="0A181F"/>
          <w:sz w:val="24"/>
        </w:rPr>
        <w:t>dated</w:t>
      </w:r>
      <w:r>
        <w:rPr>
          <w:color w:val="0A181F"/>
          <w:spacing w:val="-2"/>
          <w:sz w:val="24"/>
        </w:rPr>
        <w:t xml:space="preserve"> </w:t>
      </w:r>
      <w:r>
        <w:rPr>
          <w:color w:val="0A181F"/>
          <w:sz w:val="24"/>
        </w:rPr>
        <w:t>October</w:t>
      </w:r>
      <w:r>
        <w:rPr>
          <w:color w:val="0A181F"/>
          <w:spacing w:val="-1"/>
          <w:sz w:val="24"/>
        </w:rPr>
        <w:t xml:space="preserve"> </w:t>
      </w:r>
      <w:r>
        <w:rPr>
          <w:color w:val="0A181F"/>
          <w:sz w:val="24"/>
        </w:rPr>
        <w:t>19, 2015)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  <w:tab w:val="left" w:pos="2801"/>
          <w:tab w:val="left" w:pos="5020"/>
          <w:tab w:val="left" w:pos="7145"/>
          <w:tab w:val="left" w:pos="8602"/>
        </w:tabs>
        <w:spacing w:before="1" w:line="360" w:lineRule="auto"/>
        <w:ind w:right="121"/>
        <w:jc w:val="both"/>
        <w:rPr>
          <w:color w:val="0A181F"/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(Listed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z w:val="24"/>
        </w:rPr>
        <w:tab/>
        <w:t>Companies)</w:t>
      </w:r>
      <w:r>
        <w:rPr>
          <w:sz w:val="24"/>
        </w:rPr>
        <w:tab/>
        <w:t>Guidelines,</w:t>
      </w:r>
      <w:r>
        <w:rPr>
          <w:sz w:val="24"/>
        </w:rPr>
        <w:tab/>
        <w:t>2016</w:t>
      </w:r>
      <w:r>
        <w:rPr>
          <w:sz w:val="24"/>
        </w:rPr>
        <w:tab/>
      </w:r>
      <w:r>
        <w:rPr>
          <w:spacing w:val="-1"/>
          <w:sz w:val="24"/>
        </w:rPr>
        <w:t>(Ref:</w:t>
      </w:r>
      <w:r>
        <w:rPr>
          <w:spacing w:val="-65"/>
          <w:sz w:val="24"/>
        </w:rPr>
        <w:t xml:space="preserve"> </w:t>
      </w:r>
      <w:r>
        <w:rPr>
          <w:sz w:val="24"/>
        </w:rPr>
        <w:t>IRDA/F&amp;A/GDL/LSTD/154/08/2016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August 5,</w:t>
      </w:r>
      <w:r>
        <w:rPr>
          <w:spacing w:val="-1"/>
          <w:sz w:val="24"/>
        </w:rPr>
        <w:t xml:space="preserve"> </w:t>
      </w:r>
      <w:r>
        <w:rPr>
          <w:sz w:val="24"/>
        </w:rPr>
        <w:t>2016)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18"/>
        <w:jc w:val="both"/>
        <w:rPr>
          <w:color w:val="0A181F"/>
          <w:sz w:val="24"/>
        </w:rPr>
      </w:pPr>
      <w:r>
        <w:rPr>
          <w:sz w:val="24"/>
        </w:rPr>
        <w:t>IRDAI (Investment by Private Equity Funds in Indian Insurance Companies)</w:t>
      </w:r>
      <w:r>
        <w:rPr>
          <w:spacing w:val="1"/>
          <w:sz w:val="24"/>
        </w:rPr>
        <w:t xml:space="preserve"> </w:t>
      </w:r>
      <w:r>
        <w:rPr>
          <w:sz w:val="24"/>
        </w:rPr>
        <w:t>Guidelines, 2017(Ref: IRDA/F&amp;A/GDL/PEF/263/12/2017 dated December 5,</w:t>
      </w:r>
      <w:r>
        <w:rPr>
          <w:spacing w:val="1"/>
          <w:sz w:val="24"/>
        </w:rPr>
        <w:t xml:space="preserve"> </w:t>
      </w:r>
      <w:r>
        <w:rPr>
          <w:sz w:val="24"/>
        </w:rPr>
        <w:t>2017)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Heading2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B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</w:tabs>
        <w:spacing w:before="92" w:line="360" w:lineRule="auto"/>
        <w:ind w:right="116"/>
        <w:jc w:val="both"/>
        <w:rPr>
          <w:color w:val="0A181F"/>
          <w:sz w:val="24"/>
        </w:rPr>
      </w:pPr>
      <w:r>
        <w:rPr>
          <w:color w:val="081A22"/>
          <w:sz w:val="24"/>
        </w:rPr>
        <w:t>Guidelines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for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Corporate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Governance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for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insurers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in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India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(Ref.:</w:t>
      </w:r>
      <w:r>
        <w:rPr>
          <w:color w:val="081A22"/>
          <w:spacing w:val="1"/>
          <w:sz w:val="24"/>
        </w:rPr>
        <w:t xml:space="preserve"> </w:t>
      </w:r>
      <w:r>
        <w:rPr>
          <w:color w:val="081A22"/>
          <w:sz w:val="24"/>
        </w:rPr>
        <w:t>IRDA/F&amp;A/GDL/CG/100/05/2016</w:t>
      </w:r>
      <w:r>
        <w:rPr>
          <w:color w:val="081A22"/>
          <w:spacing w:val="-3"/>
          <w:sz w:val="24"/>
        </w:rPr>
        <w:t xml:space="preserve"> </w:t>
      </w:r>
      <w:r>
        <w:rPr>
          <w:color w:val="081A22"/>
          <w:sz w:val="24"/>
        </w:rPr>
        <w:t>dated</w:t>
      </w:r>
      <w:r>
        <w:rPr>
          <w:color w:val="081A22"/>
          <w:spacing w:val="-2"/>
          <w:sz w:val="24"/>
        </w:rPr>
        <w:t xml:space="preserve"> </w:t>
      </w:r>
      <w:r>
        <w:rPr>
          <w:color w:val="081A22"/>
          <w:sz w:val="24"/>
        </w:rPr>
        <w:t>18th</w:t>
      </w:r>
      <w:r>
        <w:rPr>
          <w:color w:val="081A22"/>
          <w:spacing w:val="-3"/>
          <w:sz w:val="24"/>
        </w:rPr>
        <w:t xml:space="preserve"> </w:t>
      </w:r>
      <w:r>
        <w:rPr>
          <w:color w:val="081A22"/>
          <w:sz w:val="24"/>
        </w:rPr>
        <w:t>May, 2016)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</w:tabs>
        <w:spacing w:line="357" w:lineRule="auto"/>
        <w:ind w:right="116"/>
        <w:jc w:val="both"/>
        <w:rPr>
          <w:sz w:val="24"/>
        </w:rPr>
      </w:pPr>
      <w:r>
        <w:rPr>
          <w:sz w:val="24"/>
        </w:rPr>
        <w:t>Guidelines for Corporate Governance for Insurers in India – Addendum (Ref:</w:t>
      </w:r>
      <w:r>
        <w:rPr>
          <w:spacing w:val="1"/>
          <w:sz w:val="24"/>
        </w:rPr>
        <w:t xml:space="preserve"> </w:t>
      </w:r>
      <w:r>
        <w:rPr>
          <w:sz w:val="24"/>
        </w:rPr>
        <w:t>IRDA/F&amp;A/GDL/</w:t>
      </w:r>
      <w:r>
        <w:rPr>
          <w:spacing w:val="-1"/>
          <w:sz w:val="24"/>
        </w:rPr>
        <w:t xml:space="preserve"> </w:t>
      </w:r>
      <w:r>
        <w:rPr>
          <w:sz w:val="24"/>
        </w:rPr>
        <w:t>CG/100/05/2016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June,</w:t>
      </w:r>
      <w:r>
        <w:rPr>
          <w:spacing w:val="-2"/>
          <w:sz w:val="24"/>
        </w:rPr>
        <w:t xml:space="preserve"> </w:t>
      </w:r>
      <w:r>
        <w:rPr>
          <w:sz w:val="24"/>
        </w:rPr>
        <w:t>2016)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</w:tabs>
        <w:spacing w:before="1" w:line="357" w:lineRule="auto"/>
        <w:ind w:right="115"/>
        <w:jc w:val="both"/>
        <w:rPr>
          <w:color w:val="0A181F"/>
          <w:sz w:val="24"/>
        </w:rPr>
      </w:pPr>
      <w:r>
        <w:rPr>
          <w:sz w:val="24"/>
        </w:rPr>
        <w:t>Guidelines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Non-Executive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Director/Chief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Officer/Whole-Time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Insur</w:t>
      </w:r>
      <w:r>
        <w:rPr>
          <w:sz w:val="24"/>
        </w:rPr>
        <w:t>ers</w:t>
      </w:r>
      <w:r>
        <w:rPr>
          <w:spacing w:val="-64"/>
          <w:sz w:val="24"/>
        </w:rPr>
        <w:t xml:space="preserve"> </w:t>
      </w:r>
      <w:r>
        <w:rPr>
          <w:sz w:val="24"/>
        </w:rPr>
        <w:t>(IRDA/F&amp;A/GDL/LSTD/155/08/2016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August,</w:t>
      </w:r>
      <w:r>
        <w:rPr>
          <w:spacing w:val="-3"/>
          <w:sz w:val="24"/>
        </w:rPr>
        <w:t xml:space="preserve"> </w:t>
      </w:r>
      <w:r>
        <w:rPr>
          <w:sz w:val="24"/>
        </w:rPr>
        <w:t>2016)</w:t>
      </w:r>
    </w:p>
    <w:p w:rsidR="0084614F" w:rsidRDefault="0084614F">
      <w:pPr>
        <w:pStyle w:val="BodyText"/>
        <w:spacing w:before="9"/>
        <w:rPr>
          <w:sz w:val="35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</w:tabs>
        <w:spacing w:before="1" w:line="360" w:lineRule="auto"/>
        <w:ind w:right="114"/>
        <w:jc w:val="both"/>
        <w:rPr>
          <w:color w:val="0A181F"/>
          <w:sz w:val="24"/>
        </w:rPr>
      </w:pPr>
      <w:r>
        <w:rPr>
          <w:color w:val="0A181F"/>
          <w:sz w:val="24"/>
        </w:rPr>
        <w:t>Guidelines on Stewardship Code (IRDA/F&amp;A/GDL/CMP/053/2017 dated 20</w:t>
      </w:r>
      <w:proofErr w:type="spellStart"/>
      <w:r>
        <w:rPr>
          <w:color w:val="0A181F"/>
          <w:position w:val="8"/>
          <w:sz w:val="16"/>
        </w:rPr>
        <w:t>th</w:t>
      </w:r>
      <w:proofErr w:type="spellEnd"/>
      <w:r>
        <w:rPr>
          <w:color w:val="0A181F"/>
          <w:spacing w:val="1"/>
          <w:position w:val="8"/>
          <w:sz w:val="16"/>
        </w:rPr>
        <w:t xml:space="preserve"> </w:t>
      </w:r>
      <w:r>
        <w:rPr>
          <w:color w:val="0A181F"/>
          <w:sz w:val="24"/>
        </w:rPr>
        <w:t>March,</w:t>
      </w:r>
      <w:r>
        <w:rPr>
          <w:color w:val="0A181F"/>
          <w:spacing w:val="-1"/>
          <w:sz w:val="24"/>
        </w:rPr>
        <w:t xml:space="preserve"> </w:t>
      </w:r>
      <w:r>
        <w:rPr>
          <w:color w:val="0A181F"/>
          <w:sz w:val="24"/>
        </w:rPr>
        <w:t>2017)</w:t>
      </w:r>
    </w:p>
    <w:p w:rsidR="0084614F" w:rsidRDefault="0084614F">
      <w:pPr>
        <w:spacing w:line="360" w:lineRule="auto"/>
        <w:jc w:val="both"/>
        <w:rPr>
          <w:sz w:val="24"/>
        </w:rPr>
        <w:sectPr w:rsidR="0084614F">
          <w:pgSz w:w="11910" w:h="16840"/>
          <w:pgMar w:top="1340" w:right="1320" w:bottom="280" w:left="1340" w:header="720" w:footer="720" w:gutter="0"/>
          <w:cols w:space="720"/>
        </w:sectPr>
      </w:pPr>
    </w:p>
    <w:p w:rsidR="0084614F" w:rsidRDefault="003A453E">
      <w:pPr>
        <w:pStyle w:val="Heading2"/>
        <w:spacing w:before="79"/>
        <w:rPr>
          <w:u w:val="none"/>
        </w:rPr>
      </w:pPr>
      <w:r>
        <w:rPr>
          <w:u w:val="thick"/>
        </w:rPr>
        <w:lastRenderedPageBreak/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C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spacing w:before="1"/>
        <w:rPr>
          <w:rFonts w:ascii="Arial"/>
          <w:b/>
          <w:sz w:val="20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  <w:tab w:val="left" w:pos="2801"/>
          <w:tab w:val="left" w:pos="5020"/>
          <w:tab w:val="left" w:pos="7145"/>
          <w:tab w:val="left" w:pos="8602"/>
        </w:tabs>
        <w:spacing w:before="92" w:line="360" w:lineRule="auto"/>
        <w:ind w:right="121"/>
        <w:jc w:val="both"/>
        <w:rPr>
          <w:color w:val="0A181F"/>
          <w:sz w:val="24"/>
        </w:rPr>
      </w:pP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(Listed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z w:val="24"/>
        </w:rPr>
        <w:tab/>
        <w:t>Companies)</w:t>
      </w:r>
      <w:r>
        <w:rPr>
          <w:sz w:val="24"/>
        </w:rPr>
        <w:tab/>
        <w:t>Guidelines,</w:t>
      </w:r>
      <w:r>
        <w:rPr>
          <w:sz w:val="24"/>
        </w:rPr>
        <w:tab/>
        <w:t>2016</w:t>
      </w:r>
      <w:r>
        <w:rPr>
          <w:sz w:val="24"/>
        </w:rPr>
        <w:tab/>
      </w:r>
      <w:r>
        <w:rPr>
          <w:spacing w:val="-1"/>
          <w:sz w:val="24"/>
        </w:rPr>
        <w:t>(Ref:</w:t>
      </w:r>
      <w:r>
        <w:rPr>
          <w:spacing w:val="-65"/>
          <w:sz w:val="24"/>
        </w:rPr>
        <w:t xml:space="preserve"> </w:t>
      </w:r>
      <w:r>
        <w:rPr>
          <w:sz w:val="24"/>
        </w:rPr>
        <w:t>IRDA/F&amp;A/GDL/LSTD/154/08/2016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August 5,</w:t>
      </w:r>
      <w:r>
        <w:rPr>
          <w:spacing w:val="-1"/>
          <w:sz w:val="24"/>
        </w:rPr>
        <w:t xml:space="preserve"> </w:t>
      </w:r>
      <w:r>
        <w:rPr>
          <w:sz w:val="24"/>
        </w:rPr>
        <w:t>2016)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ListParagraph"/>
        <w:numPr>
          <w:ilvl w:val="0"/>
          <w:numId w:val="3"/>
        </w:numPr>
        <w:tabs>
          <w:tab w:val="left" w:pos="821"/>
        </w:tabs>
        <w:spacing w:line="360" w:lineRule="auto"/>
        <w:ind w:right="116"/>
        <w:jc w:val="both"/>
        <w:rPr>
          <w:color w:val="0A181F"/>
          <w:sz w:val="24"/>
        </w:rPr>
      </w:pPr>
      <w:r>
        <w:rPr>
          <w:sz w:val="24"/>
        </w:rPr>
        <w:t>IRDAI (Investment by Private Equity Funds in Indian Insurance Companies)</w:t>
      </w:r>
      <w:r>
        <w:rPr>
          <w:spacing w:val="1"/>
          <w:sz w:val="24"/>
        </w:rPr>
        <w:t xml:space="preserve"> </w:t>
      </w:r>
      <w:r>
        <w:rPr>
          <w:sz w:val="24"/>
        </w:rPr>
        <w:t>Guidelines, 2017(Ref: IRDA/F&amp;A/GDL/PEF/263/12/2017 dated December 5,</w:t>
      </w:r>
      <w:r>
        <w:rPr>
          <w:spacing w:val="1"/>
          <w:sz w:val="24"/>
        </w:rPr>
        <w:t xml:space="preserve"> </w:t>
      </w:r>
      <w:r>
        <w:rPr>
          <w:sz w:val="24"/>
        </w:rPr>
        <w:t>2017)</w:t>
      </w:r>
    </w:p>
    <w:p w:rsidR="0084614F" w:rsidRDefault="0084614F">
      <w:pPr>
        <w:spacing w:line="360" w:lineRule="auto"/>
        <w:jc w:val="both"/>
        <w:rPr>
          <w:sz w:val="24"/>
        </w:rPr>
        <w:sectPr w:rsidR="0084614F">
          <w:pgSz w:w="11910" w:h="16840"/>
          <w:pgMar w:top="1340" w:right="1320" w:bottom="280" w:left="1340" w:header="720" w:footer="720" w:gutter="0"/>
          <w:cols w:space="720"/>
        </w:sectPr>
      </w:pPr>
    </w:p>
    <w:p w:rsidR="0084614F" w:rsidRDefault="003A453E">
      <w:pPr>
        <w:pStyle w:val="Heading1"/>
        <w:rPr>
          <w:u w:val="none"/>
        </w:rPr>
      </w:pPr>
      <w:r>
        <w:rPr>
          <w:u w:val="none"/>
        </w:rPr>
        <w:lastRenderedPageBreak/>
        <w:t>Circulars</w:t>
      </w:r>
    </w:p>
    <w:p w:rsidR="0084614F" w:rsidRDefault="0084614F">
      <w:pPr>
        <w:pStyle w:val="BodyText"/>
        <w:rPr>
          <w:rFonts w:ascii="Arial"/>
          <w:b/>
          <w:sz w:val="30"/>
        </w:rPr>
      </w:pPr>
    </w:p>
    <w:p w:rsidR="0084614F" w:rsidRDefault="0084614F">
      <w:pPr>
        <w:pStyle w:val="BodyText"/>
        <w:rPr>
          <w:rFonts w:ascii="Arial"/>
          <w:b/>
          <w:sz w:val="26"/>
        </w:rPr>
      </w:pPr>
    </w:p>
    <w:p w:rsidR="0084614F" w:rsidRDefault="003A453E">
      <w:pPr>
        <w:pStyle w:val="Heading2"/>
        <w:spacing w:before="1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spacing w:before="11"/>
        <w:rPr>
          <w:rFonts w:ascii="Arial"/>
          <w:b/>
          <w:sz w:val="19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before="92" w:line="357" w:lineRule="auto"/>
        <w:ind w:right="123"/>
        <w:rPr>
          <w:sz w:val="24"/>
        </w:rPr>
      </w:pPr>
      <w:r>
        <w:rPr>
          <w:sz w:val="24"/>
        </w:rPr>
        <w:t>Reporting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Compliance</w:t>
      </w:r>
      <w:r>
        <w:rPr>
          <w:spacing w:val="26"/>
          <w:sz w:val="24"/>
        </w:rPr>
        <w:t xml:space="preserve"> </w:t>
      </w:r>
      <w:r>
        <w:rPr>
          <w:sz w:val="24"/>
        </w:rPr>
        <w:t>regarding</w:t>
      </w:r>
      <w:r>
        <w:rPr>
          <w:spacing w:val="24"/>
          <w:sz w:val="24"/>
        </w:rPr>
        <w:t xml:space="preserve"> </w:t>
      </w:r>
      <w:r>
        <w:rPr>
          <w:sz w:val="24"/>
        </w:rPr>
        <w:t>Indian</w:t>
      </w:r>
      <w:r>
        <w:rPr>
          <w:spacing w:val="25"/>
          <w:sz w:val="24"/>
        </w:rPr>
        <w:t xml:space="preserve"> </w:t>
      </w:r>
      <w:r>
        <w:rPr>
          <w:sz w:val="24"/>
        </w:rPr>
        <w:t>Ownership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Control</w:t>
      </w:r>
      <w:r>
        <w:rPr>
          <w:spacing w:val="25"/>
          <w:sz w:val="24"/>
        </w:rPr>
        <w:t xml:space="preserve"> </w:t>
      </w:r>
      <w:r>
        <w:rPr>
          <w:sz w:val="24"/>
        </w:rPr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IRDA/F&amp;A/CIR/CPM/</w:t>
      </w:r>
      <w:r>
        <w:rPr>
          <w:spacing w:val="-3"/>
          <w:sz w:val="24"/>
        </w:rPr>
        <w:t xml:space="preserve"> </w:t>
      </w:r>
      <w:r>
        <w:rPr>
          <w:sz w:val="24"/>
        </w:rPr>
        <w:t>224/12/2</w:t>
      </w:r>
      <w:r>
        <w:rPr>
          <w:sz w:val="24"/>
        </w:rPr>
        <w:t>015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December, 2015)</w:t>
      </w:r>
    </w:p>
    <w:p w:rsidR="0084614F" w:rsidRDefault="0084614F">
      <w:pPr>
        <w:pStyle w:val="BodyText"/>
        <w:spacing w:before="2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55" w:lineRule="auto"/>
        <w:ind w:right="123"/>
        <w:rPr>
          <w:sz w:val="24"/>
        </w:rPr>
      </w:pPr>
      <w:r>
        <w:rPr>
          <w:sz w:val="24"/>
        </w:rPr>
        <w:t>Appointment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Common/Nominee</w:t>
      </w:r>
      <w:r>
        <w:rPr>
          <w:spacing w:val="6"/>
          <w:sz w:val="24"/>
        </w:rPr>
        <w:t xml:space="preserve"> </w:t>
      </w:r>
      <w:r>
        <w:rPr>
          <w:sz w:val="24"/>
        </w:rPr>
        <w:t>Director(s)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Board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Insurance</w:t>
      </w:r>
      <w:r>
        <w:rPr>
          <w:spacing w:val="-64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(Ref:</w:t>
      </w:r>
      <w:r>
        <w:rPr>
          <w:spacing w:val="-3"/>
          <w:sz w:val="24"/>
        </w:rPr>
        <w:t xml:space="preserve"> </w:t>
      </w:r>
      <w:r>
        <w:rPr>
          <w:sz w:val="24"/>
        </w:rPr>
        <w:t>IRDA/F&amp;A/CIR/MISC/141/08/2018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8"/>
          <w:position w:val="8"/>
          <w:sz w:val="16"/>
        </w:rPr>
        <w:t xml:space="preserve"> </w:t>
      </w:r>
      <w:r>
        <w:rPr>
          <w:sz w:val="24"/>
        </w:rPr>
        <w:t>August,</w:t>
      </w:r>
      <w:r>
        <w:rPr>
          <w:spacing w:val="-1"/>
          <w:sz w:val="24"/>
        </w:rPr>
        <w:t xml:space="preserve"> </w:t>
      </w:r>
      <w:r>
        <w:rPr>
          <w:sz w:val="24"/>
        </w:rPr>
        <w:t>2018)</w:t>
      </w:r>
    </w:p>
    <w:p w:rsidR="0084614F" w:rsidRDefault="0084614F">
      <w:pPr>
        <w:pStyle w:val="BodyText"/>
        <w:rPr>
          <w:sz w:val="28"/>
        </w:rPr>
      </w:pPr>
    </w:p>
    <w:p w:rsidR="0084614F" w:rsidRDefault="0084614F">
      <w:pPr>
        <w:pStyle w:val="BodyText"/>
        <w:rPr>
          <w:sz w:val="28"/>
        </w:rPr>
      </w:pPr>
    </w:p>
    <w:p w:rsidR="0084614F" w:rsidRDefault="003A453E">
      <w:pPr>
        <w:pStyle w:val="Heading2"/>
        <w:spacing w:before="191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B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before="92" w:line="357" w:lineRule="auto"/>
        <w:ind w:right="114"/>
        <w:jc w:val="both"/>
        <w:rPr>
          <w:sz w:val="24"/>
        </w:rPr>
      </w:pPr>
      <w:r>
        <w:rPr>
          <w:sz w:val="24"/>
        </w:rPr>
        <w:t>Master Circular on preparation of financial statements and filing of returns: life</w:t>
      </w:r>
      <w:r>
        <w:rPr>
          <w:spacing w:val="1"/>
          <w:sz w:val="24"/>
        </w:rPr>
        <w:t xml:space="preserve"> </w:t>
      </w:r>
      <w:r>
        <w:rPr>
          <w:sz w:val="24"/>
        </w:rPr>
        <w:t>insurance companies (Ref: IRDA/F&amp;A/Cir/232/12/2013 dated 11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December,</w:t>
      </w:r>
      <w:r>
        <w:rPr>
          <w:spacing w:val="1"/>
          <w:sz w:val="24"/>
        </w:rPr>
        <w:t xml:space="preserve"> </w:t>
      </w:r>
      <w:r>
        <w:rPr>
          <w:sz w:val="24"/>
        </w:rPr>
        <w:t>2013)</w:t>
      </w:r>
    </w:p>
    <w:p w:rsidR="0084614F" w:rsidRDefault="0084614F">
      <w:pPr>
        <w:pStyle w:val="BodyText"/>
        <w:spacing w:before="3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Master Circular on Preparation of Financial Statements General Insurance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(Ref:</w:t>
      </w:r>
      <w:r>
        <w:rPr>
          <w:spacing w:val="1"/>
          <w:sz w:val="24"/>
        </w:rPr>
        <w:t xml:space="preserve"> </w:t>
      </w:r>
      <w:r>
        <w:rPr>
          <w:sz w:val="24"/>
        </w:rPr>
        <w:t>IRDA/F&amp;I/CIR/F&amp;A/231/10/2012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2012)</w:t>
      </w:r>
    </w:p>
    <w:p w:rsidR="0084614F" w:rsidRDefault="0084614F">
      <w:pPr>
        <w:pStyle w:val="BodyText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Corrigendum on Master Circular (Ref: IRDA/F&amp;A/CIR/FA/126/07/2013 dated</w:t>
      </w:r>
      <w:r>
        <w:rPr>
          <w:spacing w:val="1"/>
          <w:sz w:val="24"/>
        </w:rPr>
        <w:t xml:space="preserve"> </w:t>
      </w:r>
      <w:r>
        <w:rPr>
          <w:sz w:val="24"/>
        </w:rPr>
        <w:t>July</w:t>
      </w:r>
      <w:r>
        <w:rPr>
          <w:spacing w:val="-4"/>
          <w:sz w:val="24"/>
        </w:rPr>
        <w:t xml:space="preserve"> </w:t>
      </w:r>
      <w:r>
        <w:rPr>
          <w:sz w:val="24"/>
        </w:rPr>
        <w:t>3, 2013)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55" w:lineRule="auto"/>
        <w:ind w:right="121"/>
        <w:jc w:val="both"/>
        <w:rPr>
          <w:sz w:val="24"/>
        </w:rPr>
      </w:pPr>
      <w:r>
        <w:rPr>
          <w:sz w:val="24"/>
        </w:rPr>
        <w:t>Premium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(Ref:</w:t>
      </w:r>
      <w:r>
        <w:rPr>
          <w:spacing w:val="1"/>
          <w:sz w:val="24"/>
        </w:rPr>
        <w:t xml:space="preserve"> </w:t>
      </w:r>
      <w:r>
        <w:rPr>
          <w:sz w:val="24"/>
        </w:rPr>
        <w:t>IRDA/F&amp;A/Cir/ACTS/118/04/2014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April, 2014)</w:t>
      </w:r>
    </w:p>
    <w:p w:rsidR="0084614F" w:rsidRDefault="0084614F">
      <w:pPr>
        <w:pStyle w:val="BodyText"/>
        <w:spacing w:before="5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57" w:lineRule="auto"/>
        <w:ind w:right="122"/>
        <w:jc w:val="both"/>
        <w:rPr>
          <w:sz w:val="24"/>
        </w:rPr>
      </w:pPr>
      <w:r>
        <w:rPr>
          <w:sz w:val="24"/>
        </w:rPr>
        <w:t>Impl</w:t>
      </w:r>
      <w:r>
        <w:rPr>
          <w:sz w:val="24"/>
        </w:rPr>
        <w:t>ementation of Indian Accounting Standards (</w:t>
      </w:r>
      <w:proofErr w:type="spellStart"/>
      <w:r>
        <w:rPr>
          <w:sz w:val="24"/>
        </w:rPr>
        <w:t>Ind</w:t>
      </w:r>
      <w:proofErr w:type="spellEnd"/>
      <w:r>
        <w:rPr>
          <w:sz w:val="24"/>
        </w:rPr>
        <w:t xml:space="preserve"> AS) in insurance sector</w:t>
      </w:r>
      <w:r>
        <w:rPr>
          <w:spacing w:val="1"/>
          <w:sz w:val="24"/>
        </w:rPr>
        <w:t xml:space="preserve"> </w:t>
      </w:r>
      <w:r>
        <w:rPr>
          <w:sz w:val="24"/>
        </w:rPr>
        <w:t>(Ref:</w:t>
      </w:r>
      <w:r>
        <w:rPr>
          <w:spacing w:val="-3"/>
          <w:sz w:val="24"/>
        </w:rPr>
        <w:t xml:space="preserve"> </w:t>
      </w:r>
      <w:r>
        <w:rPr>
          <w:sz w:val="24"/>
        </w:rPr>
        <w:t>IRDA/F&amp;A/</w:t>
      </w:r>
      <w:r>
        <w:rPr>
          <w:spacing w:val="-2"/>
          <w:sz w:val="24"/>
        </w:rPr>
        <w:t xml:space="preserve"> </w:t>
      </w:r>
      <w:r>
        <w:rPr>
          <w:sz w:val="24"/>
        </w:rPr>
        <w:t>CIR/IFRS/038/03/2016</w:t>
      </w:r>
      <w:r>
        <w:rPr>
          <w:spacing w:val="-3"/>
          <w:sz w:val="24"/>
        </w:rPr>
        <w:t xml:space="preserve"> </w:t>
      </w:r>
      <w:r>
        <w:rPr>
          <w:sz w:val="24"/>
        </w:rPr>
        <w:t>dated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23"/>
          <w:position w:val="8"/>
          <w:sz w:val="16"/>
        </w:rPr>
        <w:t xml:space="preserve"> </w:t>
      </w:r>
      <w:r>
        <w:rPr>
          <w:sz w:val="24"/>
        </w:rPr>
        <w:t>March, 2016)</w:t>
      </w:r>
    </w:p>
    <w:p w:rsidR="0084614F" w:rsidRDefault="0084614F">
      <w:pPr>
        <w:pStyle w:val="BodyText"/>
        <w:spacing w:before="2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57" w:lineRule="auto"/>
        <w:ind w:right="117"/>
        <w:jc w:val="both"/>
        <w:rPr>
          <w:sz w:val="24"/>
        </w:rPr>
      </w:pPr>
      <w:r>
        <w:rPr>
          <w:sz w:val="24"/>
        </w:rPr>
        <w:t>IRDA (Preparation of Financial Statements and Auditors’ Report of 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Companies) Regulations, 2002 (Ref: IRDA/F&amp;A/CIR/CPM/056/03/2016 dated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April, 2016)</w:t>
      </w:r>
    </w:p>
    <w:p w:rsidR="0084614F" w:rsidRDefault="0084614F">
      <w:pPr>
        <w:spacing w:line="357" w:lineRule="auto"/>
        <w:jc w:val="both"/>
        <w:rPr>
          <w:sz w:val="24"/>
        </w:rPr>
        <w:sectPr w:rsidR="0084614F">
          <w:pgSz w:w="11910" w:h="16840"/>
          <w:pgMar w:top="1340" w:right="1320" w:bottom="280" w:left="1340" w:header="720" w:footer="720" w:gutter="0"/>
          <w:cols w:space="720"/>
        </w:sect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before="79" w:line="355" w:lineRule="auto"/>
        <w:ind w:right="124"/>
        <w:rPr>
          <w:sz w:val="24"/>
        </w:rPr>
      </w:pPr>
      <w:r>
        <w:rPr>
          <w:sz w:val="24"/>
        </w:rPr>
        <w:lastRenderedPageBreak/>
        <w:t>Accounting</w:t>
      </w:r>
      <w:r>
        <w:rPr>
          <w:spacing w:val="23"/>
          <w:sz w:val="24"/>
        </w:rPr>
        <w:t xml:space="preserve"> </w:t>
      </w:r>
      <w:r>
        <w:rPr>
          <w:sz w:val="24"/>
        </w:rPr>
        <w:t>Treatment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Enhanced</w:t>
      </w:r>
      <w:r>
        <w:rPr>
          <w:spacing w:val="25"/>
          <w:sz w:val="24"/>
        </w:rPr>
        <w:t xml:space="preserve"> </w:t>
      </w:r>
      <w:r>
        <w:rPr>
          <w:sz w:val="24"/>
        </w:rPr>
        <w:t>Provision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Pension</w:t>
      </w:r>
      <w:r>
        <w:rPr>
          <w:spacing w:val="24"/>
          <w:sz w:val="24"/>
        </w:rPr>
        <w:t xml:space="preserve"> </w:t>
      </w:r>
      <w:r>
        <w:rPr>
          <w:sz w:val="24"/>
        </w:rPr>
        <w:t>Scheme</w:t>
      </w:r>
      <w:r>
        <w:rPr>
          <w:spacing w:val="25"/>
          <w:sz w:val="24"/>
        </w:rPr>
        <w:t xml:space="preserve"> </w:t>
      </w:r>
      <w:r>
        <w:rPr>
          <w:sz w:val="24"/>
        </w:rPr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IRDA/F&amp;A/CIR/ACTS/077/04/2016</w:t>
      </w:r>
      <w:r>
        <w:rPr>
          <w:spacing w:val="-1"/>
          <w:sz w:val="24"/>
        </w:rPr>
        <w:t xml:space="preserve"> </w:t>
      </w:r>
      <w:r>
        <w:rPr>
          <w:sz w:val="24"/>
        </w:rPr>
        <w:t>dated 18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April, 2016)</w:t>
      </w:r>
    </w:p>
    <w:p w:rsidR="0084614F" w:rsidRDefault="0084614F">
      <w:pPr>
        <w:pStyle w:val="BodyText"/>
        <w:spacing w:before="6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  <w:tab w:val="left" w:pos="2839"/>
          <w:tab w:val="left" w:pos="3417"/>
          <w:tab w:val="left" w:pos="4130"/>
          <w:tab w:val="left" w:pos="4828"/>
          <w:tab w:val="left" w:pos="5391"/>
          <w:tab w:val="left" w:pos="6101"/>
          <w:tab w:val="left" w:pos="7533"/>
          <w:tab w:val="left" w:pos="8605"/>
        </w:tabs>
        <w:spacing w:line="357" w:lineRule="auto"/>
        <w:ind w:right="121"/>
        <w:rPr>
          <w:sz w:val="24"/>
        </w:rPr>
      </w:pPr>
      <w:r>
        <w:rPr>
          <w:sz w:val="24"/>
        </w:rPr>
        <w:t>Implementation</w:t>
      </w:r>
      <w:r>
        <w:rPr>
          <w:sz w:val="24"/>
        </w:rPr>
        <w:tab/>
        <w:t>of</w:t>
      </w:r>
      <w:r>
        <w:rPr>
          <w:sz w:val="24"/>
        </w:rPr>
        <w:tab/>
      </w:r>
      <w:proofErr w:type="spellStart"/>
      <w:r>
        <w:rPr>
          <w:sz w:val="24"/>
        </w:rPr>
        <w:t>Ind</w:t>
      </w:r>
      <w:proofErr w:type="spellEnd"/>
      <w:r>
        <w:rPr>
          <w:sz w:val="24"/>
        </w:rPr>
        <w:tab/>
        <w:t>AS</w:t>
      </w:r>
      <w:r>
        <w:rPr>
          <w:sz w:val="24"/>
        </w:rPr>
        <w:tab/>
        <w:t>in</w:t>
      </w:r>
      <w:r>
        <w:rPr>
          <w:sz w:val="24"/>
        </w:rPr>
        <w:tab/>
        <w:t>the</w:t>
      </w:r>
      <w:r>
        <w:rPr>
          <w:sz w:val="24"/>
        </w:rPr>
        <w:tab/>
      </w:r>
      <w:r>
        <w:rPr>
          <w:sz w:val="24"/>
        </w:rPr>
        <w:t>Insurance</w:t>
      </w:r>
      <w:r>
        <w:rPr>
          <w:sz w:val="24"/>
        </w:rPr>
        <w:tab/>
        <w:t>Sector</w:t>
      </w:r>
      <w:r>
        <w:rPr>
          <w:sz w:val="24"/>
        </w:rPr>
        <w:tab/>
      </w:r>
      <w:r>
        <w:rPr>
          <w:spacing w:val="-1"/>
          <w:sz w:val="24"/>
        </w:rPr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IRDA/F&amp;A/CIR/ACTS/146/06/2017</w:t>
      </w:r>
      <w:r>
        <w:rPr>
          <w:spacing w:val="-1"/>
          <w:sz w:val="24"/>
        </w:rPr>
        <w:t xml:space="preserve"> </w:t>
      </w:r>
      <w:r>
        <w:rPr>
          <w:sz w:val="24"/>
        </w:rPr>
        <w:t>dated</w:t>
      </w:r>
      <w:r>
        <w:rPr>
          <w:spacing w:val="5"/>
          <w:sz w:val="24"/>
        </w:rPr>
        <w:t xml:space="preserve"> </w:t>
      </w:r>
      <w:r>
        <w:rPr>
          <w:sz w:val="24"/>
        </w:rPr>
        <w:t>28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June,</w:t>
      </w:r>
      <w:r>
        <w:rPr>
          <w:spacing w:val="-2"/>
          <w:sz w:val="24"/>
        </w:rPr>
        <w:t xml:space="preserve"> </w:t>
      </w:r>
      <w:r>
        <w:rPr>
          <w:sz w:val="24"/>
        </w:rPr>
        <w:t>2017)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  <w:tab w:val="left" w:pos="1961"/>
          <w:tab w:val="left" w:pos="3262"/>
          <w:tab w:val="left" w:pos="4804"/>
          <w:tab w:val="left" w:pos="6157"/>
          <w:tab w:val="left" w:pos="6768"/>
          <w:tab w:val="left" w:pos="8600"/>
        </w:tabs>
        <w:spacing w:before="1" w:line="355" w:lineRule="auto"/>
        <w:ind w:right="121"/>
        <w:rPr>
          <w:sz w:val="24"/>
        </w:rPr>
      </w:pPr>
      <w:r>
        <w:rPr>
          <w:sz w:val="24"/>
        </w:rPr>
        <w:t>Master</w:t>
      </w:r>
      <w:r>
        <w:rPr>
          <w:sz w:val="24"/>
        </w:rPr>
        <w:tab/>
        <w:t>Circular:</w:t>
      </w:r>
      <w:r>
        <w:rPr>
          <w:sz w:val="24"/>
        </w:rPr>
        <w:tab/>
        <w:t>Unclaimed</w:t>
      </w:r>
      <w:r>
        <w:rPr>
          <w:sz w:val="24"/>
        </w:rPr>
        <w:tab/>
        <w:t>Amounts</w:t>
      </w:r>
      <w:r>
        <w:rPr>
          <w:sz w:val="24"/>
        </w:rPr>
        <w:tab/>
        <w:t>of</w:t>
      </w:r>
      <w:r>
        <w:rPr>
          <w:sz w:val="24"/>
        </w:rPr>
        <w:tab/>
        <w:t>Policyholders</w:t>
      </w:r>
      <w:r>
        <w:rPr>
          <w:sz w:val="24"/>
        </w:rPr>
        <w:tab/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</w:t>
      </w:r>
      <w:proofErr w:type="spellStart"/>
      <w:r>
        <w:rPr>
          <w:sz w:val="24"/>
        </w:rPr>
        <w:t>Misc</w:t>
      </w:r>
      <w:proofErr w:type="spellEnd"/>
      <w:r>
        <w:rPr>
          <w:sz w:val="24"/>
        </w:rPr>
        <w:t>/173/07/</w:t>
      </w:r>
      <w:r>
        <w:rPr>
          <w:spacing w:val="-3"/>
          <w:sz w:val="24"/>
        </w:rPr>
        <w:t xml:space="preserve"> </w:t>
      </w:r>
      <w:r>
        <w:rPr>
          <w:sz w:val="24"/>
        </w:rPr>
        <w:t>2017 dated 25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July, 2017)</w:t>
      </w:r>
    </w:p>
    <w:p w:rsidR="0084614F" w:rsidRDefault="0084614F">
      <w:pPr>
        <w:pStyle w:val="BodyText"/>
        <w:spacing w:before="4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before="1" w:line="357" w:lineRule="auto"/>
        <w:ind w:right="115"/>
        <w:rPr>
          <w:sz w:val="24"/>
        </w:rPr>
      </w:pPr>
      <w:r>
        <w:rPr>
          <w:sz w:val="24"/>
        </w:rPr>
        <w:t>Transfer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Unclaimed</w:t>
      </w:r>
      <w:r>
        <w:rPr>
          <w:spacing w:val="8"/>
          <w:sz w:val="24"/>
        </w:rPr>
        <w:t xml:space="preserve"> </w:t>
      </w:r>
      <w:r>
        <w:rPr>
          <w:sz w:val="24"/>
        </w:rPr>
        <w:t>amount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Senior</w:t>
      </w:r>
      <w:r>
        <w:rPr>
          <w:spacing w:val="7"/>
          <w:sz w:val="24"/>
        </w:rPr>
        <w:t xml:space="preserve"> </w:t>
      </w:r>
      <w:r>
        <w:rPr>
          <w:sz w:val="24"/>
        </w:rPr>
        <w:t>Citizens’</w:t>
      </w:r>
      <w:r>
        <w:rPr>
          <w:spacing w:val="5"/>
          <w:sz w:val="24"/>
        </w:rPr>
        <w:t xml:space="preserve"> </w:t>
      </w:r>
      <w:r>
        <w:rPr>
          <w:sz w:val="24"/>
        </w:rPr>
        <w:t>Welfare</w:t>
      </w:r>
      <w:r>
        <w:rPr>
          <w:spacing w:val="8"/>
          <w:sz w:val="24"/>
        </w:rPr>
        <w:t xml:space="preserve"> </w:t>
      </w:r>
      <w:r>
        <w:rPr>
          <w:sz w:val="24"/>
        </w:rPr>
        <w:t>Fund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Accounting</w:t>
      </w:r>
      <w:r>
        <w:rPr>
          <w:spacing w:val="-63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(Ref:</w:t>
      </w:r>
      <w:r>
        <w:rPr>
          <w:spacing w:val="-4"/>
          <w:sz w:val="24"/>
        </w:rPr>
        <w:t xml:space="preserve"> </w:t>
      </w:r>
      <w:r>
        <w:rPr>
          <w:sz w:val="24"/>
        </w:rPr>
        <w:t>IRDA/F&amp;A/CIR/MISC/20/02/2018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0"/>
          <w:position w:val="8"/>
          <w:sz w:val="16"/>
        </w:rPr>
        <w:t xml:space="preserve"> </w:t>
      </w:r>
      <w:r>
        <w:rPr>
          <w:sz w:val="24"/>
        </w:rPr>
        <w:t>February,</w:t>
      </w:r>
      <w:r>
        <w:rPr>
          <w:spacing w:val="-2"/>
          <w:sz w:val="24"/>
        </w:rPr>
        <w:t xml:space="preserve"> </w:t>
      </w:r>
      <w:r>
        <w:rPr>
          <w:sz w:val="24"/>
        </w:rPr>
        <w:t>2018)</w:t>
      </w:r>
    </w:p>
    <w:p w:rsidR="0084614F" w:rsidRDefault="0084614F">
      <w:pPr>
        <w:pStyle w:val="BodyText"/>
        <w:spacing w:before="2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  <w:tab w:val="left" w:pos="1820"/>
          <w:tab w:val="left" w:pos="2287"/>
          <w:tab w:val="left" w:pos="3218"/>
          <w:tab w:val="left" w:pos="4297"/>
          <w:tab w:val="left" w:pos="5338"/>
          <w:tab w:val="left" w:pos="5803"/>
          <w:tab w:val="left" w:pos="7124"/>
          <w:tab w:val="left" w:pos="8602"/>
        </w:tabs>
        <w:spacing w:line="355" w:lineRule="auto"/>
        <w:ind w:right="121"/>
        <w:rPr>
          <w:sz w:val="24"/>
        </w:rPr>
      </w:pPr>
      <w:r>
        <w:rPr>
          <w:sz w:val="24"/>
        </w:rPr>
        <w:t>Details</w:t>
      </w:r>
      <w:r>
        <w:rPr>
          <w:sz w:val="24"/>
        </w:rPr>
        <w:tab/>
        <w:t>of</w:t>
      </w:r>
      <w:r>
        <w:rPr>
          <w:sz w:val="24"/>
        </w:rPr>
        <w:tab/>
        <w:t>Equity</w:t>
      </w:r>
      <w:r>
        <w:rPr>
          <w:sz w:val="24"/>
        </w:rPr>
        <w:tab/>
        <w:t>Holding</w:t>
      </w:r>
      <w:r>
        <w:rPr>
          <w:sz w:val="24"/>
        </w:rPr>
        <w:tab/>
        <w:t>Pattern</w:t>
      </w:r>
      <w:r>
        <w:rPr>
          <w:sz w:val="24"/>
        </w:rPr>
        <w:tab/>
        <w:t>of</w:t>
      </w:r>
      <w:r>
        <w:rPr>
          <w:sz w:val="24"/>
        </w:rPr>
        <w:tab/>
        <w:t>Insurance</w:t>
      </w:r>
      <w:r>
        <w:rPr>
          <w:sz w:val="24"/>
        </w:rPr>
        <w:tab/>
        <w:t>Companies</w:t>
      </w:r>
      <w:r>
        <w:rPr>
          <w:sz w:val="24"/>
        </w:rPr>
        <w:tab/>
      </w:r>
      <w:r>
        <w:rPr>
          <w:spacing w:val="-1"/>
          <w:sz w:val="24"/>
        </w:rPr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IRDA/F&amp;A/CIR/EHP/</w:t>
      </w:r>
      <w:r>
        <w:rPr>
          <w:spacing w:val="-1"/>
          <w:sz w:val="24"/>
        </w:rPr>
        <w:t xml:space="preserve"> </w:t>
      </w:r>
      <w:r>
        <w:rPr>
          <w:sz w:val="24"/>
        </w:rPr>
        <w:t>162/09/2018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8"/>
          <w:position w:val="8"/>
          <w:sz w:val="16"/>
        </w:rPr>
        <w:t xml:space="preserve"> </w:t>
      </w:r>
      <w:r>
        <w:rPr>
          <w:sz w:val="24"/>
        </w:rPr>
        <w:t>September,</w:t>
      </w:r>
      <w:r>
        <w:rPr>
          <w:spacing w:val="-3"/>
          <w:sz w:val="24"/>
        </w:rPr>
        <w:t xml:space="preserve"> </w:t>
      </w:r>
      <w:r>
        <w:rPr>
          <w:sz w:val="24"/>
        </w:rPr>
        <w:t>2018)</w:t>
      </w:r>
    </w:p>
    <w:p w:rsidR="0084614F" w:rsidRDefault="0084614F">
      <w:pPr>
        <w:pStyle w:val="BodyText"/>
        <w:spacing w:before="5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  <w:tab w:val="left" w:pos="2765"/>
          <w:tab w:val="left" w:pos="3415"/>
          <w:tab w:val="left" w:pos="5123"/>
          <w:tab w:val="left" w:pos="6437"/>
          <w:tab w:val="left" w:pos="7368"/>
          <w:tab w:val="left" w:pos="8605"/>
        </w:tabs>
        <w:spacing w:line="360" w:lineRule="auto"/>
        <w:ind w:right="118"/>
        <w:rPr>
          <w:sz w:val="24"/>
        </w:rPr>
      </w:pPr>
      <w:r>
        <w:rPr>
          <w:sz w:val="24"/>
        </w:rPr>
        <w:t>Reconciliation</w:t>
      </w:r>
      <w:r>
        <w:rPr>
          <w:sz w:val="24"/>
        </w:rPr>
        <w:tab/>
        <w:t>of</w:t>
      </w:r>
      <w:r>
        <w:rPr>
          <w:sz w:val="24"/>
        </w:rPr>
        <w:tab/>
        <w:t>Co-Insurers</w:t>
      </w:r>
      <w:r>
        <w:rPr>
          <w:sz w:val="24"/>
        </w:rPr>
        <w:tab/>
        <w:t>Balance</w:t>
      </w:r>
      <w:r>
        <w:rPr>
          <w:sz w:val="24"/>
        </w:rPr>
        <w:tab/>
        <w:t>from</w:t>
      </w:r>
      <w:r>
        <w:rPr>
          <w:sz w:val="24"/>
        </w:rPr>
        <w:tab/>
        <w:t>ETASS</w:t>
      </w:r>
      <w:r>
        <w:rPr>
          <w:sz w:val="24"/>
        </w:rPr>
        <w:tab/>
      </w:r>
      <w:r>
        <w:rPr>
          <w:spacing w:val="-1"/>
          <w:sz w:val="24"/>
        </w:rPr>
        <w:t>(R</w:t>
      </w:r>
      <w:r>
        <w:rPr>
          <w:spacing w:val="-1"/>
          <w:sz w:val="24"/>
        </w:rPr>
        <w:t>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IRDA/F&amp;A/CIR/MISC/080/05/2019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20,</w:t>
      </w:r>
      <w:r>
        <w:rPr>
          <w:spacing w:val="-2"/>
          <w:sz w:val="24"/>
        </w:rPr>
        <w:t xml:space="preserve"> </w:t>
      </w:r>
      <w:r>
        <w:rPr>
          <w:sz w:val="24"/>
        </w:rPr>
        <w:t>2019)</w:t>
      </w:r>
    </w:p>
    <w:p w:rsidR="0084614F" w:rsidRDefault="0084614F">
      <w:pPr>
        <w:pStyle w:val="BodyText"/>
        <w:spacing w:before="1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17"/>
        <w:rPr>
          <w:sz w:val="24"/>
        </w:rPr>
      </w:pPr>
      <w:r>
        <w:rPr>
          <w:sz w:val="24"/>
        </w:rPr>
        <w:t>Preparation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Financial</w:t>
      </w:r>
      <w:r>
        <w:rPr>
          <w:spacing w:val="14"/>
          <w:sz w:val="24"/>
        </w:rPr>
        <w:t xml:space="preserve"> </w:t>
      </w:r>
      <w:r>
        <w:rPr>
          <w:sz w:val="24"/>
        </w:rPr>
        <w:t>Statements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FY</w:t>
      </w:r>
      <w:r>
        <w:rPr>
          <w:spacing w:val="12"/>
          <w:sz w:val="24"/>
        </w:rPr>
        <w:t xml:space="preserve"> </w:t>
      </w:r>
      <w:r>
        <w:rPr>
          <w:sz w:val="24"/>
        </w:rPr>
        <w:t>2019-20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Onwards</w:t>
      </w:r>
      <w:r>
        <w:rPr>
          <w:spacing w:val="14"/>
          <w:sz w:val="24"/>
        </w:rPr>
        <w:t xml:space="preserve"> </w:t>
      </w:r>
      <w:r>
        <w:rPr>
          <w:sz w:val="24"/>
        </w:rPr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IRDA/F&amp;A/CIR/MISC/081/05/2019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20,</w:t>
      </w:r>
      <w:r>
        <w:rPr>
          <w:spacing w:val="-2"/>
          <w:sz w:val="24"/>
        </w:rPr>
        <w:t xml:space="preserve"> </w:t>
      </w:r>
      <w:r>
        <w:rPr>
          <w:sz w:val="24"/>
        </w:rPr>
        <w:t>2019)</w:t>
      </w:r>
    </w:p>
    <w:p w:rsidR="0084614F" w:rsidRDefault="0084614F">
      <w:pPr>
        <w:pStyle w:val="BodyText"/>
        <w:spacing w:before="11"/>
        <w:rPr>
          <w:sz w:val="35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17"/>
        <w:rPr>
          <w:sz w:val="24"/>
        </w:rPr>
      </w:pPr>
      <w:r>
        <w:rPr>
          <w:sz w:val="24"/>
        </w:rPr>
        <w:t>Preparation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Solvency</w:t>
      </w:r>
      <w:r>
        <w:rPr>
          <w:spacing w:val="1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FY</w:t>
      </w:r>
      <w:r>
        <w:rPr>
          <w:spacing w:val="12"/>
          <w:sz w:val="24"/>
        </w:rPr>
        <w:t xml:space="preserve"> </w:t>
      </w:r>
      <w:r>
        <w:rPr>
          <w:sz w:val="24"/>
        </w:rPr>
        <w:t>2019-20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Onwards</w:t>
      </w:r>
      <w:r>
        <w:rPr>
          <w:spacing w:val="14"/>
          <w:sz w:val="24"/>
        </w:rPr>
        <w:t xml:space="preserve"> </w:t>
      </w:r>
      <w:r>
        <w:rPr>
          <w:sz w:val="24"/>
        </w:rPr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IRDA/F&amp;A/CIR/MISC/082/05/2019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20,</w:t>
      </w:r>
      <w:r>
        <w:rPr>
          <w:spacing w:val="-2"/>
          <w:sz w:val="24"/>
        </w:rPr>
        <w:t xml:space="preserve"> </w:t>
      </w:r>
      <w:r>
        <w:rPr>
          <w:sz w:val="24"/>
        </w:rPr>
        <w:t>2019)</w:t>
      </w:r>
    </w:p>
    <w:p w:rsidR="0084614F" w:rsidRDefault="0084614F">
      <w:pPr>
        <w:pStyle w:val="BodyText"/>
        <w:rPr>
          <w:sz w:val="26"/>
        </w:rPr>
      </w:pPr>
    </w:p>
    <w:p w:rsidR="0084614F" w:rsidRDefault="0084614F">
      <w:pPr>
        <w:pStyle w:val="BodyText"/>
        <w:rPr>
          <w:sz w:val="26"/>
        </w:rPr>
      </w:pPr>
    </w:p>
    <w:p w:rsidR="0084614F" w:rsidRDefault="003A453E">
      <w:pPr>
        <w:pStyle w:val="Heading2"/>
        <w:spacing w:before="230"/>
        <w:rPr>
          <w:u w:val="none"/>
        </w:rPr>
      </w:pPr>
      <w:r>
        <w:rPr>
          <w:u w:val="thick"/>
        </w:rPr>
        <w:t>Applicable</w:t>
      </w:r>
      <w:r>
        <w:rPr>
          <w:spacing w:val="-1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Part</w:t>
      </w:r>
      <w:r>
        <w:rPr>
          <w:spacing w:val="-1"/>
          <w:u w:val="thick"/>
        </w:rPr>
        <w:t xml:space="preserve"> </w:t>
      </w:r>
      <w:r>
        <w:rPr>
          <w:u w:val="thick"/>
        </w:rPr>
        <w:t>C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Functions</w:t>
      </w:r>
      <w:r>
        <w:rPr>
          <w:spacing w:val="-1"/>
          <w:u w:val="thick"/>
        </w:rPr>
        <w:t xml:space="preserve"> </w:t>
      </w:r>
      <w:r>
        <w:rPr>
          <w:u w:val="thick"/>
        </w:rPr>
        <w:t>mentioned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1"/>
          <w:u w:val="thick"/>
        </w:rPr>
        <w:t xml:space="preserve"> </w:t>
      </w:r>
      <w:r>
        <w:rPr>
          <w:u w:val="thick"/>
        </w:rPr>
        <w:t>Annexure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84614F">
      <w:pPr>
        <w:pStyle w:val="BodyText"/>
        <w:rPr>
          <w:rFonts w:ascii="Arial"/>
          <w:b/>
          <w:sz w:val="20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before="92" w:line="360" w:lineRule="auto"/>
        <w:ind w:right="113"/>
        <w:jc w:val="both"/>
        <w:rPr>
          <w:sz w:val="24"/>
        </w:rPr>
      </w:pP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CBDT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Foreign Account Tax Compliance Act (FATCA)/Common</w:t>
      </w:r>
      <w:r>
        <w:rPr>
          <w:spacing w:val="1"/>
          <w:sz w:val="24"/>
        </w:rPr>
        <w:t xml:space="preserve"> </w:t>
      </w:r>
      <w:r>
        <w:rPr>
          <w:sz w:val="24"/>
        </w:rPr>
        <w:t>Reporting Standards (CRS) (Ref: IRDA/F&amp;A/Cir/GLD/222/12/2015 dated 21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December,</w:t>
      </w:r>
      <w:r>
        <w:rPr>
          <w:spacing w:val="-1"/>
          <w:sz w:val="24"/>
        </w:rPr>
        <w:t xml:space="preserve"> </w:t>
      </w:r>
      <w:r>
        <w:rPr>
          <w:sz w:val="24"/>
        </w:rPr>
        <w:t>2015)</w:t>
      </w:r>
    </w:p>
    <w:p w:rsidR="0084614F" w:rsidRDefault="0084614F">
      <w:pPr>
        <w:pStyle w:val="BodyText"/>
        <w:spacing w:before="9"/>
        <w:rPr>
          <w:sz w:val="35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55" w:lineRule="auto"/>
        <w:ind w:right="123"/>
        <w:jc w:val="both"/>
        <w:rPr>
          <w:sz w:val="24"/>
        </w:rPr>
      </w:pP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(Ref:</w:t>
      </w:r>
      <w:r>
        <w:rPr>
          <w:spacing w:val="1"/>
          <w:sz w:val="24"/>
        </w:rPr>
        <w:t xml:space="preserve"> </w:t>
      </w:r>
      <w:r>
        <w:rPr>
          <w:sz w:val="24"/>
        </w:rPr>
        <w:t>IRDA/F&amp;A/CIR/CPM/</w:t>
      </w:r>
      <w:r>
        <w:rPr>
          <w:spacing w:val="-3"/>
          <w:sz w:val="24"/>
        </w:rPr>
        <w:t xml:space="preserve"> </w:t>
      </w:r>
      <w:r>
        <w:rPr>
          <w:sz w:val="24"/>
        </w:rPr>
        <w:t>224/12/2015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December, 2015)</w:t>
      </w:r>
    </w:p>
    <w:p w:rsidR="0084614F" w:rsidRDefault="0084614F">
      <w:pPr>
        <w:spacing w:line="355" w:lineRule="auto"/>
        <w:jc w:val="both"/>
        <w:rPr>
          <w:sz w:val="24"/>
        </w:rPr>
        <w:sectPr w:rsidR="0084614F">
          <w:pgSz w:w="11910" w:h="16840"/>
          <w:pgMar w:top="1340" w:right="1320" w:bottom="280" w:left="1340" w:header="720" w:footer="720" w:gutter="0"/>
          <w:cols w:space="720"/>
        </w:sect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before="157" w:line="357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Formats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SEBI</w:t>
      </w:r>
      <w:r>
        <w:rPr>
          <w:spacing w:val="-10"/>
          <w:sz w:val="24"/>
        </w:rPr>
        <w:t xml:space="preserve"> </w:t>
      </w:r>
      <w:r>
        <w:rPr>
          <w:sz w:val="24"/>
        </w:rPr>
        <w:t>(Listing</w:t>
      </w:r>
      <w:r>
        <w:rPr>
          <w:spacing w:val="-1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(Ref:</w:t>
      </w:r>
      <w:r>
        <w:rPr>
          <w:spacing w:val="1"/>
          <w:sz w:val="24"/>
        </w:rPr>
        <w:t xml:space="preserve"> </w:t>
      </w:r>
      <w:r>
        <w:rPr>
          <w:sz w:val="24"/>
        </w:rPr>
        <w:t>IRDA/F&amp;I/REG/CIR/208/10/2016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9"/>
          <w:position w:val="8"/>
          <w:sz w:val="16"/>
        </w:rPr>
        <w:t xml:space="preserve"> </w:t>
      </w:r>
      <w:r>
        <w:rPr>
          <w:sz w:val="24"/>
        </w:rPr>
        <w:t>October,</w:t>
      </w:r>
      <w:r>
        <w:rPr>
          <w:spacing w:val="-3"/>
          <w:sz w:val="24"/>
        </w:rPr>
        <w:t xml:space="preserve"> </w:t>
      </w:r>
      <w:r>
        <w:rPr>
          <w:sz w:val="24"/>
        </w:rPr>
        <w:t>2016)</w:t>
      </w:r>
    </w:p>
    <w:p w:rsidR="0084614F" w:rsidRDefault="0084614F">
      <w:pPr>
        <w:pStyle w:val="BodyText"/>
        <w:spacing w:before="3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57" w:lineRule="auto"/>
        <w:ind w:right="121"/>
        <w:jc w:val="both"/>
        <w:rPr>
          <w:sz w:val="24"/>
        </w:rPr>
      </w:pP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Equity</w:t>
      </w:r>
      <w:r>
        <w:rPr>
          <w:spacing w:val="1"/>
          <w:sz w:val="24"/>
        </w:rPr>
        <w:t xml:space="preserve"> </w:t>
      </w:r>
      <w:r>
        <w:rPr>
          <w:sz w:val="24"/>
        </w:rPr>
        <w:t>Holding</w:t>
      </w:r>
      <w:r>
        <w:rPr>
          <w:spacing w:val="1"/>
          <w:sz w:val="24"/>
        </w:rPr>
        <w:t xml:space="preserve"> </w:t>
      </w:r>
      <w:r>
        <w:rPr>
          <w:sz w:val="24"/>
        </w:rPr>
        <w:t>Pattern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(Ref:</w:t>
      </w:r>
      <w:r>
        <w:rPr>
          <w:spacing w:val="-64"/>
          <w:sz w:val="24"/>
        </w:rPr>
        <w:t xml:space="preserve"> </w:t>
      </w:r>
      <w:r>
        <w:rPr>
          <w:sz w:val="24"/>
        </w:rPr>
        <w:t>IRDA/F&amp;A/CIR/EHP/</w:t>
      </w:r>
      <w:r>
        <w:rPr>
          <w:spacing w:val="-1"/>
          <w:sz w:val="24"/>
        </w:rPr>
        <w:t xml:space="preserve"> </w:t>
      </w:r>
      <w:r>
        <w:rPr>
          <w:sz w:val="24"/>
        </w:rPr>
        <w:t>162/09/2018</w:t>
      </w:r>
      <w:r>
        <w:rPr>
          <w:spacing w:val="-2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18"/>
          <w:position w:val="8"/>
          <w:sz w:val="16"/>
        </w:rPr>
        <w:t xml:space="preserve"> </w:t>
      </w:r>
      <w:r>
        <w:rPr>
          <w:sz w:val="24"/>
        </w:rPr>
        <w:t>September,</w:t>
      </w:r>
      <w:r>
        <w:rPr>
          <w:spacing w:val="-3"/>
          <w:sz w:val="24"/>
        </w:rPr>
        <w:t xml:space="preserve"> </w:t>
      </w:r>
      <w:r>
        <w:rPr>
          <w:sz w:val="24"/>
        </w:rPr>
        <w:t>2018)</w:t>
      </w:r>
    </w:p>
    <w:p w:rsidR="0084614F" w:rsidRDefault="0084614F">
      <w:pPr>
        <w:pStyle w:val="BodyText"/>
        <w:spacing w:before="2"/>
        <w:rPr>
          <w:sz w:val="36"/>
        </w:rPr>
      </w:pPr>
    </w:p>
    <w:p w:rsidR="0084614F" w:rsidRDefault="003A453E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Reconciliation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Co-Insurers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ETASS</w:t>
      </w:r>
      <w:r>
        <w:rPr>
          <w:spacing w:val="1"/>
          <w:sz w:val="24"/>
        </w:rPr>
        <w:t xml:space="preserve"> </w:t>
      </w:r>
      <w:r>
        <w:rPr>
          <w:sz w:val="24"/>
        </w:rPr>
        <w:t>(Ref:</w:t>
      </w:r>
      <w:r>
        <w:rPr>
          <w:spacing w:val="1"/>
          <w:sz w:val="24"/>
        </w:rPr>
        <w:t xml:space="preserve"> </w:t>
      </w:r>
      <w:r>
        <w:rPr>
          <w:sz w:val="24"/>
        </w:rPr>
        <w:t>IRDA/F&amp;A/CIR/MISC/080/05/2019</w:t>
      </w:r>
      <w:r>
        <w:rPr>
          <w:spacing w:val="-3"/>
          <w:sz w:val="24"/>
        </w:rPr>
        <w:t xml:space="preserve"> </w:t>
      </w:r>
      <w:r>
        <w:rPr>
          <w:sz w:val="24"/>
        </w:rPr>
        <w:t>dated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20,</w:t>
      </w:r>
      <w:r>
        <w:rPr>
          <w:spacing w:val="-2"/>
          <w:sz w:val="24"/>
        </w:rPr>
        <w:t xml:space="preserve"> </w:t>
      </w:r>
      <w:r>
        <w:rPr>
          <w:sz w:val="24"/>
        </w:rPr>
        <w:t>2019)</w:t>
      </w:r>
    </w:p>
    <w:p w:rsidR="0084614F" w:rsidRDefault="0084614F">
      <w:pPr>
        <w:spacing w:line="360" w:lineRule="auto"/>
        <w:jc w:val="both"/>
        <w:rPr>
          <w:sz w:val="24"/>
        </w:rPr>
        <w:sectPr w:rsidR="0084614F">
          <w:pgSz w:w="11910" w:h="16840"/>
          <w:pgMar w:top="1580" w:right="1320" w:bottom="280" w:left="1340" w:header="720" w:footer="720" w:gutter="0"/>
          <w:cols w:space="720"/>
        </w:sectPr>
      </w:pPr>
    </w:p>
    <w:p w:rsidR="0084614F" w:rsidRDefault="003A453E">
      <w:pPr>
        <w:pStyle w:val="Heading1"/>
        <w:rPr>
          <w:u w:val="none"/>
        </w:rPr>
      </w:pPr>
      <w:r>
        <w:rPr>
          <w:u w:val="none"/>
        </w:rPr>
        <w:lastRenderedPageBreak/>
        <w:t>Other</w:t>
      </w:r>
      <w:r>
        <w:rPr>
          <w:spacing w:val="-3"/>
          <w:u w:val="none"/>
        </w:rPr>
        <w:t xml:space="preserve"> </w:t>
      </w:r>
      <w:r>
        <w:rPr>
          <w:u w:val="none"/>
        </w:rPr>
        <w:t>Major</w:t>
      </w:r>
      <w:r>
        <w:rPr>
          <w:spacing w:val="1"/>
          <w:u w:val="none"/>
        </w:rPr>
        <w:t xml:space="preserve"> </w:t>
      </w:r>
      <w:r>
        <w:rPr>
          <w:u w:val="none"/>
        </w:rPr>
        <w:t>Act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Rules</w:t>
      </w:r>
      <w:r>
        <w:rPr>
          <w:spacing w:val="1"/>
          <w:u w:val="none"/>
        </w:rPr>
        <w:t xml:space="preserve"> </w:t>
      </w:r>
      <w:r>
        <w:rPr>
          <w:u w:val="none"/>
        </w:rPr>
        <w:t>used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Authority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62"/>
        <w:ind w:hanging="361"/>
        <w:rPr>
          <w:sz w:val="24"/>
        </w:rPr>
      </w:pP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1938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Rule.</w:t>
      </w:r>
      <w:r>
        <w:rPr>
          <w:spacing w:val="-3"/>
          <w:sz w:val="24"/>
        </w:rPr>
        <w:t xml:space="preserve"> </w:t>
      </w:r>
      <w:r>
        <w:rPr>
          <w:sz w:val="24"/>
        </w:rPr>
        <w:t>1939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Companies</w:t>
      </w:r>
      <w:r>
        <w:rPr>
          <w:spacing w:val="-4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IRDA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3"/>
          <w:sz w:val="24"/>
        </w:rPr>
        <w:t xml:space="preserve"> </w:t>
      </w:r>
      <w:r>
        <w:rPr>
          <w:sz w:val="24"/>
        </w:rPr>
        <w:t>1999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7" w:line="360" w:lineRule="auto"/>
        <w:ind w:right="113"/>
        <w:rPr>
          <w:sz w:val="24"/>
        </w:rPr>
      </w:pPr>
      <w:r>
        <w:rPr>
          <w:sz w:val="24"/>
        </w:rPr>
        <w:t>Indian</w:t>
      </w:r>
      <w:r>
        <w:rPr>
          <w:spacing w:val="19"/>
          <w:sz w:val="24"/>
        </w:rPr>
        <w:t xml:space="preserve"> </w:t>
      </w:r>
      <w:r>
        <w:rPr>
          <w:sz w:val="24"/>
        </w:rPr>
        <w:t>Insurance</w:t>
      </w:r>
      <w:r>
        <w:rPr>
          <w:spacing w:val="19"/>
          <w:sz w:val="24"/>
        </w:rPr>
        <w:t xml:space="preserve"> </w:t>
      </w:r>
      <w:r>
        <w:rPr>
          <w:sz w:val="24"/>
        </w:rPr>
        <w:t>Companies</w:t>
      </w:r>
      <w:r>
        <w:rPr>
          <w:spacing w:val="16"/>
          <w:sz w:val="24"/>
        </w:rPr>
        <w:t xml:space="preserve"> </w:t>
      </w:r>
      <w:r>
        <w:rPr>
          <w:sz w:val="24"/>
        </w:rPr>
        <w:t>(Foreign</w:t>
      </w:r>
      <w:r>
        <w:rPr>
          <w:spacing w:val="19"/>
          <w:sz w:val="24"/>
        </w:rPr>
        <w:t xml:space="preserve"> </w:t>
      </w:r>
      <w:r>
        <w:rPr>
          <w:sz w:val="24"/>
        </w:rPr>
        <w:t>Investment)</w:t>
      </w:r>
      <w:r>
        <w:rPr>
          <w:spacing w:val="24"/>
          <w:sz w:val="24"/>
        </w:rPr>
        <w:t xml:space="preserve"> </w:t>
      </w:r>
      <w:r>
        <w:rPr>
          <w:sz w:val="24"/>
        </w:rPr>
        <w:t>Rules,</w:t>
      </w:r>
      <w:r>
        <w:rPr>
          <w:spacing w:val="17"/>
          <w:sz w:val="24"/>
        </w:rPr>
        <w:t xml:space="preserve"> </w:t>
      </w:r>
      <w:r>
        <w:rPr>
          <w:sz w:val="24"/>
        </w:rPr>
        <w:t>2015,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amended</w:t>
      </w:r>
      <w:r>
        <w:rPr>
          <w:spacing w:val="-63"/>
          <w:sz w:val="24"/>
        </w:rPr>
        <w:t xml:space="preserve"> </w:t>
      </w:r>
      <w:r>
        <w:rPr>
          <w:sz w:val="24"/>
        </w:rPr>
        <w:t>from time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Citizens’</w:t>
      </w:r>
      <w:r>
        <w:rPr>
          <w:spacing w:val="-6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Rules,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LIC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1956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GIBNA</w:t>
      </w:r>
      <w:r>
        <w:rPr>
          <w:spacing w:val="-2"/>
          <w:sz w:val="24"/>
        </w:rPr>
        <w:t xml:space="preserve"> </w:t>
      </w:r>
      <w:r>
        <w:rPr>
          <w:sz w:val="24"/>
        </w:rPr>
        <w:t>Act,</w:t>
      </w:r>
      <w:r>
        <w:rPr>
          <w:spacing w:val="-3"/>
          <w:sz w:val="24"/>
        </w:rPr>
        <w:t xml:space="preserve"> </w:t>
      </w:r>
      <w:r>
        <w:rPr>
          <w:sz w:val="24"/>
        </w:rPr>
        <w:t>1972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SAT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Marine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Act,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Act, 1961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GST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2"/>
          <w:sz w:val="24"/>
        </w:rPr>
        <w:t xml:space="preserve"> </w:t>
      </w:r>
      <w:r>
        <w:rPr>
          <w:sz w:val="24"/>
        </w:rPr>
        <w:t>2017</w:t>
      </w:r>
    </w:p>
    <w:p w:rsidR="0084614F" w:rsidRDefault="003A453E">
      <w:pPr>
        <w:pStyle w:val="ListParagraph"/>
        <w:numPr>
          <w:ilvl w:val="0"/>
          <w:numId w:val="1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</w:p>
    <w:sectPr w:rsidR="0084614F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E53"/>
    <w:multiLevelType w:val="hybridMultilevel"/>
    <w:tmpl w:val="5F5831C2"/>
    <w:lvl w:ilvl="0" w:tplc="42C84A2C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CD06EB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516E95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2C80834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4B8F73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8580E74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A206C1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390C6A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3DEAD5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B2218B"/>
    <w:multiLevelType w:val="hybridMultilevel"/>
    <w:tmpl w:val="05CA88C6"/>
    <w:lvl w:ilvl="0" w:tplc="A7088838">
      <w:start w:val="1"/>
      <w:numFmt w:val="upperLetter"/>
      <w:lvlText w:val="%1."/>
      <w:lvlJc w:val="left"/>
      <w:pPr>
        <w:ind w:left="666" w:hanging="567"/>
        <w:jc w:val="left"/>
      </w:pPr>
      <w:rPr>
        <w:rFonts w:ascii="Arial" w:eastAsia="Arial" w:hAnsi="Arial" w:cs="Arial" w:hint="default"/>
        <w:b/>
        <w:bCs/>
        <w:spacing w:val="-6"/>
        <w:w w:val="100"/>
        <w:sz w:val="28"/>
        <w:szCs w:val="28"/>
        <w:lang w:val="en-US" w:eastAsia="en-US" w:bidi="ar-SA"/>
      </w:rPr>
    </w:lvl>
    <w:lvl w:ilvl="1" w:tplc="4C7EE51A">
      <w:start w:val="1"/>
      <w:numFmt w:val="decimal"/>
      <w:lvlText w:val="%2."/>
      <w:lvlJc w:val="left"/>
      <w:pPr>
        <w:ind w:left="640" w:hanging="54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C14ABF88">
      <w:start w:val="1"/>
      <w:numFmt w:val="decimal"/>
      <w:lvlText w:val="%3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3" w:tplc="3ED601C8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 w:tplc="C666B06A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 w:tplc="74509B86"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6" w:tplc="D396DC3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7" w:tplc="9F8AEF02"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 w:tplc="B6F42E50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FA3425"/>
    <w:multiLevelType w:val="hybridMultilevel"/>
    <w:tmpl w:val="79AA0E78"/>
    <w:lvl w:ilvl="0" w:tplc="7E32BDEE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9DC7D1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1F0618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4C4BAD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752C7E6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1032C1C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C1202F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87AEDF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5C524D9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DDC4536"/>
    <w:multiLevelType w:val="hybridMultilevel"/>
    <w:tmpl w:val="CD7478C6"/>
    <w:lvl w:ilvl="0" w:tplc="C4E4EE36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C9CB59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0EAB4D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DC9AC31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2D4B5A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A8478A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AA4EEB6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D1D8CEF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72D8501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614F"/>
    <w:rsid w:val="003A453E"/>
    <w:rsid w:val="008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96035-C41E-4440-B6FE-C8DF285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78"/>
      <w:ind w:left="10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66DC0-2490-4242-A7E1-175570F5473E}"/>
</file>

<file path=customXml/itemProps2.xml><?xml version="1.0" encoding="utf-8"?>
<ds:datastoreItem xmlns:ds="http://schemas.openxmlformats.org/officeDocument/2006/customXml" ds:itemID="{F1978200-BB69-48F8-A047-ECA82843CC4A}"/>
</file>

<file path=customXml/itemProps3.xml><?xml version="1.0" encoding="utf-8"?>
<ds:datastoreItem xmlns:ds="http://schemas.openxmlformats.org/officeDocument/2006/customXml" ds:itemID="{95BC0601-D1FC-4920-9BAE-5ED7632E2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Keshava</dc:creator>
  <cp:lastModifiedBy>LENOVO</cp:lastModifiedBy>
  <cp:revision>2</cp:revision>
  <dcterms:created xsi:type="dcterms:W3CDTF">2021-08-26T10:43:00Z</dcterms:created>
  <dcterms:modified xsi:type="dcterms:W3CDTF">2021-08-26T16:48:00Z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